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6C" w:rsidRPr="00BD4D6C" w:rsidRDefault="00BD4D6C" w:rsidP="00BD4D6C">
      <w:pPr>
        <w:jc w:val="center"/>
        <w:rPr>
          <w:rFonts w:ascii="Times New Roman" w:eastAsia="Times" w:hAnsi="Times New Roman"/>
          <w:b/>
          <w:sz w:val="28"/>
          <w:szCs w:val="28"/>
          <w:lang w:eastAsia="ru-RU"/>
        </w:rPr>
      </w:pPr>
      <w:r w:rsidRPr="00BD4D6C">
        <w:rPr>
          <w:rFonts w:ascii="Times New Roman" w:eastAsia="Times" w:hAnsi="Times New Roman"/>
          <w:b/>
          <w:sz w:val="28"/>
          <w:szCs w:val="28"/>
          <w:lang w:eastAsia="ru-RU"/>
        </w:rPr>
        <w:t xml:space="preserve">План подготовки и проведения </w:t>
      </w:r>
      <w:r w:rsidRPr="00BD4D6C">
        <w:rPr>
          <w:rFonts w:ascii="Times New Roman" w:eastAsia="Times" w:hAnsi="Times New Roman"/>
          <w:b/>
          <w:sz w:val="28"/>
          <w:szCs w:val="28"/>
          <w:lang w:val="en-US" w:eastAsia="ru-RU"/>
        </w:rPr>
        <w:t>II</w:t>
      </w:r>
      <w:r w:rsidR="00155C6C">
        <w:rPr>
          <w:rFonts w:ascii="Times New Roman" w:eastAsia="Times" w:hAnsi="Times New Roman"/>
          <w:b/>
          <w:sz w:val="28"/>
          <w:szCs w:val="28"/>
          <w:lang w:val="en-US" w:eastAsia="ru-RU"/>
        </w:rPr>
        <w:t>I</w:t>
      </w:r>
      <w:r w:rsidRPr="00BD4D6C">
        <w:rPr>
          <w:rFonts w:ascii="Times New Roman" w:eastAsia="Times" w:hAnsi="Times New Roman"/>
          <w:b/>
          <w:sz w:val="28"/>
          <w:szCs w:val="28"/>
          <w:lang w:eastAsia="ru-RU"/>
        </w:rPr>
        <w:t xml:space="preserve"> Открытого регионального чемпионата «Молодые профессионалы» (</w:t>
      </w:r>
      <w:proofErr w:type="spellStart"/>
      <w:r w:rsidRPr="00BD4D6C">
        <w:rPr>
          <w:rFonts w:ascii="Times New Roman" w:eastAsia="Times" w:hAnsi="Times New Roman"/>
          <w:b/>
          <w:sz w:val="28"/>
          <w:szCs w:val="28"/>
          <w:lang w:eastAsia="ru-RU"/>
        </w:rPr>
        <w:t>WorldSkills</w:t>
      </w:r>
      <w:proofErr w:type="spellEnd"/>
      <w:r w:rsidRPr="00BD4D6C">
        <w:rPr>
          <w:rFonts w:ascii="Times New Roman" w:eastAsia="Times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BD4D6C">
        <w:rPr>
          <w:rFonts w:ascii="Times New Roman" w:eastAsia="Times" w:hAnsi="Times New Roman"/>
          <w:b/>
          <w:sz w:val="28"/>
          <w:szCs w:val="28"/>
          <w:lang w:eastAsia="ru-RU"/>
        </w:rPr>
        <w:t>Russia</w:t>
      </w:r>
      <w:proofErr w:type="spellEnd"/>
      <w:r w:rsidRPr="00BD4D6C">
        <w:rPr>
          <w:rFonts w:ascii="Times New Roman" w:eastAsia="Times" w:hAnsi="Times New Roman"/>
          <w:b/>
          <w:sz w:val="28"/>
          <w:szCs w:val="28"/>
          <w:lang w:eastAsia="ru-RU"/>
        </w:rPr>
        <w:t>) Смоленской области</w:t>
      </w:r>
    </w:p>
    <w:p w:rsidR="00BD4D6C" w:rsidRPr="000F1884" w:rsidRDefault="00BD4D6C" w:rsidP="00BD4D6C">
      <w:pPr>
        <w:jc w:val="center"/>
        <w:rPr>
          <w:rFonts w:ascii="Times New Roman" w:eastAsia="Times" w:hAnsi="Times New Roman"/>
          <w:b/>
          <w:sz w:val="28"/>
          <w:szCs w:val="28"/>
          <w:lang w:eastAsia="ru-RU"/>
        </w:rPr>
      </w:pPr>
      <w:r w:rsidRPr="000F1884">
        <w:rPr>
          <w:rFonts w:ascii="Times New Roman" w:eastAsia="Times" w:hAnsi="Times New Roman"/>
          <w:b/>
          <w:sz w:val="28"/>
          <w:szCs w:val="28"/>
          <w:lang w:eastAsia="ru-RU"/>
        </w:rPr>
        <w:t xml:space="preserve">по компетенции </w:t>
      </w:r>
      <w:r w:rsidR="006240E5" w:rsidRPr="000F1884">
        <w:rPr>
          <w:rFonts w:ascii="Times New Roman" w:eastAsia="Times" w:hAnsi="Times New Roman"/>
          <w:b/>
          <w:sz w:val="28"/>
          <w:szCs w:val="28"/>
          <w:lang w:eastAsia="ru-RU"/>
        </w:rPr>
        <w:t>"Сухое строительство и штукатурные работы"</w:t>
      </w:r>
    </w:p>
    <w:p w:rsidR="00BD4D6C" w:rsidRPr="000F1884" w:rsidRDefault="00155C6C" w:rsidP="00BD4D6C">
      <w:pPr>
        <w:jc w:val="center"/>
        <w:rPr>
          <w:rFonts w:ascii="Times New Roman" w:eastAsia="Times" w:hAnsi="Times New Roman"/>
          <w:b/>
          <w:sz w:val="28"/>
          <w:szCs w:val="28"/>
          <w:lang w:eastAsia="ru-RU"/>
        </w:rPr>
      </w:pPr>
      <w:r w:rsidRPr="000F1884">
        <w:rPr>
          <w:rFonts w:ascii="Times New Roman" w:eastAsia="Times" w:hAnsi="Times New Roman"/>
          <w:b/>
          <w:sz w:val="28"/>
          <w:szCs w:val="28"/>
          <w:lang w:eastAsia="ru-RU"/>
        </w:rPr>
        <w:t>12-16 февраля 2018</w:t>
      </w:r>
      <w:r w:rsidR="00BD4D6C" w:rsidRPr="000F1884">
        <w:rPr>
          <w:rFonts w:ascii="Times New Roman" w:eastAsia="Times" w:hAnsi="Times New Roman"/>
          <w:b/>
          <w:sz w:val="28"/>
          <w:szCs w:val="28"/>
          <w:lang w:eastAsia="ru-RU"/>
        </w:rPr>
        <w:t xml:space="preserve"> года</w:t>
      </w:r>
    </w:p>
    <w:p w:rsidR="00BD4D6C" w:rsidRPr="000F1884" w:rsidRDefault="00BD4D6C" w:rsidP="00BD4D6C">
      <w:pPr>
        <w:jc w:val="both"/>
        <w:rPr>
          <w:rFonts w:ascii="Times New Roman" w:eastAsia="Times" w:hAnsi="Times New Roman"/>
          <w:sz w:val="24"/>
          <w:szCs w:val="24"/>
          <w:lang w:eastAsia="ru-RU"/>
        </w:rPr>
      </w:pPr>
      <w:r w:rsidRPr="000F1884">
        <w:rPr>
          <w:rFonts w:ascii="Times New Roman" w:eastAsia="Times" w:hAnsi="Times New Roman"/>
          <w:sz w:val="24"/>
          <w:szCs w:val="24"/>
          <w:lang w:eastAsia="ru-RU"/>
        </w:rPr>
        <w:t>Площадка проведения:</w:t>
      </w:r>
    </w:p>
    <w:p w:rsidR="000F1884" w:rsidRPr="000F1884" w:rsidRDefault="00BD4D6C" w:rsidP="00EF558A">
      <w:pPr>
        <w:numPr>
          <w:ilvl w:val="0"/>
          <w:numId w:val="25"/>
        </w:numPr>
        <w:spacing w:after="0"/>
        <w:ind w:left="0" w:firstLine="709"/>
        <w:jc w:val="both"/>
        <w:rPr>
          <w:rFonts w:ascii="Times New Roman" w:eastAsia="Times" w:hAnsi="Times New Roman"/>
          <w:sz w:val="24"/>
          <w:szCs w:val="24"/>
          <w:lang w:val="de-DE" w:eastAsia="ru-RU"/>
        </w:rPr>
      </w:pPr>
      <w:r w:rsidRPr="000F1884">
        <w:rPr>
          <w:rFonts w:ascii="Times New Roman" w:eastAsia="Times" w:hAnsi="Times New Roman"/>
          <w:sz w:val="24"/>
          <w:szCs w:val="24"/>
          <w:lang w:eastAsia="ru-RU"/>
        </w:rPr>
        <w:t>Торжественные церемонии открытия и закрытия –</w:t>
      </w:r>
      <w:r w:rsidR="000F1884" w:rsidRPr="000F1884">
        <w:rPr>
          <w:rFonts w:ascii="Times New Roman" w:eastAsia="Times" w:hAnsi="Times New Roman"/>
          <w:sz w:val="24"/>
          <w:szCs w:val="24"/>
          <w:lang w:eastAsia="ru-RU"/>
        </w:rPr>
        <w:t>ОГБУК "</w:t>
      </w:r>
      <w:proofErr w:type="spellStart"/>
      <w:r w:rsidR="000F1884" w:rsidRPr="000F1884">
        <w:rPr>
          <w:rFonts w:ascii="Times New Roman" w:eastAsia="Times" w:hAnsi="Times New Roman"/>
          <w:sz w:val="24"/>
          <w:szCs w:val="24"/>
          <w:lang w:eastAsia="ru-RU"/>
        </w:rPr>
        <w:t>Культурно-досуговый</w:t>
      </w:r>
      <w:proofErr w:type="spellEnd"/>
      <w:r w:rsidR="000F1884" w:rsidRPr="000F1884">
        <w:rPr>
          <w:rFonts w:ascii="Times New Roman" w:eastAsia="Times" w:hAnsi="Times New Roman"/>
          <w:sz w:val="24"/>
          <w:szCs w:val="24"/>
          <w:lang w:eastAsia="ru-RU"/>
        </w:rPr>
        <w:t xml:space="preserve"> центр "ГУБЕРНСКИЙ"( г.Смоленск, ул.Маршала Жукова, д.4)</w:t>
      </w:r>
    </w:p>
    <w:p w:rsidR="00BD4D6C" w:rsidRPr="000F1884" w:rsidRDefault="00BD4D6C" w:rsidP="00EF558A">
      <w:pPr>
        <w:numPr>
          <w:ilvl w:val="0"/>
          <w:numId w:val="25"/>
        </w:numPr>
        <w:spacing w:after="0"/>
        <w:ind w:left="0" w:firstLine="709"/>
        <w:jc w:val="both"/>
        <w:rPr>
          <w:rFonts w:ascii="Times New Roman" w:eastAsia="Times" w:hAnsi="Times New Roman"/>
          <w:sz w:val="24"/>
          <w:szCs w:val="24"/>
          <w:lang w:val="de-DE" w:eastAsia="ru-RU"/>
        </w:rPr>
      </w:pPr>
      <w:r w:rsidRPr="000F1884">
        <w:rPr>
          <w:rFonts w:ascii="Times New Roman" w:eastAsia="Times" w:hAnsi="Times New Roman"/>
          <w:sz w:val="24"/>
          <w:szCs w:val="24"/>
          <w:lang w:eastAsia="ru-RU"/>
        </w:rPr>
        <w:t xml:space="preserve">Соревнования в рамках Регионального чемпионата </w:t>
      </w:r>
      <w:r w:rsidRPr="000F1884">
        <w:rPr>
          <w:rFonts w:ascii="Times New Roman" w:eastAsia="Times" w:hAnsi="Times New Roman"/>
          <w:sz w:val="24"/>
          <w:szCs w:val="24"/>
          <w:lang w:val="en-US" w:eastAsia="ru-RU"/>
        </w:rPr>
        <w:t>WSR</w:t>
      </w:r>
      <w:r w:rsidRPr="000F1884">
        <w:rPr>
          <w:rFonts w:ascii="Times New Roman" w:eastAsia="Times" w:hAnsi="Times New Roman"/>
          <w:sz w:val="24"/>
          <w:szCs w:val="24"/>
          <w:lang w:eastAsia="ru-RU"/>
        </w:rPr>
        <w:t>:</w:t>
      </w:r>
    </w:p>
    <w:p w:rsidR="00BD4D6C" w:rsidRPr="000F1884" w:rsidRDefault="00BD4D6C" w:rsidP="00EF558A">
      <w:pPr>
        <w:spacing w:after="0"/>
        <w:ind w:firstLine="709"/>
        <w:jc w:val="both"/>
        <w:rPr>
          <w:rFonts w:ascii="Times New Roman" w:eastAsia="Times" w:hAnsi="Times New Roman"/>
          <w:sz w:val="24"/>
          <w:szCs w:val="24"/>
          <w:lang w:val="de-DE" w:eastAsia="ru-RU"/>
        </w:rPr>
      </w:pPr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П</w:t>
      </w:r>
      <w:proofErr w:type="spellStart"/>
      <w:r w:rsidRPr="000F1884">
        <w:rPr>
          <w:rFonts w:ascii="Times New Roman" w:eastAsia="Times" w:hAnsi="Times New Roman"/>
          <w:sz w:val="24"/>
          <w:szCs w:val="24"/>
          <w:lang w:eastAsia="ru-RU"/>
        </w:rPr>
        <w:t>лощадка</w:t>
      </w:r>
      <w:proofErr w:type="spellEnd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 xml:space="preserve"> №1 (</w:t>
      </w:r>
      <w:proofErr w:type="spellStart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центральная</w:t>
      </w:r>
      <w:proofErr w:type="spellEnd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) – ДС «</w:t>
      </w:r>
      <w:proofErr w:type="spellStart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Юбилейный</w:t>
      </w:r>
      <w:proofErr w:type="spellEnd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 xml:space="preserve">», </w:t>
      </w:r>
      <w:proofErr w:type="spellStart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холл</w:t>
      </w:r>
      <w:proofErr w:type="spellEnd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 xml:space="preserve"> (</w:t>
      </w:r>
      <w:proofErr w:type="spellStart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г.Смоленск</w:t>
      </w:r>
      <w:proofErr w:type="spellEnd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 xml:space="preserve">, </w:t>
      </w:r>
      <w:proofErr w:type="spellStart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Ленинский</w:t>
      </w:r>
      <w:proofErr w:type="spellEnd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 xml:space="preserve"> р-н,</w:t>
      </w:r>
      <w:r w:rsidR="00155C6C" w:rsidRPr="000F1884">
        <w:rPr>
          <w:rFonts w:ascii="Times New Roman" w:eastAsia="Times" w:hAnsi="Times New Roman"/>
          <w:sz w:val="24"/>
          <w:szCs w:val="24"/>
          <w:lang w:eastAsia="ru-RU"/>
        </w:rPr>
        <w:t xml:space="preserve"> ул.</w:t>
      </w:r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 xml:space="preserve"> </w:t>
      </w:r>
      <w:proofErr w:type="spellStart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Черняховского</w:t>
      </w:r>
      <w:proofErr w:type="spellEnd"/>
      <w:r w:rsidRPr="000F1884">
        <w:rPr>
          <w:rFonts w:ascii="Times New Roman" w:eastAsia="Times" w:hAnsi="Times New Roman"/>
          <w:sz w:val="24"/>
          <w:szCs w:val="24"/>
          <w:lang w:val="de-DE" w:eastAsia="ru-RU"/>
        </w:rPr>
        <w:t>, 29)</w:t>
      </w:r>
    </w:p>
    <w:p w:rsidR="00BD4D6C" w:rsidRPr="000F1884" w:rsidRDefault="00BD4D6C" w:rsidP="00EF558A">
      <w:pPr>
        <w:numPr>
          <w:ilvl w:val="0"/>
          <w:numId w:val="25"/>
        </w:numPr>
        <w:spacing w:after="0"/>
        <w:ind w:left="0" w:firstLine="709"/>
        <w:jc w:val="both"/>
        <w:rPr>
          <w:rFonts w:ascii="Times New Roman" w:eastAsia="Times" w:hAnsi="Times New Roman"/>
          <w:sz w:val="24"/>
          <w:szCs w:val="24"/>
          <w:lang w:val="de-DE" w:eastAsia="ru-RU"/>
        </w:rPr>
      </w:pPr>
      <w:r w:rsidRPr="000F1884">
        <w:rPr>
          <w:rFonts w:ascii="Times New Roman" w:eastAsia="Times" w:hAnsi="Times New Roman"/>
          <w:sz w:val="24"/>
          <w:szCs w:val="24"/>
          <w:lang w:eastAsia="ru-RU"/>
        </w:rPr>
        <w:t xml:space="preserve">Мастер-классы – ДС «Юбилейный», холл №2 (г. Смоленск, Ленинский р-н, </w:t>
      </w:r>
      <w:r w:rsidR="00155C6C" w:rsidRPr="000F1884">
        <w:rPr>
          <w:rFonts w:ascii="Times New Roman" w:eastAsia="Times" w:hAnsi="Times New Roman"/>
          <w:sz w:val="24"/>
          <w:szCs w:val="24"/>
          <w:lang w:eastAsia="ru-RU"/>
        </w:rPr>
        <w:t xml:space="preserve">ул. </w:t>
      </w:r>
      <w:r w:rsidRPr="000F1884">
        <w:rPr>
          <w:rFonts w:ascii="Times New Roman" w:eastAsia="Times" w:hAnsi="Times New Roman"/>
          <w:sz w:val="24"/>
          <w:szCs w:val="24"/>
          <w:lang w:eastAsia="ru-RU"/>
        </w:rPr>
        <w:t>Черняховского, 29)</w:t>
      </w:r>
    </w:p>
    <w:p w:rsidR="00BD4D6C" w:rsidRPr="000F1884" w:rsidRDefault="00BD4D6C" w:rsidP="00EF558A">
      <w:pPr>
        <w:numPr>
          <w:ilvl w:val="0"/>
          <w:numId w:val="25"/>
        </w:numPr>
        <w:spacing w:after="0"/>
        <w:ind w:left="0" w:firstLine="709"/>
        <w:jc w:val="both"/>
        <w:rPr>
          <w:rFonts w:ascii="Times New Roman" w:eastAsia="Times" w:hAnsi="Times New Roman"/>
          <w:sz w:val="24"/>
          <w:szCs w:val="24"/>
          <w:lang w:val="de-DE" w:eastAsia="ru-RU"/>
        </w:rPr>
      </w:pPr>
      <w:r w:rsidRPr="000F1884">
        <w:rPr>
          <w:rFonts w:ascii="Times New Roman" w:eastAsia="Times" w:hAnsi="Times New Roman"/>
          <w:sz w:val="24"/>
          <w:szCs w:val="24"/>
          <w:lang w:eastAsia="ru-RU"/>
        </w:rPr>
        <w:t>Деловая программа – ДС «Юбилейный», конференц-зал (г. См</w:t>
      </w:r>
      <w:r w:rsidR="00155C6C" w:rsidRPr="000F1884">
        <w:rPr>
          <w:rFonts w:ascii="Times New Roman" w:eastAsia="Times" w:hAnsi="Times New Roman"/>
          <w:sz w:val="24"/>
          <w:szCs w:val="24"/>
          <w:lang w:eastAsia="ru-RU"/>
        </w:rPr>
        <w:t>оленск, Ленинский р-н, ул.</w:t>
      </w:r>
      <w:r w:rsidR="00216CD2" w:rsidRPr="000F1884">
        <w:rPr>
          <w:rFonts w:ascii="Times New Roman" w:eastAsia="Times" w:hAnsi="Times New Roman"/>
          <w:sz w:val="24"/>
          <w:szCs w:val="24"/>
          <w:lang w:eastAsia="ru-RU"/>
        </w:rPr>
        <w:t xml:space="preserve"> </w:t>
      </w:r>
      <w:r w:rsidRPr="000F1884">
        <w:rPr>
          <w:rFonts w:ascii="Times New Roman" w:eastAsia="Times" w:hAnsi="Times New Roman"/>
          <w:sz w:val="24"/>
          <w:szCs w:val="24"/>
          <w:lang w:eastAsia="ru-RU"/>
        </w:rPr>
        <w:t>Черняховского, 29)</w:t>
      </w:r>
    </w:p>
    <w:p w:rsidR="00A555E0" w:rsidRPr="000F1884" w:rsidRDefault="00A555E0" w:rsidP="00A555E0">
      <w:pPr>
        <w:pStyle w:val="a9"/>
        <w:jc w:val="both"/>
        <w:rPr>
          <w:sz w:val="24"/>
          <w:szCs w:val="24"/>
        </w:rPr>
      </w:pPr>
      <w:r w:rsidRPr="000F1884">
        <w:rPr>
          <w:sz w:val="24"/>
          <w:szCs w:val="24"/>
        </w:rPr>
        <w:t xml:space="preserve"> Площадка № 2   учебно-производственные мастерские  ОГБПОУ «Смоленский строительный колледж» по адресу : ул.Гарабурды,д.17</w:t>
      </w:r>
    </w:p>
    <w:p w:rsidR="00BD4D6C" w:rsidRPr="000F1884" w:rsidRDefault="00BD4D6C" w:rsidP="00BD4D6C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de-DE"/>
        </w:rPr>
      </w:pPr>
    </w:p>
    <w:tbl>
      <w:tblPr>
        <w:tblStyle w:val="11"/>
        <w:tblW w:w="10642" w:type="dxa"/>
        <w:tblInd w:w="-743" w:type="dxa"/>
        <w:tblLayout w:type="fixed"/>
        <w:tblLook w:val="04A0"/>
      </w:tblPr>
      <w:tblGrid>
        <w:gridCol w:w="996"/>
        <w:gridCol w:w="1563"/>
        <w:gridCol w:w="5967"/>
        <w:gridCol w:w="2116"/>
      </w:tblGrid>
      <w:tr w:rsidR="00BD4D6C" w:rsidRPr="000F1884" w:rsidTr="00C513BD">
        <w:trPr>
          <w:trHeight w:val="143"/>
        </w:trPr>
        <w:tc>
          <w:tcPr>
            <w:tcW w:w="996" w:type="dxa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i/>
                <w:sz w:val="24"/>
                <w:szCs w:val="24"/>
                <w:lang w:eastAsia="ru-RU"/>
              </w:rPr>
              <w:t>День</w:t>
            </w:r>
            <w:proofErr w:type="spellEnd"/>
            <w:r w:rsidRPr="000F1884">
              <w:rPr>
                <w:i/>
                <w:sz w:val="24"/>
                <w:szCs w:val="24"/>
                <w:lang w:eastAsia="ru-RU"/>
              </w:rPr>
              <w:t xml:space="preserve"> РЧ</w:t>
            </w:r>
          </w:p>
        </w:tc>
        <w:tc>
          <w:tcPr>
            <w:tcW w:w="1563" w:type="dxa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i/>
                <w:sz w:val="24"/>
                <w:szCs w:val="24"/>
                <w:lang w:eastAsia="ru-RU"/>
              </w:rPr>
              <w:t>Время</w:t>
            </w:r>
            <w:proofErr w:type="spellEnd"/>
          </w:p>
        </w:tc>
        <w:tc>
          <w:tcPr>
            <w:tcW w:w="5967" w:type="dxa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i/>
                <w:sz w:val="24"/>
                <w:szCs w:val="24"/>
                <w:lang w:eastAsia="ru-RU"/>
              </w:rPr>
              <w:t>Описание</w:t>
            </w:r>
            <w:proofErr w:type="spellEnd"/>
          </w:p>
        </w:tc>
        <w:tc>
          <w:tcPr>
            <w:tcW w:w="2116" w:type="dxa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i/>
                <w:sz w:val="24"/>
                <w:szCs w:val="24"/>
                <w:lang w:eastAsia="ru-RU"/>
              </w:rPr>
              <w:t>Место</w:t>
            </w:r>
            <w:proofErr w:type="spellEnd"/>
            <w:r w:rsidRPr="000F1884"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i/>
                <w:sz w:val="24"/>
                <w:szCs w:val="24"/>
                <w:lang w:eastAsia="ru-RU"/>
              </w:rPr>
              <w:t>проведения</w:t>
            </w:r>
            <w:proofErr w:type="spellEnd"/>
          </w:p>
        </w:tc>
      </w:tr>
      <w:tr w:rsidR="00BD4D6C" w:rsidRPr="000F1884" w:rsidTr="00C513BD">
        <w:trPr>
          <w:trHeight w:val="143"/>
        </w:trPr>
        <w:tc>
          <w:tcPr>
            <w:tcW w:w="10642" w:type="dxa"/>
            <w:gridSpan w:val="4"/>
            <w:vAlign w:val="center"/>
          </w:tcPr>
          <w:p w:rsidR="00BD4D6C" w:rsidRPr="000F1884" w:rsidRDefault="00155C6C" w:rsidP="00BD4D6C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0F1884">
              <w:rPr>
                <w:b/>
                <w:i/>
                <w:sz w:val="28"/>
                <w:szCs w:val="24"/>
                <w:lang w:eastAsia="ru-RU"/>
              </w:rPr>
              <w:t>(1</w:t>
            </w:r>
            <w:r w:rsidRPr="000F1884">
              <w:rPr>
                <w:b/>
                <w:i/>
                <w:sz w:val="28"/>
                <w:szCs w:val="24"/>
                <w:lang w:val="ru-RU" w:eastAsia="ru-RU"/>
              </w:rPr>
              <w:t>0</w:t>
            </w:r>
            <w:r w:rsidR="00BD4D6C" w:rsidRPr="000F1884">
              <w:rPr>
                <w:b/>
                <w:i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BD4D6C" w:rsidRPr="000F1884">
              <w:rPr>
                <w:b/>
                <w:i/>
                <w:sz w:val="28"/>
                <w:szCs w:val="24"/>
                <w:lang w:eastAsia="ru-RU"/>
              </w:rPr>
              <w:t>февраля</w:t>
            </w:r>
            <w:proofErr w:type="spellEnd"/>
            <w:r w:rsidR="00BD4D6C" w:rsidRPr="000F1884">
              <w:rPr>
                <w:b/>
                <w:i/>
                <w:sz w:val="28"/>
                <w:szCs w:val="24"/>
                <w:lang w:eastAsia="ru-RU"/>
              </w:rPr>
              <w:t xml:space="preserve"> – СУББОТА)</w:t>
            </w:r>
          </w:p>
        </w:tc>
      </w:tr>
      <w:tr w:rsidR="00BD4D6C" w:rsidRPr="000F1884" w:rsidTr="00C513BD">
        <w:trPr>
          <w:trHeight w:val="143"/>
        </w:trPr>
        <w:tc>
          <w:tcPr>
            <w:tcW w:w="996" w:type="dxa"/>
            <w:vMerge w:val="restart"/>
            <w:vAlign w:val="center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BD4D6C" w:rsidRPr="000F1884" w:rsidRDefault="00BD4D6C" w:rsidP="00BD4D6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С-3</w:t>
            </w:r>
          </w:p>
          <w:p w:rsidR="00BD4D6C" w:rsidRPr="000F1884" w:rsidRDefault="00BD4D6C" w:rsidP="00BD4D6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8.00-9.00</w:t>
            </w:r>
          </w:p>
        </w:tc>
        <w:tc>
          <w:tcPr>
            <w:tcW w:w="5967" w:type="dxa"/>
          </w:tcPr>
          <w:p w:rsidR="00BD4D6C" w:rsidRPr="000F1884" w:rsidRDefault="00BD4D6C" w:rsidP="00BD4D6C">
            <w:pPr>
              <w:spacing w:after="0" w:line="240" w:lineRule="auto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Заезд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экспертов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Общежития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СЦК,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гостиницы</w:t>
            </w:r>
            <w:proofErr w:type="spellEnd"/>
          </w:p>
        </w:tc>
      </w:tr>
      <w:tr w:rsidR="00BD4D6C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8.00-20.00</w:t>
            </w:r>
          </w:p>
        </w:tc>
        <w:tc>
          <w:tcPr>
            <w:tcW w:w="5967" w:type="dxa"/>
            <w:vAlign w:val="center"/>
          </w:tcPr>
          <w:p w:rsidR="00BD4D6C" w:rsidRPr="000F1884" w:rsidRDefault="00BD4D6C" w:rsidP="00BD4D6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0F1884">
              <w:rPr>
                <w:sz w:val="24"/>
                <w:szCs w:val="24"/>
                <w:lang w:val="ru-RU" w:eastAsia="ru-RU"/>
              </w:rPr>
              <w:t xml:space="preserve">Подготовка площадки проведения </w:t>
            </w:r>
            <w:r w:rsidRPr="000F1884">
              <w:rPr>
                <w:sz w:val="24"/>
                <w:szCs w:val="24"/>
                <w:lang w:val="en-US" w:eastAsia="ru-RU"/>
              </w:rPr>
              <w:t>II</w:t>
            </w:r>
            <w:r w:rsidR="00155C6C" w:rsidRPr="000F1884">
              <w:rPr>
                <w:sz w:val="24"/>
                <w:szCs w:val="24"/>
                <w:lang w:val="en-US" w:eastAsia="ru-RU"/>
              </w:rPr>
              <w:t>I</w:t>
            </w:r>
            <w:r w:rsidRPr="000F1884">
              <w:rPr>
                <w:sz w:val="24"/>
                <w:szCs w:val="24"/>
                <w:lang w:val="ru-RU" w:eastAsia="ru-RU"/>
              </w:rPr>
              <w:t xml:space="preserve"> Открытого регионального чемпионата «Молодые профессионалы» (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WorldSkills</w:t>
            </w:r>
            <w:proofErr w:type="spellEnd"/>
            <w:r w:rsidRPr="000F1884">
              <w:rPr>
                <w:sz w:val="24"/>
                <w:szCs w:val="24"/>
                <w:lang w:val="ru-RU" w:eastAsia="ru-RU"/>
              </w:rPr>
              <w:t xml:space="preserve"> </w:t>
            </w:r>
            <w:r w:rsidRPr="000F1884">
              <w:rPr>
                <w:sz w:val="24"/>
                <w:szCs w:val="24"/>
                <w:lang w:eastAsia="ru-RU"/>
              </w:rPr>
              <w:t>Russia</w:t>
            </w:r>
            <w:r w:rsidRPr="000F1884">
              <w:rPr>
                <w:sz w:val="24"/>
                <w:szCs w:val="24"/>
                <w:lang w:val="ru-RU" w:eastAsia="ru-RU"/>
              </w:rPr>
              <w:t>) Смоленской области к монтажу оборудования, завоз оборудования и мебели</w:t>
            </w:r>
          </w:p>
        </w:tc>
        <w:tc>
          <w:tcPr>
            <w:tcW w:w="2116" w:type="dxa"/>
            <w:vMerge w:val="restart"/>
            <w:vAlign w:val="center"/>
          </w:tcPr>
          <w:p w:rsidR="00BD4D6C" w:rsidRPr="000F1884" w:rsidRDefault="00A555E0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val="ru-RU"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</w:t>
            </w:r>
            <w:r w:rsidRPr="000F1884">
              <w:rPr>
                <w:sz w:val="24"/>
                <w:szCs w:val="24"/>
                <w:lang w:eastAsia="ru-RU"/>
              </w:rPr>
              <w:softHyphen/>
            </w:r>
            <w:r w:rsidRPr="000F1884">
              <w:rPr>
                <w:sz w:val="24"/>
                <w:szCs w:val="24"/>
                <w:lang w:eastAsia="ru-RU"/>
              </w:rPr>
              <w:softHyphen/>
            </w:r>
            <w:r w:rsidRPr="000F1884">
              <w:rPr>
                <w:sz w:val="24"/>
                <w:szCs w:val="24"/>
                <w:lang w:eastAsia="ru-RU"/>
              </w:rPr>
              <w:softHyphen/>
              <w:t xml:space="preserve"> </w:t>
            </w:r>
            <w:r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BD4D6C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  <w:vAlign w:val="center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5967" w:type="dxa"/>
            <w:vAlign w:val="center"/>
          </w:tcPr>
          <w:p w:rsidR="00BD4D6C" w:rsidRPr="000F1884" w:rsidRDefault="00BD4D6C" w:rsidP="00BD4D6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0F1884">
              <w:rPr>
                <w:sz w:val="24"/>
                <w:szCs w:val="24"/>
                <w:lang w:val="ru-RU" w:eastAsia="ru-RU"/>
              </w:rPr>
              <w:t xml:space="preserve">Монтаж оборудования для проведения </w:t>
            </w:r>
            <w:r w:rsidRPr="000F1884">
              <w:rPr>
                <w:sz w:val="24"/>
                <w:szCs w:val="24"/>
                <w:lang w:val="en-US" w:eastAsia="ru-RU"/>
              </w:rPr>
              <w:t>II</w:t>
            </w:r>
            <w:r w:rsidR="00753ABD" w:rsidRPr="000F1884">
              <w:rPr>
                <w:sz w:val="24"/>
                <w:szCs w:val="24"/>
                <w:lang w:val="en-US" w:eastAsia="ru-RU"/>
              </w:rPr>
              <w:t>I</w:t>
            </w:r>
            <w:r w:rsidR="00753ABD" w:rsidRPr="000F1884">
              <w:rPr>
                <w:sz w:val="24"/>
                <w:szCs w:val="24"/>
                <w:lang w:val="ru-RU" w:eastAsia="ru-RU"/>
              </w:rPr>
              <w:t xml:space="preserve"> </w:t>
            </w:r>
            <w:r w:rsidRPr="000F1884">
              <w:rPr>
                <w:sz w:val="24"/>
                <w:szCs w:val="24"/>
                <w:lang w:val="ru-RU" w:eastAsia="ru-RU"/>
              </w:rPr>
              <w:t>Открытого регионального чемпионата «Молодые профессионалы» (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WorldSkills</w:t>
            </w:r>
            <w:proofErr w:type="spellEnd"/>
            <w:r w:rsidRPr="000F1884">
              <w:rPr>
                <w:sz w:val="24"/>
                <w:szCs w:val="24"/>
                <w:lang w:val="ru-RU" w:eastAsia="ru-RU"/>
              </w:rPr>
              <w:t xml:space="preserve"> </w:t>
            </w:r>
            <w:r w:rsidRPr="000F1884">
              <w:rPr>
                <w:sz w:val="24"/>
                <w:szCs w:val="24"/>
                <w:lang w:eastAsia="ru-RU"/>
              </w:rPr>
              <w:t>Russia</w:t>
            </w:r>
            <w:r w:rsidRPr="000F1884">
              <w:rPr>
                <w:sz w:val="24"/>
                <w:szCs w:val="24"/>
                <w:lang w:val="ru-RU" w:eastAsia="ru-RU"/>
              </w:rPr>
              <w:t>) Смоленской области</w:t>
            </w:r>
          </w:p>
        </w:tc>
        <w:tc>
          <w:tcPr>
            <w:tcW w:w="2116" w:type="dxa"/>
            <w:vMerge/>
            <w:vAlign w:val="center"/>
          </w:tcPr>
          <w:p w:rsidR="00BD4D6C" w:rsidRPr="000F1884" w:rsidRDefault="00BD4D6C" w:rsidP="00BD4D6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A937DF" w:rsidRPr="000F1884" w:rsidRDefault="00A937DF" w:rsidP="006F0C60">
      <w:pPr>
        <w:rPr>
          <w:szCs w:val="24"/>
        </w:rPr>
      </w:pPr>
    </w:p>
    <w:p w:rsidR="00BC5EEA" w:rsidRPr="000F1884" w:rsidRDefault="00BC5EEA" w:rsidP="006F0C60">
      <w:pPr>
        <w:rPr>
          <w:szCs w:val="24"/>
        </w:rPr>
      </w:pPr>
    </w:p>
    <w:p w:rsidR="00BC5EEA" w:rsidRPr="000F1884" w:rsidRDefault="00BC5EEA" w:rsidP="006F0C60">
      <w:pPr>
        <w:rPr>
          <w:szCs w:val="24"/>
        </w:rPr>
      </w:pPr>
    </w:p>
    <w:p w:rsidR="00BC5EEA" w:rsidRPr="000F1884" w:rsidRDefault="00BC5EEA" w:rsidP="006F0C60">
      <w:pPr>
        <w:rPr>
          <w:szCs w:val="24"/>
        </w:rPr>
      </w:pPr>
    </w:p>
    <w:p w:rsidR="00BC5EEA" w:rsidRPr="000F1884" w:rsidRDefault="00BC5EEA" w:rsidP="006F0C60">
      <w:pPr>
        <w:rPr>
          <w:szCs w:val="24"/>
        </w:rPr>
      </w:pPr>
    </w:p>
    <w:tbl>
      <w:tblPr>
        <w:tblStyle w:val="2"/>
        <w:tblW w:w="10642" w:type="dxa"/>
        <w:tblInd w:w="-743" w:type="dxa"/>
        <w:tblLayout w:type="fixed"/>
        <w:tblLook w:val="04A0"/>
      </w:tblPr>
      <w:tblGrid>
        <w:gridCol w:w="996"/>
        <w:gridCol w:w="1563"/>
        <w:gridCol w:w="5967"/>
        <w:gridCol w:w="2116"/>
      </w:tblGrid>
      <w:tr w:rsidR="00BC5EEA" w:rsidRPr="000F1884" w:rsidTr="00C513BD">
        <w:trPr>
          <w:trHeight w:val="143"/>
        </w:trPr>
        <w:tc>
          <w:tcPr>
            <w:tcW w:w="10642" w:type="dxa"/>
            <w:gridSpan w:val="4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b/>
                <w:i/>
                <w:sz w:val="28"/>
                <w:szCs w:val="24"/>
                <w:lang w:eastAsia="ru-RU"/>
              </w:rPr>
            </w:pPr>
            <w:r w:rsidRPr="000F1884">
              <w:rPr>
                <w:b/>
                <w:sz w:val="28"/>
                <w:szCs w:val="24"/>
                <w:lang w:eastAsia="ru-RU"/>
              </w:rPr>
              <w:lastRenderedPageBreak/>
              <w:t>(</w:t>
            </w:r>
            <w:r w:rsidR="00155C6C" w:rsidRPr="000F1884">
              <w:rPr>
                <w:b/>
                <w:i/>
                <w:sz w:val="28"/>
                <w:szCs w:val="24"/>
                <w:lang w:eastAsia="ru-RU"/>
              </w:rPr>
              <w:t>1</w:t>
            </w:r>
            <w:r w:rsidR="00155C6C" w:rsidRPr="000F1884">
              <w:rPr>
                <w:b/>
                <w:i/>
                <w:sz w:val="28"/>
                <w:szCs w:val="24"/>
                <w:lang w:val="ru-RU" w:eastAsia="ru-RU"/>
              </w:rPr>
              <w:t>1</w:t>
            </w:r>
            <w:r w:rsidRPr="000F1884">
              <w:rPr>
                <w:b/>
                <w:i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b/>
                <w:i/>
                <w:sz w:val="28"/>
                <w:szCs w:val="24"/>
                <w:lang w:eastAsia="ru-RU"/>
              </w:rPr>
              <w:t>февраля</w:t>
            </w:r>
            <w:proofErr w:type="spellEnd"/>
            <w:r w:rsidRPr="000F1884">
              <w:rPr>
                <w:b/>
                <w:i/>
                <w:sz w:val="28"/>
                <w:szCs w:val="24"/>
                <w:lang w:eastAsia="ru-RU"/>
              </w:rPr>
              <w:t xml:space="preserve"> – ВОСКРЕСЕНЬЕ)</w:t>
            </w:r>
          </w:p>
          <w:p w:rsidR="00BC5EEA" w:rsidRPr="000F1884" w:rsidRDefault="00BC5EEA" w:rsidP="00BC5EEA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0F1884">
              <w:rPr>
                <w:b/>
                <w:i/>
                <w:sz w:val="24"/>
                <w:szCs w:val="24"/>
                <w:lang w:eastAsia="ru-RU"/>
              </w:rPr>
              <w:t>«</w:t>
            </w:r>
            <w:proofErr w:type="spellStart"/>
            <w:r w:rsidRPr="000F1884">
              <w:rPr>
                <w:b/>
                <w:i/>
                <w:sz w:val="24"/>
                <w:szCs w:val="24"/>
                <w:lang w:eastAsia="ru-RU"/>
              </w:rPr>
              <w:t>День</w:t>
            </w:r>
            <w:proofErr w:type="spellEnd"/>
            <w:r w:rsidRPr="000F1884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b/>
                <w:i/>
                <w:sz w:val="24"/>
                <w:szCs w:val="24"/>
                <w:lang w:eastAsia="ru-RU"/>
              </w:rPr>
              <w:t>экспертов</w:t>
            </w:r>
            <w:proofErr w:type="spellEnd"/>
            <w:r w:rsidRPr="000F1884">
              <w:rPr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 w:val="restart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С-2</w:t>
            </w:r>
          </w:p>
          <w:p w:rsidR="00BC5EEA" w:rsidRPr="000F1884" w:rsidRDefault="00BC5EEA" w:rsidP="00BC5EEA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8.00-21.00</w:t>
            </w:r>
          </w:p>
        </w:tc>
        <w:tc>
          <w:tcPr>
            <w:tcW w:w="5967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0F1884">
              <w:rPr>
                <w:sz w:val="24"/>
                <w:szCs w:val="24"/>
                <w:lang w:val="ru-RU" w:eastAsia="ru-RU"/>
              </w:rPr>
              <w:t xml:space="preserve">Заезд участников, лидеров команд и гостей </w:t>
            </w:r>
            <w:r w:rsidRPr="000F1884">
              <w:rPr>
                <w:sz w:val="24"/>
                <w:szCs w:val="24"/>
                <w:lang w:val="en-US" w:eastAsia="ru-RU"/>
              </w:rPr>
              <w:t>II</w:t>
            </w:r>
            <w:r w:rsidR="00155C6C" w:rsidRPr="000F1884">
              <w:rPr>
                <w:sz w:val="24"/>
                <w:szCs w:val="24"/>
                <w:lang w:val="en-US" w:eastAsia="ru-RU"/>
              </w:rPr>
              <w:t>I</w:t>
            </w:r>
            <w:r w:rsidRPr="000F1884">
              <w:rPr>
                <w:sz w:val="24"/>
                <w:szCs w:val="24"/>
                <w:lang w:val="ru-RU" w:eastAsia="ru-RU"/>
              </w:rPr>
              <w:t xml:space="preserve"> Открытого регионального чемпионата «Молодые профессионалы» (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WorldSkills</w:t>
            </w:r>
            <w:proofErr w:type="spellEnd"/>
            <w:r w:rsidRPr="000F1884">
              <w:rPr>
                <w:sz w:val="24"/>
                <w:szCs w:val="24"/>
                <w:lang w:val="ru-RU" w:eastAsia="ru-RU"/>
              </w:rPr>
              <w:t xml:space="preserve"> </w:t>
            </w:r>
            <w:r w:rsidRPr="000F1884">
              <w:rPr>
                <w:sz w:val="24"/>
                <w:szCs w:val="24"/>
                <w:lang w:eastAsia="ru-RU"/>
              </w:rPr>
              <w:t>Russia</w:t>
            </w:r>
            <w:r w:rsidRPr="000F1884">
              <w:rPr>
                <w:sz w:val="24"/>
                <w:szCs w:val="24"/>
                <w:lang w:val="ru-RU" w:eastAsia="ru-RU"/>
              </w:rPr>
              <w:t>) Смоленской области</w:t>
            </w:r>
          </w:p>
        </w:tc>
        <w:tc>
          <w:tcPr>
            <w:tcW w:w="2116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Общежития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СЦК,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гостиницы</w:t>
            </w:r>
            <w:proofErr w:type="spellEnd"/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10.00-14.00</w:t>
            </w:r>
          </w:p>
        </w:tc>
        <w:tc>
          <w:tcPr>
            <w:tcW w:w="5967" w:type="dxa"/>
          </w:tcPr>
          <w:p w:rsidR="00BC5EEA" w:rsidRPr="000F1884" w:rsidRDefault="00BC5EEA" w:rsidP="00BC5EEA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0F1884">
              <w:rPr>
                <w:sz w:val="24"/>
                <w:szCs w:val="24"/>
                <w:lang w:val="ru-RU" w:eastAsia="ru-RU"/>
              </w:rPr>
              <w:t xml:space="preserve">Организационное совещание с экспертами на площадках </w:t>
            </w:r>
            <w:r w:rsidRPr="000F1884">
              <w:rPr>
                <w:sz w:val="24"/>
                <w:szCs w:val="24"/>
                <w:lang w:val="en-US" w:eastAsia="ru-RU"/>
              </w:rPr>
              <w:t>II</w:t>
            </w:r>
            <w:r w:rsidR="00155C6C" w:rsidRPr="000F1884">
              <w:rPr>
                <w:sz w:val="24"/>
                <w:szCs w:val="24"/>
                <w:lang w:val="en-US" w:eastAsia="ru-RU"/>
              </w:rPr>
              <w:t>I</w:t>
            </w:r>
            <w:r w:rsidRPr="000F1884">
              <w:rPr>
                <w:sz w:val="24"/>
                <w:szCs w:val="24"/>
                <w:lang w:val="ru-RU" w:eastAsia="ru-RU"/>
              </w:rPr>
              <w:t xml:space="preserve"> Открытого регионального чемпионата «Молодые профессионалы» (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WorldSkills</w:t>
            </w:r>
            <w:proofErr w:type="spellEnd"/>
            <w:r w:rsidRPr="000F1884">
              <w:rPr>
                <w:sz w:val="24"/>
                <w:szCs w:val="24"/>
                <w:lang w:val="ru-RU" w:eastAsia="ru-RU"/>
              </w:rPr>
              <w:t xml:space="preserve"> </w:t>
            </w:r>
            <w:r w:rsidRPr="000F1884">
              <w:rPr>
                <w:sz w:val="24"/>
                <w:szCs w:val="24"/>
                <w:lang w:eastAsia="ru-RU"/>
              </w:rPr>
              <w:t>Russia</w:t>
            </w:r>
            <w:r w:rsidRPr="000F1884">
              <w:rPr>
                <w:sz w:val="24"/>
                <w:szCs w:val="24"/>
                <w:lang w:val="ru-RU" w:eastAsia="ru-RU"/>
              </w:rPr>
              <w:t>) Смоленской области. Аудит площадок проведения.</w:t>
            </w:r>
          </w:p>
        </w:tc>
        <w:tc>
          <w:tcPr>
            <w:tcW w:w="2116" w:type="dxa"/>
            <w:vAlign w:val="center"/>
          </w:tcPr>
          <w:p w:rsidR="00BC5EEA" w:rsidRPr="000F1884" w:rsidRDefault="00A555E0" w:rsidP="00BC5EEA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14.00-15.00</w:t>
            </w:r>
          </w:p>
        </w:tc>
        <w:tc>
          <w:tcPr>
            <w:tcW w:w="5967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Перерыв</w:t>
            </w:r>
            <w:proofErr w:type="spellEnd"/>
          </w:p>
        </w:tc>
        <w:tc>
          <w:tcPr>
            <w:tcW w:w="2116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BC5EEA" w:rsidRPr="000F1884" w:rsidRDefault="00BC5EEA" w:rsidP="00BC5EEA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15.00-17.00</w:t>
            </w:r>
          </w:p>
        </w:tc>
        <w:tc>
          <w:tcPr>
            <w:tcW w:w="5967" w:type="dxa"/>
          </w:tcPr>
          <w:p w:rsidR="00BC5EEA" w:rsidRPr="000F1884" w:rsidRDefault="00BC5EEA" w:rsidP="00BC5EEA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0F1884">
              <w:rPr>
                <w:sz w:val="24"/>
                <w:szCs w:val="24"/>
                <w:lang w:val="ru-RU" w:eastAsia="ru-RU"/>
              </w:rPr>
              <w:t xml:space="preserve">Внесение 30%-изменений, актуализация критериев оценки. Вводный инструктаж экспертов по ОТ и ТБ. Совещание экспертного сообщества. Распределение ролей на </w:t>
            </w:r>
            <w:r w:rsidRPr="000F1884">
              <w:rPr>
                <w:sz w:val="24"/>
                <w:szCs w:val="24"/>
                <w:lang w:val="en-US" w:eastAsia="ru-RU"/>
              </w:rPr>
              <w:t>II</w:t>
            </w:r>
            <w:r w:rsidR="00155C6C" w:rsidRPr="000F1884">
              <w:rPr>
                <w:sz w:val="24"/>
                <w:szCs w:val="24"/>
                <w:lang w:val="en-US" w:eastAsia="ru-RU"/>
              </w:rPr>
              <w:t>I</w:t>
            </w:r>
            <w:r w:rsidRPr="000F1884">
              <w:rPr>
                <w:sz w:val="24"/>
                <w:szCs w:val="24"/>
                <w:lang w:val="ru-RU" w:eastAsia="ru-RU"/>
              </w:rPr>
              <w:t xml:space="preserve"> Открытом региональном чемпионате «Молодые профессионалы» (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WorldSkills</w:t>
            </w:r>
            <w:proofErr w:type="spellEnd"/>
            <w:r w:rsidRPr="000F1884">
              <w:rPr>
                <w:sz w:val="24"/>
                <w:szCs w:val="24"/>
                <w:lang w:val="ru-RU" w:eastAsia="ru-RU"/>
              </w:rPr>
              <w:t xml:space="preserve"> </w:t>
            </w:r>
            <w:r w:rsidRPr="000F1884">
              <w:rPr>
                <w:sz w:val="24"/>
                <w:szCs w:val="24"/>
                <w:lang w:eastAsia="ru-RU"/>
              </w:rPr>
              <w:t>Russia</w:t>
            </w:r>
            <w:r w:rsidRPr="000F1884">
              <w:rPr>
                <w:sz w:val="24"/>
                <w:szCs w:val="24"/>
                <w:lang w:val="ru-RU" w:eastAsia="ru-RU"/>
              </w:rPr>
              <w:t>) Смоленской области.</w:t>
            </w:r>
          </w:p>
        </w:tc>
        <w:tc>
          <w:tcPr>
            <w:tcW w:w="2116" w:type="dxa"/>
            <w:vAlign w:val="center"/>
          </w:tcPr>
          <w:p w:rsidR="00BC5EEA" w:rsidRPr="000F1884" w:rsidRDefault="00155C6C" w:rsidP="00BC5EEA">
            <w:pPr>
              <w:spacing w:after="0" w:line="240" w:lineRule="auto"/>
              <w:jc w:val="center"/>
              <w:rPr>
                <w:i/>
                <w:sz w:val="24"/>
                <w:szCs w:val="24"/>
                <w:lang w:val="ru-RU"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="00A555E0"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eastAsia="ru-RU"/>
              </w:rPr>
              <w:t>17.00-19.00</w:t>
            </w:r>
          </w:p>
        </w:tc>
        <w:tc>
          <w:tcPr>
            <w:tcW w:w="5967" w:type="dxa"/>
            <w:vAlign w:val="center"/>
          </w:tcPr>
          <w:p w:rsidR="00BC5EEA" w:rsidRPr="000F1884" w:rsidRDefault="00BC5EEA" w:rsidP="00BC5EE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0F1884">
              <w:rPr>
                <w:sz w:val="24"/>
                <w:szCs w:val="24"/>
                <w:lang w:val="ru-RU" w:eastAsia="ru-RU"/>
              </w:rPr>
              <w:t xml:space="preserve">Дооснащение площадок, внесение необходимых организационных корректив.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Распаковка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инструментальных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ящиков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подготовка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инструментов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конкурсных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84">
              <w:rPr>
                <w:sz w:val="24"/>
                <w:szCs w:val="24"/>
                <w:lang w:eastAsia="ru-RU"/>
              </w:rPr>
              <w:t>мест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6" w:type="dxa"/>
            <w:vAlign w:val="center"/>
          </w:tcPr>
          <w:p w:rsidR="00BC5EEA" w:rsidRPr="000F1884" w:rsidRDefault="00155C6C" w:rsidP="00BC5EEA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="00A555E0"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</w:tbl>
    <w:tbl>
      <w:tblPr>
        <w:tblStyle w:val="30"/>
        <w:tblW w:w="10642" w:type="dxa"/>
        <w:tblInd w:w="-743" w:type="dxa"/>
        <w:tblLayout w:type="fixed"/>
        <w:tblLook w:val="04A0"/>
      </w:tblPr>
      <w:tblGrid>
        <w:gridCol w:w="996"/>
        <w:gridCol w:w="1563"/>
        <w:gridCol w:w="5967"/>
        <w:gridCol w:w="2116"/>
      </w:tblGrid>
      <w:tr w:rsidR="00BC5EEA" w:rsidRPr="000F1884" w:rsidTr="00C513BD">
        <w:trPr>
          <w:trHeight w:val="143"/>
        </w:trPr>
        <w:tc>
          <w:tcPr>
            <w:tcW w:w="10642" w:type="dxa"/>
            <w:gridSpan w:val="4"/>
            <w:vAlign w:val="center"/>
          </w:tcPr>
          <w:p w:rsidR="00BC5EEA" w:rsidRPr="000F1884" w:rsidRDefault="00155C6C" w:rsidP="00EF558A">
            <w:pPr>
              <w:spacing w:after="0"/>
              <w:jc w:val="center"/>
              <w:rPr>
                <w:b/>
                <w:i/>
                <w:sz w:val="28"/>
                <w:szCs w:val="24"/>
              </w:rPr>
            </w:pPr>
            <w:r w:rsidRPr="000F1884">
              <w:rPr>
                <w:b/>
                <w:i/>
                <w:sz w:val="28"/>
                <w:szCs w:val="24"/>
              </w:rPr>
              <w:t>(1</w:t>
            </w:r>
            <w:r w:rsidRPr="000F1884">
              <w:rPr>
                <w:b/>
                <w:i/>
                <w:sz w:val="28"/>
                <w:szCs w:val="24"/>
                <w:lang w:val="ru-RU"/>
              </w:rPr>
              <w:t>2</w:t>
            </w:r>
            <w:r w:rsidR="00BC5EEA" w:rsidRPr="000F1884">
              <w:rPr>
                <w:b/>
                <w:i/>
                <w:sz w:val="28"/>
                <w:szCs w:val="24"/>
              </w:rPr>
              <w:t xml:space="preserve"> </w:t>
            </w:r>
            <w:proofErr w:type="spellStart"/>
            <w:r w:rsidR="00BC5EEA" w:rsidRPr="000F1884">
              <w:rPr>
                <w:b/>
                <w:i/>
                <w:sz w:val="28"/>
                <w:szCs w:val="24"/>
              </w:rPr>
              <w:t>февраля</w:t>
            </w:r>
            <w:proofErr w:type="spellEnd"/>
            <w:r w:rsidR="00BC5EEA" w:rsidRPr="000F1884">
              <w:rPr>
                <w:b/>
                <w:i/>
                <w:sz w:val="28"/>
                <w:szCs w:val="24"/>
              </w:rPr>
              <w:t xml:space="preserve"> –ПОНЕДЕЛЬНИК)</w:t>
            </w:r>
          </w:p>
          <w:p w:rsidR="00BC5EEA" w:rsidRPr="000F1884" w:rsidRDefault="00BC5EEA" w:rsidP="00EF558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«</w:t>
            </w:r>
            <w:proofErr w:type="spellStart"/>
            <w:r w:rsidRPr="000F1884">
              <w:rPr>
                <w:b/>
                <w:sz w:val="24"/>
                <w:szCs w:val="24"/>
              </w:rPr>
              <w:t>День</w:t>
            </w:r>
            <w:proofErr w:type="spellEnd"/>
            <w:r w:rsidRPr="000F18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F1884">
              <w:rPr>
                <w:b/>
                <w:sz w:val="24"/>
                <w:szCs w:val="24"/>
              </w:rPr>
              <w:t>участников</w:t>
            </w:r>
            <w:proofErr w:type="spellEnd"/>
            <w:r w:rsidRPr="000F1884">
              <w:rPr>
                <w:b/>
                <w:sz w:val="24"/>
                <w:szCs w:val="24"/>
              </w:rPr>
              <w:t>»</w:t>
            </w: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 w:val="restart"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С-1</w:t>
            </w:r>
          </w:p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BC5EEA" w:rsidRPr="000F1884" w:rsidRDefault="004D3816" w:rsidP="00C513BD">
            <w:pPr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8.30-9.00</w:t>
            </w:r>
          </w:p>
        </w:tc>
        <w:tc>
          <w:tcPr>
            <w:tcW w:w="5967" w:type="dxa"/>
          </w:tcPr>
          <w:p w:rsidR="00BC5EEA" w:rsidRPr="000F1884" w:rsidRDefault="00BC5EEA" w:rsidP="005063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 w:rsidRPr="000F1884">
              <w:rPr>
                <w:sz w:val="24"/>
                <w:szCs w:val="24"/>
                <w:lang w:val="ru-RU"/>
              </w:rPr>
              <w:t xml:space="preserve"> </w:t>
            </w:r>
            <w:r w:rsidR="00EF558A" w:rsidRPr="000F1884">
              <w:rPr>
                <w:sz w:val="24"/>
                <w:szCs w:val="24"/>
                <w:lang w:val="ru-RU"/>
              </w:rPr>
              <w:t>экспертов, лидеров</w:t>
            </w:r>
            <w:r w:rsidRPr="000F1884">
              <w:rPr>
                <w:sz w:val="24"/>
                <w:szCs w:val="24"/>
                <w:lang w:val="ru-RU"/>
              </w:rPr>
              <w:t xml:space="preserve"> команд, участников соревнований с мест проживания на конкурсные площадки</w:t>
            </w:r>
          </w:p>
        </w:tc>
        <w:tc>
          <w:tcPr>
            <w:tcW w:w="2116" w:type="dxa"/>
            <w:vAlign w:val="center"/>
          </w:tcPr>
          <w:p w:rsidR="00BC5EEA" w:rsidRPr="000F1884" w:rsidRDefault="00155C6C" w:rsidP="00C513BD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="00A555E0"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4D381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4D3816" w:rsidRPr="000F1884" w:rsidRDefault="004D3816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4D3816" w:rsidRPr="000F1884" w:rsidRDefault="004D3816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9.00-10.00</w:t>
            </w:r>
          </w:p>
        </w:tc>
        <w:tc>
          <w:tcPr>
            <w:tcW w:w="5967" w:type="dxa"/>
          </w:tcPr>
          <w:p w:rsidR="004D3816" w:rsidRPr="000F1884" w:rsidRDefault="004D3816" w:rsidP="005063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 xml:space="preserve">                                        Завтрак</w:t>
            </w:r>
          </w:p>
        </w:tc>
        <w:tc>
          <w:tcPr>
            <w:tcW w:w="2116" w:type="dxa"/>
            <w:vAlign w:val="center"/>
          </w:tcPr>
          <w:p w:rsidR="004D3816" w:rsidRPr="000F1884" w:rsidRDefault="004D3816" w:rsidP="00C513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10.00-11.00</w:t>
            </w:r>
          </w:p>
        </w:tc>
        <w:tc>
          <w:tcPr>
            <w:tcW w:w="5967" w:type="dxa"/>
          </w:tcPr>
          <w:p w:rsidR="00BC5EEA" w:rsidRPr="000F1884" w:rsidRDefault="00BC5EEA" w:rsidP="005063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 xml:space="preserve">Регистрация участников на конкурсном участке </w:t>
            </w:r>
          </w:p>
        </w:tc>
        <w:tc>
          <w:tcPr>
            <w:tcW w:w="2116" w:type="dxa"/>
            <w:vAlign w:val="center"/>
          </w:tcPr>
          <w:p w:rsidR="00BC5EEA" w:rsidRPr="000F1884" w:rsidRDefault="00155C6C" w:rsidP="00C513BD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="00A555E0"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11.00-13.00</w:t>
            </w:r>
          </w:p>
        </w:tc>
        <w:tc>
          <w:tcPr>
            <w:tcW w:w="5967" w:type="dxa"/>
          </w:tcPr>
          <w:p w:rsidR="00BC5EEA" w:rsidRPr="000F1884" w:rsidRDefault="00BC5EEA" w:rsidP="005063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 xml:space="preserve">Вводный инструктаж участников по </w:t>
            </w:r>
            <w:proofErr w:type="spellStart"/>
            <w:r w:rsidRPr="000F1884">
              <w:rPr>
                <w:sz w:val="24"/>
                <w:szCs w:val="24"/>
                <w:lang w:val="ru-RU"/>
              </w:rPr>
              <w:t>ОТиТБ</w:t>
            </w:r>
            <w:proofErr w:type="spellEnd"/>
            <w:r w:rsidRPr="000F1884">
              <w:rPr>
                <w:sz w:val="24"/>
                <w:szCs w:val="24"/>
                <w:lang w:val="ru-RU"/>
              </w:rPr>
              <w:t>. Знакомство участников и экспертов с конкурсными площадками</w:t>
            </w:r>
          </w:p>
        </w:tc>
        <w:tc>
          <w:tcPr>
            <w:tcW w:w="2116" w:type="dxa"/>
            <w:vAlign w:val="center"/>
          </w:tcPr>
          <w:p w:rsidR="00BC5EEA" w:rsidRPr="000F1884" w:rsidRDefault="00155C6C" w:rsidP="00C513BD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="00A555E0"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13.00-14.00</w:t>
            </w:r>
          </w:p>
        </w:tc>
        <w:tc>
          <w:tcPr>
            <w:tcW w:w="5967" w:type="dxa"/>
          </w:tcPr>
          <w:p w:rsidR="00BC5EEA" w:rsidRPr="000F1884" w:rsidRDefault="00BC5EEA" w:rsidP="005063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Обед</w:t>
            </w:r>
            <w:proofErr w:type="spellEnd"/>
          </w:p>
        </w:tc>
        <w:tc>
          <w:tcPr>
            <w:tcW w:w="2116" w:type="dxa"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14.00-16.30</w:t>
            </w:r>
          </w:p>
        </w:tc>
        <w:tc>
          <w:tcPr>
            <w:tcW w:w="5967" w:type="dxa"/>
          </w:tcPr>
          <w:p w:rsidR="00BC5EEA" w:rsidRPr="000F1884" w:rsidRDefault="00BC5EEA" w:rsidP="005063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Подробное разъяснение участникам</w:t>
            </w:r>
            <w:r w:rsidR="00155C6C" w:rsidRPr="000F1884">
              <w:rPr>
                <w:sz w:val="24"/>
                <w:szCs w:val="24"/>
                <w:lang w:val="ru-RU"/>
              </w:rPr>
              <w:t xml:space="preserve"> </w:t>
            </w:r>
            <w:r w:rsidRPr="000F1884">
              <w:rPr>
                <w:sz w:val="24"/>
                <w:szCs w:val="24"/>
                <w:lang w:val="ru-RU"/>
              </w:rPr>
              <w:t>конкурсного задания. Знакомство, изучение и тренировка участников на оборудовании чемпионата</w:t>
            </w:r>
          </w:p>
        </w:tc>
        <w:tc>
          <w:tcPr>
            <w:tcW w:w="2116" w:type="dxa"/>
            <w:vAlign w:val="center"/>
          </w:tcPr>
          <w:p w:rsidR="00BC5EEA" w:rsidRPr="000F1884" w:rsidRDefault="00155C6C" w:rsidP="00C513BD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="00A555E0"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BC5EEA" w:rsidRPr="000F1884" w:rsidTr="00216CD2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BC5EEA" w:rsidRPr="000F1884" w:rsidRDefault="00BC5EEA" w:rsidP="00C513BD">
            <w:pPr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17.00-18.00</w:t>
            </w:r>
          </w:p>
        </w:tc>
        <w:tc>
          <w:tcPr>
            <w:tcW w:w="5967" w:type="dxa"/>
            <w:vAlign w:val="center"/>
          </w:tcPr>
          <w:p w:rsidR="00BC5EEA" w:rsidRPr="000F1884" w:rsidRDefault="00BC5EEA" w:rsidP="00C513BD">
            <w:pPr>
              <w:pStyle w:val="a9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F1884">
              <w:rPr>
                <w:b/>
                <w:sz w:val="24"/>
                <w:szCs w:val="24"/>
                <w:lang w:val="ru-RU"/>
              </w:rPr>
              <w:t xml:space="preserve">Торжественная церемония открытия </w:t>
            </w:r>
            <w:r w:rsidRPr="000F1884">
              <w:rPr>
                <w:b/>
                <w:sz w:val="24"/>
                <w:szCs w:val="24"/>
                <w:lang w:val="en-US"/>
              </w:rPr>
              <w:t>II</w:t>
            </w:r>
            <w:r w:rsidR="00155C6C" w:rsidRPr="000F1884">
              <w:rPr>
                <w:b/>
                <w:sz w:val="24"/>
                <w:szCs w:val="24"/>
                <w:lang w:val="en-US"/>
              </w:rPr>
              <w:t>I</w:t>
            </w:r>
            <w:r w:rsidRPr="000F1884">
              <w:rPr>
                <w:b/>
                <w:sz w:val="24"/>
                <w:szCs w:val="24"/>
                <w:lang w:val="ru-RU"/>
              </w:rPr>
              <w:t xml:space="preserve"> Открытого регионального чемпионата «Молодые профессионалы» (</w:t>
            </w:r>
            <w:proofErr w:type="spellStart"/>
            <w:r w:rsidRPr="000F1884">
              <w:rPr>
                <w:b/>
                <w:sz w:val="24"/>
                <w:szCs w:val="24"/>
              </w:rPr>
              <w:t>WorldSkills</w:t>
            </w:r>
            <w:proofErr w:type="spellEnd"/>
            <w:r w:rsidRPr="000F1884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0F1884">
              <w:rPr>
                <w:b/>
                <w:sz w:val="24"/>
                <w:szCs w:val="24"/>
              </w:rPr>
              <w:t>Russia</w:t>
            </w:r>
            <w:r w:rsidRPr="000F1884">
              <w:rPr>
                <w:b/>
                <w:sz w:val="24"/>
                <w:szCs w:val="24"/>
                <w:lang w:val="ru-RU"/>
              </w:rPr>
              <w:t>) Смоленской области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BC5EEA" w:rsidRPr="000F1884" w:rsidRDefault="000F1884" w:rsidP="00C513BD">
            <w:pPr>
              <w:jc w:val="center"/>
              <w:rPr>
                <w:b/>
                <w:lang w:val="ru-RU"/>
              </w:rPr>
            </w:pPr>
            <w:r w:rsidRPr="000F1884">
              <w:rPr>
                <w:b/>
                <w:sz w:val="24"/>
                <w:szCs w:val="24"/>
                <w:lang w:val="ru-RU"/>
              </w:rPr>
              <w:t>ОГБУК "</w:t>
            </w:r>
            <w:proofErr w:type="spellStart"/>
            <w:r w:rsidRPr="000F1884">
              <w:rPr>
                <w:b/>
                <w:sz w:val="24"/>
                <w:szCs w:val="24"/>
                <w:lang w:val="ru-RU"/>
              </w:rPr>
              <w:t>Культурно-досуговый</w:t>
            </w:r>
            <w:proofErr w:type="spellEnd"/>
            <w:r w:rsidRPr="000F1884">
              <w:rPr>
                <w:b/>
                <w:sz w:val="24"/>
                <w:szCs w:val="24"/>
                <w:lang w:val="ru-RU"/>
              </w:rPr>
              <w:t xml:space="preserve"> центр "ГУБЕРНСКИЙ</w:t>
            </w:r>
            <w:r w:rsidRPr="000F1884">
              <w:rPr>
                <w:b/>
                <w:sz w:val="24"/>
                <w:szCs w:val="24"/>
                <w:lang w:val="ru-RU"/>
              </w:rPr>
              <w:lastRenderedPageBreak/>
              <w:t>"</w:t>
            </w:r>
            <w:r w:rsidR="00BC5EEA" w:rsidRPr="000F1884">
              <w:rPr>
                <w:b/>
                <w:sz w:val="24"/>
                <w:szCs w:val="24"/>
                <w:lang w:val="ru-RU"/>
              </w:rPr>
              <w:t>зал</w:t>
            </w: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18.00-19.00</w:t>
            </w:r>
          </w:p>
        </w:tc>
        <w:tc>
          <w:tcPr>
            <w:tcW w:w="5967" w:type="dxa"/>
            <w:vAlign w:val="center"/>
          </w:tcPr>
          <w:p w:rsidR="00BC5EEA" w:rsidRPr="000F1884" w:rsidRDefault="00506329" w:rsidP="00C513BD">
            <w:pPr>
              <w:pStyle w:val="a9"/>
              <w:ind w:left="0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Трансфер экспертов, лидеров</w:t>
            </w:r>
            <w:r w:rsidR="00BC5EEA" w:rsidRPr="000F1884">
              <w:rPr>
                <w:sz w:val="24"/>
                <w:szCs w:val="24"/>
                <w:lang w:val="ru-RU"/>
              </w:rPr>
              <w:t xml:space="preserve"> команд, участников с церемонии открытия в гостиницы</w:t>
            </w:r>
          </w:p>
        </w:tc>
        <w:tc>
          <w:tcPr>
            <w:tcW w:w="2116" w:type="dxa"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5EEA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19.00-20.00</w:t>
            </w:r>
          </w:p>
        </w:tc>
        <w:tc>
          <w:tcPr>
            <w:tcW w:w="5967" w:type="dxa"/>
            <w:vAlign w:val="center"/>
          </w:tcPr>
          <w:p w:rsidR="00BC5EEA" w:rsidRPr="000F1884" w:rsidRDefault="00BC5EEA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Ужин</w:t>
            </w:r>
            <w:proofErr w:type="spellEnd"/>
            <w:r w:rsidRPr="000F18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:rsidR="00BC5EEA" w:rsidRPr="000F1884" w:rsidRDefault="00BC5EEA" w:rsidP="00C513BD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4"/>
        <w:tblW w:w="10642" w:type="dxa"/>
        <w:tblInd w:w="-743" w:type="dxa"/>
        <w:tblLayout w:type="fixed"/>
        <w:tblLook w:val="04A0"/>
      </w:tblPr>
      <w:tblGrid>
        <w:gridCol w:w="996"/>
        <w:gridCol w:w="1563"/>
        <w:gridCol w:w="5967"/>
        <w:gridCol w:w="2116"/>
      </w:tblGrid>
      <w:tr w:rsidR="00687FA0" w:rsidRPr="000F1884" w:rsidTr="00C513BD">
        <w:trPr>
          <w:trHeight w:val="143"/>
        </w:trPr>
        <w:tc>
          <w:tcPr>
            <w:tcW w:w="10642" w:type="dxa"/>
            <w:gridSpan w:val="4"/>
            <w:vAlign w:val="center"/>
          </w:tcPr>
          <w:p w:rsidR="00687FA0" w:rsidRPr="000F1884" w:rsidRDefault="00155C6C" w:rsidP="00C513BD">
            <w:pPr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i/>
                <w:sz w:val="28"/>
                <w:szCs w:val="24"/>
              </w:rPr>
              <w:t>(1</w:t>
            </w:r>
            <w:r w:rsidRPr="000F1884">
              <w:rPr>
                <w:b/>
                <w:i/>
                <w:sz w:val="28"/>
                <w:szCs w:val="24"/>
                <w:lang w:val="ru-RU"/>
              </w:rPr>
              <w:t>3</w:t>
            </w:r>
            <w:r w:rsidR="00687FA0" w:rsidRPr="000F1884">
              <w:rPr>
                <w:b/>
                <w:i/>
                <w:sz w:val="28"/>
                <w:szCs w:val="24"/>
              </w:rPr>
              <w:t xml:space="preserve"> </w:t>
            </w:r>
            <w:proofErr w:type="spellStart"/>
            <w:r w:rsidR="00687FA0" w:rsidRPr="000F1884">
              <w:rPr>
                <w:b/>
                <w:i/>
                <w:sz w:val="28"/>
                <w:szCs w:val="24"/>
              </w:rPr>
              <w:t>февраля</w:t>
            </w:r>
            <w:proofErr w:type="spellEnd"/>
            <w:r w:rsidR="00687FA0" w:rsidRPr="000F1884">
              <w:rPr>
                <w:b/>
                <w:i/>
                <w:sz w:val="28"/>
                <w:szCs w:val="24"/>
              </w:rPr>
              <w:t xml:space="preserve"> –ВТОРНИК)</w:t>
            </w:r>
          </w:p>
        </w:tc>
      </w:tr>
      <w:tr w:rsidR="00D9460C" w:rsidRPr="000F1884" w:rsidTr="00C513BD">
        <w:trPr>
          <w:trHeight w:val="143"/>
        </w:trPr>
        <w:tc>
          <w:tcPr>
            <w:tcW w:w="996" w:type="dxa"/>
            <w:vMerge w:val="restart"/>
            <w:vAlign w:val="center"/>
          </w:tcPr>
          <w:p w:rsidR="00D9460C" w:rsidRPr="000F1884" w:rsidRDefault="00D9460C" w:rsidP="00C513BD">
            <w:pPr>
              <w:jc w:val="center"/>
              <w:rPr>
                <w:sz w:val="24"/>
                <w:szCs w:val="24"/>
              </w:rPr>
            </w:pPr>
          </w:p>
          <w:p w:rsidR="00D9460C" w:rsidRPr="000F1884" w:rsidRDefault="00D9460C" w:rsidP="00C513BD">
            <w:pPr>
              <w:jc w:val="center"/>
              <w:rPr>
                <w:sz w:val="24"/>
                <w:szCs w:val="24"/>
              </w:rPr>
            </w:pPr>
          </w:p>
          <w:p w:rsidR="00D9460C" w:rsidRPr="000F1884" w:rsidRDefault="00D9460C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С1</w:t>
            </w:r>
          </w:p>
          <w:p w:rsidR="00D9460C" w:rsidRPr="000F1884" w:rsidRDefault="00D9460C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D9460C" w:rsidRPr="000F1884" w:rsidRDefault="00F12419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07.00-07.30</w:t>
            </w:r>
          </w:p>
        </w:tc>
        <w:tc>
          <w:tcPr>
            <w:tcW w:w="5967" w:type="dxa"/>
            <w:vAlign w:val="center"/>
          </w:tcPr>
          <w:p w:rsidR="00D9460C" w:rsidRPr="000F1884" w:rsidRDefault="00F12419" w:rsidP="005622E4">
            <w:pPr>
              <w:pStyle w:val="a9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 w:rsidRPr="000F1884">
              <w:rPr>
                <w:sz w:val="24"/>
                <w:szCs w:val="24"/>
                <w:lang w:val="ru-RU"/>
              </w:rPr>
              <w:t xml:space="preserve"> экспертов, лидеров команд, участников соревнований с мест проживания на конкурсные площадки</w:t>
            </w:r>
          </w:p>
        </w:tc>
        <w:tc>
          <w:tcPr>
            <w:tcW w:w="2116" w:type="dxa"/>
            <w:vMerge w:val="restart"/>
            <w:vAlign w:val="center"/>
          </w:tcPr>
          <w:p w:rsidR="00D9460C" w:rsidRPr="000F1884" w:rsidRDefault="00D9460C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9460C" w:rsidRPr="000F1884" w:rsidRDefault="00D9460C" w:rsidP="00C513BD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eastAsia="ru-RU"/>
              </w:rPr>
              <w:t>Площадка</w:t>
            </w:r>
            <w:proofErr w:type="spellEnd"/>
            <w:r w:rsidRPr="000F1884">
              <w:rPr>
                <w:sz w:val="24"/>
                <w:szCs w:val="24"/>
                <w:lang w:eastAsia="ru-RU"/>
              </w:rPr>
              <w:t xml:space="preserve"> № </w:t>
            </w:r>
            <w:r w:rsidRPr="000F1884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07.30-08.30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 xml:space="preserve">                                     Завтрак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A203D6" w:rsidRPr="000F1884" w:rsidTr="00C513BD">
        <w:trPr>
          <w:trHeight w:val="64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8.30-9.00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rPr>
                <w:sz w:val="24"/>
                <w:szCs w:val="24"/>
                <w:lang w:val="ru-RU"/>
              </w:rPr>
            </w:pPr>
            <w:r w:rsidRPr="000F1884">
              <w:rPr>
                <w:rFonts w:ascii="MetaPlusLF Cyr" w:hAnsi="MetaPlusLF Cyr" w:cs="MetaPlusLF Cyr"/>
                <w:sz w:val="24"/>
                <w:szCs w:val="24"/>
                <w:lang w:val="ru-RU"/>
              </w:rPr>
              <w:t>Получение Задания, обсуждение, вопросы эксперту. Подготовка рабочего места.</w:t>
            </w:r>
            <w:r w:rsidRPr="000F1884">
              <w:rPr>
                <w:sz w:val="24"/>
                <w:szCs w:val="24"/>
                <w:lang w:val="ru-RU"/>
              </w:rPr>
              <w:t xml:space="preserve"> </w:t>
            </w:r>
            <w:r w:rsidR="00F12419" w:rsidRPr="000F1884">
              <w:rPr>
                <w:sz w:val="24"/>
                <w:szCs w:val="24"/>
                <w:lang w:val="ru-RU"/>
              </w:rPr>
              <w:t>Жеребьевка.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F1884">
              <w:rPr>
                <w:b/>
                <w:bCs/>
                <w:sz w:val="24"/>
                <w:szCs w:val="24"/>
                <w:lang w:val="ru-RU"/>
              </w:rPr>
              <w:t>09:00 - 13:00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F1884">
              <w:rPr>
                <w:b/>
                <w:bCs/>
                <w:sz w:val="24"/>
                <w:szCs w:val="24"/>
                <w:lang w:val="ru-RU"/>
              </w:rPr>
              <w:t xml:space="preserve">Выполнение задания(4 часа) </w:t>
            </w:r>
          </w:p>
          <w:p w:rsidR="00A203D6" w:rsidRPr="000F1884" w:rsidRDefault="00A203D6" w:rsidP="005622E4">
            <w:pPr>
              <w:pStyle w:val="a9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F1884">
              <w:rPr>
                <w:b/>
                <w:bCs/>
                <w:sz w:val="24"/>
                <w:szCs w:val="24"/>
                <w:lang w:val="ru-RU"/>
              </w:rPr>
              <w:t xml:space="preserve"> Модуль 1</w:t>
            </w:r>
            <w:r w:rsidR="00EE5DA1" w:rsidRPr="000F1884">
              <w:rPr>
                <w:b/>
                <w:bCs/>
                <w:sz w:val="24"/>
                <w:szCs w:val="24"/>
                <w:lang w:val="ru-RU"/>
              </w:rPr>
              <w:t xml:space="preserve">Сборка конструкции с установкой </w:t>
            </w:r>
            <w:proofErr w:type="spellStart"/>
            <w:r w:rsidR="00EE5DA1" w:rsidRPr="000F1884">
              <w:rPr>
                <w:b/>
                <w:bCs/>
                <w:sz w:val="24"/>
                <w:szCs w:val="24"/>
                <w:lang w:val="ru-RU"/>
              </w:rPr>
              <w:t>тепло-и</w:t>
            </w:r>
            <w:proofErr w:type="spellEnd"/>
            <w:r w:rsidR="00EE5DA1" w:rsidRPr="000F1884">
              <w:rPr>
                <w:b/>
                <w:bCs/>
                <w:sz w:val="24"/>
                <w:szCs w:val="24"/>
                <w:lang w:val="ru-RU"/>
              </w:rPr>
              <w:t xml:space="preserve"> звукоизоляции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13:00 - 14:00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EE5DA1" w:rsidP="005622E4">
            <w:pPr>
              <w:pStyle w:val="a9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F1884">
              <w:rPr>
                <w:b/>
                <w:bCs/>
                <w:sz w:val="24"/>
                <w:szCs w:val="24"/>
                <w:lang w:val="ru-RU"/>
              </w:rPr>
              <w:t>14.00 – 18</w:t>
            </w:r>
            <w:r w:rsidR="00A203D6" w:rsidRPr="000F1884">
              <w:rPr>
                <w:b/>
                <w:bCs/>
                <w:sz w:val="24"/>
                <w:szCs w:val="24"/>
                <w:lang w:val="ru-RU"/>
              </w:rPr>
              <w:t>.00</w:t>
            </w:r>
          </w:p>
        </w:tc>
        <w:tc>
          <w:tcPr>
            <w:tcW w:w="5967" w:type="dxa"/>
            <w:vAlign w:val="center"/>
          </w:tcPr>
          <w:p w:rsidR="00EE5DA1" w:rsidRPr="000F1884" w:rsidRDefault="00EE5DA1" w:rsidP="00EE5DA1">
            <w:pPr>
              <w:pStyle w:val="a9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F1884">
              <w:rPr>
                <w:b/>
                <w:bCs/>
                <w:sz w:val="24"/>
                <w:szCs w:val="24"/>
                <w:lang w:val="ru-RU"/>
              </w:rPr>
              <w:t xml:space="preserve">Выполнение задания(4 часа) </w:t>
            </w:r>
          </w:p>
          <w:p w:rsidR="00A203D6" w:rsidRPr="000F1884" w:rsidRDefault="00EE5DA1" w:rsidP="00EE5DA1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b/>
                <w:bCs/>
                <w:sz w:val="24"/>
                <w:szCs w:val="24"/>
                <w:lang w:val="ru-RU"/>
              </w:rPr>
              <w:t xml:space="preserve"> Модуль 1Сборка конструкции с установкой </w:t>
            </w:r>
            <w:proofErr w:type="spellStart"/>
            <w:r w:rsidRPr="000F1884">
              <w:rPr>
                <w:b/>
                <w:bCs/>
                <w:sz w:val="24"/>
                <w:szCs w:val="24"/>
                <w:lang w:val="ru-RU"/>
              </w:rPr>
              <w:t>тепло-и</w:t>
            </w:r>
            <w:proofErr w:type="spellEnd"/>
            <w:r w:rsidRPr="000F1884">
              <w:rPr>
                <w:b/>
                <w:bCs/>
                <w:sz w:val="24"/>
                <w:szCs w:val="24"/>
                <w:lang w:val="ru-RU"/>
              </w:rPr>
              <w:t xml:space="preserve"> звукоизоляции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EE5DA1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18.00-19</w:t>
            </w:r>
            <w:r w:rsidR="00A203D6" w:rsidRPr="000F1884">
              <w:rPr>
                <w:sz w:val="24"/>
                <w:szCs w:val="24"/>
                <w:lang w:val="ru-RU"/>
              </w:rPr>
              <w:t>.00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 xml:space="preserve">                                          Ужин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</w:rPr>
              <w:t>1</w:t>
            </w:r>
            <w:r w:rsidR="00EE5DA1" w:rsidRPr="000F1884">
              <w:rPr>
                <w:sz w:val="24"/>
                <w:szCs w:val="24"/>
                <w:lang w:val="ru-RU"/>
              </w:rPr>
              <w:t>9</w:t>
            </w:r>
            <w:r w:rsidRPr="000F1884">
              <w:rPr>
                <w:sz w:val="24"/>
                <w:szCs w:val="24"/>
              </w:rPr>
              <w:t>.00-</w:t>
            </w:r>
            <w:r w:rsidR="00EE5DA1" w:rsidRPr="000F1884">
              <w:rPr>
                <w:sz w:val="24"/>
                <w:szCs w:val="24"/>
                <w:lang w:val="ru-RU"/>
              </w:rPr>
              <w:t>21.00</w:t>
            </w:r>
          </w:p>
        </w:tc>
        <w:tc>
          <w:tcPr>
            <w:tcW w:w="5967" w:type="dxa"/>
            <w:vAlign w:val="center"/>
          </w:tcPr>
          <w:p w:rsidR="00A203D6" w:rsidRPr="000F1884" w:rsidRDefault="00EE5DA1" w:rsidP="005622E4">
            <w:pPr>
              <w:pStyle w:val="a9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Оценивание конкурсного задания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EE5DA1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19.00-19</w:t>
            </w:r>
            <w:r w:rsidR="00A203D6" w:rsidRPr="000F1884">
              <w:rPr>
                <w:sz w:val="24"/>
                <w:szCs w:val="24"/>
                <w:lang w:val="ru-RU"/>
              </w:rPr>
              <w:t>.30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 w:rsidRPr="000F1884">
              <w:rPr>
                <w:sz w:val="24"/>
                <w:szCs w:val="24"/>
                <w:lang w:val="ru-RU"/>
              </w:rPr>
              <w:t xml:space="preserve"> участников с конкурсных площадок в гостиницы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EE5DA1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21.00-22.30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 xml:space="preserve">Внесение результатов модуля в </w:t>
            </w:r>
            <w:r w:rsidRPr="000F1884">
              <w:rPr>
                <w:sz w:val="24"/>
                <w:szCs w:val="24"/>
                <w:lang w:val="en-US"/>
              </w:rPr>
              <w:t>CIS</w:t>
            </w:r>
            <w:r w:rsidRPr="000F1884">
              <w:rPr>
                <w:sz w:val="24"/>
                <w:szCs w:val="24"/>
                <w:lang w:val="ru-RU"/>
              </w:rPr>
              <w:t xml:space="preserve"> в присутствии всех экспертов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203D6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vAlign w:val="center"/>
          </w:tcPr>
          <w:p w:rsidR="00A203D6" w:rsidRPr="000F1884" w:rsidRDefault="00EE5DA1" w:rsidP="005622E4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F1884">
              <w:rPr>
                <w:sz w:val="24"/>
                <w:szCs w:val="24"/>
                <w:lang w:val="ru-RU"/>
              </w:rPr>
              <w:t>22.30-23.00</w:t>
            </w:r>
          </w:p>
        </w:tc>
        <w:tc>
          <w:tcPr>
            <w:tcW w:w="5967" w:type="dxa"/>
            <w:vAlign w:val="center"/>
          </w:tcPr>
          <w:p w:rsidR="00A203D6" w:rsidRPr="000F1884" w:rsidRDefault="00A203D6" w:rsidP="005622E4">
            <w:pPr>
              <w:pStyle w:val="a9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0F1884"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 w:rsidRPr="000F1884">
              <w:rPr>
                <w:sz w:val="24"/>
                <w:szCs w:val="24"/>
                <w:lang w:val="ru-RU"/>
              </w:rPr>
              <w:t xml:space="preserve"> экспертов с конкурсных площадок в гостиницы</w:t>
            </w:r>
          </w:p>
        </w:tc>
        <w:tc>
          <w:tcPr>
            <w:tcW w:w="2116" w:type="dxa"/>
            <w:vMerge/>
            <w:vAlign w:val="center"/>
          </w:tcPr>
          <w:p w:rsidR="00A203D6" w:rsidRPr="000F1884" w:rsidRDefault="00A203D6" w:rsidP="00C513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687FA0" w:rsidRPr="000F1884" w:rsidRDefault="00687FA0" w:rsidP="00506329">
      <w:pPr>
        <w:spacing w:after="0"/>
        <w:rPr>
          <w:szCs w:val="24"/>
        </w:rPr>
      </w:pPr>
    </w:p>
    <w:tbl>
      <w:tblPr>
        <w:tblStyle w:val="a3"/>
        <w:tblW w:w="10642" w:type="dxa"/>
        <w:tblInd w:w="-743" w:type="dxa"/>
        <w:tblLayout w:type="fixed"/>
        <w:tblLook w:val="04A0"/>
      </w:tblPr>
      <w:tblGrid>
        <w:gridCol w:w="996"/>
        <w:gridCol w:w="1563"/>
        <w:gridCol w:w="5967"/>
        <w:gridCol w:w="2116"/>
      </w:tblGrid>
      <w:tr w:rsidR="00EF558A" w:rsidRPr="000F1884" w:rsidTr="00C513BD">
        <w:trPr>
          <w:trHeight w:val="143"/>
        </w:trPr>
        <w:tc>
          <w:tcPr>
            <w:tcW w:w="10642" w:type="dxa"/>
            <w:gridSpan w:val="4"/>
            <w:vAlign w:val="center"/>
          </w:tcPr>
          <w:p w:rsidR="00EF558A" w:rsidRPr="000F1884" w:rsidRDefault="00155C6C" w:rsidP="00C513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884">
              <w:rPr>
                <w:rFonts w:ascii="Times New Roman" w:hAnsi="Times New Roman"/>
                <w:b/>
                <w:i/>
                <w:sz w:val="28"/>
                <w:szCs w:val="24"/>
              </w:rPr>
              <w:t>(14</w:t>
            </w:r>
            <w:r w:rsidR="00EF558A" w:rsidRPr="000F1884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 февраля – СРЕДА)</w:t>
            </w:r>
          </w:p>
        </w:tc>
      </w:tr>
      <w:tr w:rsidR="00916923" w:rsidRPr="000F1884" w:rsidTr="00C513BD">
        <w:trPr>
          <w:trHeight w:val="143"/>
        </w:trPr>
        <w:tc>
          <w:tcPr>
            <w:tcW w:w="996" w:type="dxa"/>
            <w:vMerge w:val="restart"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С2</w:t>
            </w:r>
          </w:p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916923" w:rsidRPr="000F1884" w:rsidRDefault="00916923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07.00-07.30</w:t>
            </w:r>
          </w:p>
        </w:tc>
        <w:tc>
          <w:tcPr>
            <w:tcW w:w="5967" w:type="dxa"/>
            <w:vAlign w:val="center"/>
          </w:tcPr>
          <w:p w:rsidR="00916923" w:rsidRPr="000F1884" w:rsidRDefault="00916923" w:rsidP="005622E4">
            <w:pPr>
              <w:pStyle w:val="a9"/>
              <w:ind w:left="0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Трансфер</w:t>
            </w:r>
            <w:proofErr w:type="spellEnd"/>
            <w:r w:rsidRPr="000F1884">
              <w:rPr>
                <w:sz w:val="24"/>
                <w:szCs w:val="24"/>
              </w:rPr>
              <w:t xml:space="preserve"> экспертов, лидеров команд, участников соревнований с мест проживания на конкурсные площадки</w:t>
            </w:r>
          </w:p>
        </w:tc>
        <w:tc>
          <w:tcPr>
            <w:tcW w:w="2116" w:type="dxa"/>
            <w:vMerge w:val="restart"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  <w:p w:rsidR="00916923" w:rsidRPr="000F1884" w:rsidRDefault="00916923" w:rsidP="00C5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4">
              <w:rPr>
                <w:rFonts w:ascii="Times New Roman" w:hAnsi="Times New Roman"/>
                <w:sz w:val="24"/>
                <w:szCs w:val="24"/>
                <w:lang w:eastAsia="ru-RU"/>
              </w:rPr>
              <w:t>Площадка № 2</w:t>
            </w:r>
          </w:p>
        </w:tc>
      </w:tr>
      <w:tr w:rsidR="00916923" w:rsidRPr="000F1884" w:rsidTr="00916923">
        <w:trPr>
          <w:trHeight w:val="413"/>
        </w:trPr>
        <w:tc>
          <w:tcPr>
            <w:tcW w:w="99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916923" w:rsidRPr="000F1884" w:rsidRDefault="00916923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07.30-08.30</w:t>
            </w:r>
          </w:p>
        </w:tc>
        <w:tc>
          <w:tcPr>
            <w:tcW w:w="5967" w:type="dxa"/>
            <w:vAlign w:val="center"/>
          </w:tcPr>
          <w:p w:rsidR="00916923" w:rsidRPr="000F1884" w:rsidRDefault="00916923" w:rsidP="005622E4">
            <w:pPr>
              <w:pStyle w:val="a9"/>
              <w:ind w:left="0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 xml:space="preserve">                                     Завтрак</w:t>
            </w:r>
          </w:p>
        </w:tc>
        <w:tc>
          <w:tcPr>
            <w:tcW w:w="211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916923" w:rsidRPr="000F1884" w:rsidTr="00C513BD">
        <w:trPr>
          <w:trHeight w:val="876"/>
        </w:trPr>
        <w:tc>
          <w:tcPr>
            <w:tcW w:w="99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916923" w:rsidRPr="000F1884" w:rsidRDefault="00916923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8.30-9.00</w:t>
            </w:r>
          </w:p>
        </w:tc>
        <w:tc>
          <w:tcPr>
            <w:tcW w:w="5967" w:type="dxa"/>
            <w:vAlign w:val="center"/>
          </w:tcPr>
          <w:p w:rsidR="00916923" w:rsidRPr="000F1884" w:rsidRDefault="00916923" w:rsidP="005622E4">
            <w:pPr>
              <w:pStyle w:val="a9"/>
              <w:ind w:left="0"/>
              <w:rPr>
                <w:sz w:val="24"/>
                <w:szCs w:val="24"/>
              </w:rPr>
            </w:pPr>
            <w:r w:rsidRPr="000F1884">
              <w:rPr>
                <w:rFonts w:ascii="MetaPlusLF Cyr" w:hAnsi="MetaPlusLF Cyr" w:cs="MetaPlusLF Cyr"/>
                <w:sz w:val="24"/>
                <w:szCs w:val="24"/>
              </w:rPr>
              <w:t>Получение Задания, обсуждение, вопросы эксперту. Подготовка рабочего места.</w:t>
            </w:r>
          </w:p>
        </w:tc>
        <w:tc>
          <w:tcPr>
            <w:tcW w:w="211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916923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916923" w:rsidRPr="000F1884" w:rsidRDefault="00EE5DA1" w:rsidP="00C513BD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9.00-13</w:t>
            </w:r>
            <w:r w:rsidR="00916923" w:rsidRPr="000F1884">
              <w:rPr>
                <w:b/>
                <w:sz w:val="24"/>
                <w:szCs w:val="24"/>
              </w:rPr>
              <w:t>.00</w:t>
            </w:r>
          </w:p>
        </w:tc>
        <w:tc>
          <w:tcPr>
            <w:tcW w:w="5967" w:type="dxa"/>
            <w:vAlign w:val="center"/>
          </w:tcPr>
          <w:p w:rsidR="00916923" w:rsidRPr="000F1884" w:rsidRDefault="00EE5DA1" w:rsidP="00011889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Выполнение задания(4</w:t>
            </w:r>
            <w:r w:rsidR="00916923" w:rsidRPr="000F1884">
              <w:rPr>
                <w:b/>
                <w:sz w:val="24"/>
                <w:szCs w:val="24"/>
              </w:rPr>
              <w:t xml:space="preserve"> часа)</w:t>
            </w:r>
          </w:p>
          <w:p w:rsidR="00916923" w:rsidRPr="000F1884" w:rsidRDefault="00916923" w:rsidP="003B36E9">
            <w:pPr>
              <w:pStyle w:val="a9"/>
              <w:ind w:left="0"/>
              <w:jc w:val="center"/>
              <w:rPr>
                <w:rFonts w:ascii="MetaPlusLF" w:hAnsi="MetaPlusLF"/>
                <w:b/>
                <w:bCs/>
                <w:iCs/>
                <w:sz w:val="24"/>
                <w:szCs w:val="24"/>
              </w:rPr>
            </w:pPr>
            <w:r w:rsidRPr="000F1884">
              <w:rPr>
                <w:b/>
                <w:bCs/>
                <w:iCs/>
                <w:sz w:val="24"/>
                <w:szCs w:val="24"/>
                <w:lang w:eastAsia="de-DE"/>
              </w:rPr>
              <w:t>Модуль</w:t>
            </w:r>
            <w:r w:rsidR="00EE5DA1" w:rsidRPr="000F1884">
              <w:rPr>
                <w:b/>
                <w:bCs/>
                <w:iCs/>
                <w:sz w:val="24"/>
                <w:szCs w:val="24"/>
                <w:lang w:eastAsia="de-DE"/>
              </w:rPr>
              <w:t>2</w:t>
            </w:r>
            <w:r w:rsidR="007A1CBD" w:rsidRPr="000F1884">
              <w:rPr>
                <w:b/>
                <w:bCs/>
                <w:iCs/>
                <w:sz w:val="24"/>
                <w:szCs w:val="24"/>
                <w:lang w:eastAsia="de-DE"/>
              </w:rPr>
              <w:t xml:space="preserve"> </w:t>
            </w:r>
            <w:r w:rsidR="00EE5DA1" w:rsidRPr="000F1884">
              <w:rPr>
                <w:b/>
                <w:bCs/>
                <w:iCs/>
                <w:sz w:val="24"/>
                <w:szCs w:val="24"/>
                <w:lang w:eastAsia="de-DE"/>
              </w:rPr>
              <w:t xml:space="preserve">Финишное </w:t>
            </w:r>
            <w:proofErr w:type="spellStart"/>
            <w:r w:rsidR="00EE5DA1" w:rsidRPr="000F1884">
              <w:rPr>
                <w:b/>
                <w:bCs/>
                <w:iCs/>
                <w:sz w:val="24"/>
                <w:szCs w:val="24"/>
                <w:lang w:eastAsia="de-DE"/>
              </w:rPr>
              <w:t>шпаклевание</w:t>
            </w:r>
            <w:proofErr w:type="spellEnd"/>
            <w:r w:rsidR="00EE5DA1" w:rsidRPr="000F1884">
              <w:rPr>
                <w:b/>
                <w:bCs/>
                <w:iCs/>
                <w:sz w:val="24"/>
                <w:szCs w:val="24"/>
                <w:lang w:eastAsia="de-DE"/>
              </w:rPr>
              <w:t xml:space="preserve"> с заделкой стыков и углов</w:t>
            </w:r>
          </w:p>
        </w:tc>
        <w:tc>
          <w:tcPr>
            <w:tcW w:w="211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916923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916923" w:rsidRPr="000F1884" w:rsidRDefault="00916923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13:00 - 14:00</w:t>
            </w:r>
          </w:p>
        </w:tc>
        <w:tc>
          <w:tcPr>
            <w:tcW w:w="5967" w:type="dxa"/>
            <w:vAlign w:val="center"/>
          </w:tcPr>
          <w:p w:rsidR="00916923" w:rsidRPr="000F1884" w:rsidRDefault="00916923" w:rsidP="000118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Обед</w:t>
            </w:r>
          </w:p>
        </w:tc>
        <w:tc>
          <w:tcPr>
            <w:tcW w:w="211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916923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916923" w:rsidRPr="000F1884" w:rsidRDefault="00EE5DA1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14.00-15.30</w:t>
            </w:r>
          </w:p>
        </w:tc>
        <w:tc>
          <w:tcPr>
            <w:tcW w:w="5967" w:type="dxa"/>
            <w:vAlign w:val="center"/>
          </w:tcPr>
          <w:p w:rsidR="00916923" w:rsidRPr="000F1884" w:rsidRDefault="00EE5DA1" w:rsidP="00F12419">
            <w:pPr>
              <w:pStyle w:val="a9"/>
              <w:ind w:left="0"/>
              <w:jc w:val="center"/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0F1884">
              <w:rPr>
                <w:rFonts w:asciiTheme="minorHAnsi" w:hAnsiTheme="minorHAnsi"/>
                <w:bCs/>
                <w:iCs/>
                <w:sz w:val="24"/>
                <w:szCs w:val="24"/>
              </w:rPr>
              <w:t>Оценивание конкурсного задания</w:t>
            </w:r>
          </w:p>
        </w:tc>
        <w:tc>
          <w:tcPr>
            <w:tcW w:w="2116" w:type="dxa"/>
            <w:vMerge/>
            <w:vAlign w:val="center"/>
          </w:tcPr>
          <w:p w:rsidR="00916923" w:rsidRPr="000F1884" w:rsidRDefault="00916923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7A1CBD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7A1CBD" w:rsidRPr="000F1884" w:rsidRDefault="007A1CBD" w:rsidP="00EC32E0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14.00-14.30</w:t>
            </w:r>
          </w:p>
        </w:tc>
        <w:tc>
          <w:tcPr>
            <w:tcW w:w="5967" w:type="dxa"/>
            <w:vAlign w:val="center"/>
          </w:tcPr>
          <w:p w:rsidR="007A1CBD" w:rsidRPr="000F1884" w:rsidRDefault="007A1CBD" w:rsidP="00EC32E0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Трансфер</w:t>
            </w:r>
            <w:proofErr w:type="spellEnd"/>
            <w:r w:rsidRPr="000F1884">
              <w:rPr>
                <w:sz w:val="24"/>
                <w:szCs w:val="24"/>
              </w:rPr>
              <w:t xml:space="preserve"> участников с конкурсных площадок в гостиницы</w:t>
            </w:r>
          </w:p>
        </w:tc>
        <w:tc>
          <w:tcPr>
            <w:tcW w:w="211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7A1CBD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7A1CBD" w:rsidRPr="000F1884" w:rsidRDefault="007A1CBD" w:rsidP="00EC32E0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15.30-17.00</w:t>
            </w:r>
          </w:p>
        </w:tc>
        <w:tc>
          <w:tcPr>
            <w:tcW w:w="5967" w:type="dxa"/>
            <w:vAlign w:val="center"/>
          </w:tcPr>
          <w:p w:rsidR="007A1CBD" w:rsidRPr="000F1884" w:rsidRDefault="007A1CBD" w:rsidP="00EC32E0">
            <w:pPr>
              <w:pStyle w:val="a9"/>
              <w:ind w:left="0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 xml:space="preserve">Внесение результатов модуля в </w:t>
            </w:r>
            <w:r w:rsidRPr="000F1884">
              <w:rPr>
                <w:sz w:val="24"/>
                <w:szCs w:val="24"/>
                <w:lang w:val="en-US"/>
              </w:rPr>
              <w:t>CIS</w:t>
            </w:r>
            <w:r w:rsidRPr="000F1884">
              <w:rPr>
                <w:sz w:val="24"/>
                <w:szCs w:val="24"/>
              </w:rPr>
              <w:t xml:space="preserve"> в присутствии всех экспертов</w:t>
            </w:r>
          </w:p>
        </w:tc>
        <w:tc>
          <w:tcPr>
            <w:tcW w:w="211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7A1CBD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7A1CBD" w:rsidRPr="000F1884" w:rsidRDefault="007A1CBD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17.00-18.00</w:t>
            </w:r>
          </w:p>
        </w:tc>
        <w:tc>
          <w:tcPr>
            <w:tcW w:w="5967" w:type="dxa"/>
            <w:vAlign w:val="center"/>
          </w:tcPr>
          <w:p w:rsidR="007A1CBD" w:rsidRPr="000F1884" w:rsidRDefault="007A1CBD" w:rsidP="005622E4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 xml:space="preserve">                                        Ужин</w:t>
            </w:r>
          </w:p>
        </w:tc>
        <w:tc>
          <w:tcPr>
            <w:tcW w:w="211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7A1CBD" w:rsidRPr="000F1884" w:rsidTr="00C513BD">
        <w:trPr>
          <w:trHeight w:val="143"/>
        </w:trPr>
        <w:tc>
          <w:tcPr>
            <w:tcW w:w="99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7A1CBD" w:rsidRPr="000F1884" w:rsidRDefault="007A1CBD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17.00-17.30</w:t>
            </w:r>
          </w:p>
        </w:tc>
        <w:tc>
          <w:tcPr>
            <w:tcW w:w="5967" w:type="dxa"/>
            <w:vAlign w:val="center"/>
          </w:tcPr>
          <w:p w:rsidR="007A1CBD" w:rsidRPr="000F1884" w:rsidRDefault="007A1CBD" w:rsidP="005622E4">
            <w:pPr>
              <w:pStyle w:val="a9"/>
              <w:ind w:left="0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Трансфер</w:t>
            </w:r>
            <w:proofErr w:type="spellEnd"/>
            <w:r w:rsidRPr="000F1884">
              <w:rPr>
                <w:sz w:val="24"/>
                <w:szCs w:val="24"/>
              </w:rPr>
              <w:t xml:space="preserve"> экспертов с конкурсных площадок в гостиницы</w:t>
            </w:r>
          </w:p>
        </w:tc>
        <w:tc>
          <w:tcPr>
            <w:tcW w:w="2116" w:type="dxa"/>
            <w:vMerge/>
            <w:vAlign w:val="center"/>
          </w:tcPr>
          <w:p w:rsidR="007A1CBD" w:rsidRPr="000F1884" w:rsidRDefault="007A1CBD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7A1CBD" w:rsidRPr="000F1884" w:rsidTr="00C513BD">
        <w:trPr>
          <w:trHeight w:val="365"/>
        </w:trPr>
        <w:tc>
          <w:tcPr>
            <w:tcW w:w="10642" w:type="dxa"/>
            <w:gridSpan w:val="4"/>
            <w:vAlign w:val="center"/>
          </w:tcPr>
          <w:p w:rsidR="007A1CBD" w:rsidRPr="000F1884" w:rsidRDefault="007A1CBD" w:rsidP="00C97A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884">
              <w:rPr>
                <w:rFonts w:ascii="Times New Roman" w:hAnsi="Times New Roman"/>
                <w:b/>
                <w:i/>
                <w:sz w:val="28"/>
                <w:szCs w:val="24"/>
              </w:rPr>
              <w:t>(15 февраля – ЧЕТВЕРГ)</w:t>
            </w:r>
          </w:p>
        </w:tc>
      </w:tr>
      <w:tr w:rsidR="00C0550E" w:rsidRPr="000F1884" w:rsidTr="00C513BD">
        <w:trPr>
          <w:trHeight w:val="824"/>
        </w:trPr>
        <w:tc>
          <w:tcPr>
            <w:tcW w:w="996" w:type="dxa"/>
            <w:vMerge w:val="restart"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С3</w:t>
            </w:r>
          </w:p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07.00-07.30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Трансфер</w:t>
            </w:r>
            <w:proofErr w:type="spellEnd"/>
            <w:r w:rsidRPr="000F1884">
              <w:rPr>
                <w:sz w:val="24"/>
                <w:szCs w:val="24"/>
              </w:rPr>
              <w:t xml:space="preserve"> экспертов, лидеров команд, участников соревнований с мест проживания на конкурсные площадки</w:t>
            </w:r>
          </w:p>
        </w:tc>
        <w:tc>
          <w:tcPr>
            <w:tcW w:w="2116" w:type="dxa"/>
            <w:vMerge w:val="restart"/>
            <w:vAlign w:val="center"/>
          </w:tcPr>
          <w:p w:rsidR="00C0550E" w:rsidRPr="000F1884" w:rsidRDefault="00C0550E" w:rsidP="00C5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4">
              <w:rPr>
                <w:rFonts w:ascii="Times New Roman" w:hAnsi="Times New Roman"/>
                <w:sz w:val="24"/>
                <w:szCs w:val="24"/>
                <w:lang w:eastAsia="ru-RU"/>
              </w:rPr>
              <w:t>Площадка № 2</w:t>
            </w:r>
          </w:p>
        </w:tc>
      </w:tr>
      <w:tr w:rsidR="00C0550E" w:rsidRPr="000F1884" w:rsidTr="00C513BD">
        <w:trPr>
          <w:trHeight w:val="55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07.30-08.30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C0550E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Завтрак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8.30-9.00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rPr>
                <w:sz w:val="24"/>
                <w:szCs w:val="24"/>
              </w:rPr>
            </w:pPr>
            <w:r w:rsidRPr="000F1884">
              <w:rPr>
                <w:rFonts w:ascii="MetaPlusLF Cyr" w:hAnsi="MetaPlusLF Cyr" w:cs="MetaPlusLF Cyr"/>
                <w:sz w:val="24"/>
                <w:szCs w:val="24"/>
              </w:rPr>
              <w:t>Получение Задания, обсуждение, вопросы эксперту. Подготовка рабочего места.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9.00-10.00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Выполнение задания(1 часа)</w:t>
            </w:r>
          </w:p>
          <w:p w:rsidR="00C0550E" w:rsidRPr="000F1884" w:rsidRDefault="00C0550E" w:rsidP="005622E4">
            <w:pPr>
              <w:pStyle w:val="a9"/>
              <w:ind w:left="0"/>
              <w:jc w:val="center"/>
              <w:rPr>
                <w:rFonts w:ascii="MetaPlusLF" w:hAnsi="MetaPlusLF"/>
                <w:b/>
                <w:bCs/>
                <w:iCs/>
                <w:sz w:val="24"/>
                <w:szCs w:val="24"/>
              </w:rPr>
            </w:pPr>
            <w:r w:rsidRPr="000F1884">
              <w:rPr>
                <w:b/>
                <w:bCs/>
                <w:iCs/>
                <w:sz w:val="24"/>
                <w:szCs w:val="24"/>
                <w:lang w:eastAsia="de-DE"/>
              </w:rPr>
              <w:t>Модуль3 Фигурные гипсовые элементы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11.00-12.00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Оценивание конкурсного задания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12.00-13.00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C0550E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Обед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55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13.00-13.30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rPr>
                <w:sz w:val="24"/>
                <w:szCs w:val="24"/>
              </w:rPr>
            </w:pPr>
            <w:r w:rsidRPr="000F1884">
              <w:rPr>
                <w:rFonts w:ascii="MetaPlusLF Cyr" w:hAnsi="MetaPlusLF Cyr" w:cs="MetaPlusLF Cyr"/>
                <w:sz w:val="24"/>
                <w:szCs w:val="24"/>
              </w:rPr>
              <w:t>Получение Задания, обсуждение, вопросы эксперту. Подготовка рабочего места.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567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13.30-15.30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7A1CBD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Выполнение задания(2 часа)</w:t>
            </w:r>
          </w:p>
          <w:p w:rsidR="00C0550E" w:rsidRPr="000F1884" w:rsidRDefault="00C0550E" w:rsidP="007A1CBD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0F1884">
              <w:rPr>
                <w:b/>
                <w:bCs/>
                <w:iCs/>
                <w:sz w:val="24"/>
                <w:szCs w:val="24"/>
                <w:lang w:eastAsia="de-DE"/>
              </w:rPr>
              <w:t>Модуль4 Творческое задание в свободном стиле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15.30-16.30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 xml:space="preserve">                     Оценивание конкурсного задания</w:t>
            </w:r>
          </w:p>
          <w:p w:rsidR="00C0550E" w:rsidRPr="000F1884" w:rsidRDefault="00C0550E" w:rsidP="005622E4">
            <w:pPr>
              <w:pStyle w:val="a9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15.30-16.00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EC32E0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Трансфер</w:t>
            </w:r>
            <w:proofErr w:type="spellEnd"/>
            <w:r w:rsidRPr="000F1884">
              <w:rPr>
                <w:sz w:val="24"/>
                <w:szCs w:val="24"/>
              </w:rPr>
              <w:t xml:space="preserve"> участников с конкурсных площадок в гостиницы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16.30-18.00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EC32E0">
            <w:pPr>
              <w:pStyle w:val="a9"/>
              <w:ind w:left="0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 xml:space="preserve">Внесение результатов модуля в </w:t>
            </w:r>
            <w:r w:rsidRPr="000F1884">
              <w:rPr>
                <w:sz w:val="24"/>
                <w:szCs w:val="24"/>
                <w:lang w:val="en-US"/>
              </w:rPr>
              <w:t>CIS</w:t>
            </w:r>
            <w:r w:rsidRPr="000F1884">
              <w:rPr>
                <w:sz w:val="24"/>
                <w:szCs w:val="24"/>
              </w:rPr>
              <w:t xml:space="preserve"> в присутствии всех экспертов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18.00-19.00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C0550E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Ужин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283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19.00-19.30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5622E4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Трансфер</w:t>
            </w:r>
            <w:proofErr w:type="spellEnd"/>
            <w:r w:rsidRPr="000F1884">
              <w:rPr>
                <w:sz w:val="24"/>
                <w:szCs w:val="24"/>
              </w:rPr>
              <w:t xml:space="preserve"> экспертов с конкурсных площадок в гостиницы</w:t>
            </w:r>
          </w:p>
        </w:tc>
        <w:tc>
          <w:tcPr>
            <w:tcW w:w="211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310"/>
        </w:trPr>
        <w:tc>
          <w:tcPr>
            <w:tcW w:w="10642" w:type="dxa"/>
            <w:gridSpan w:val="4"/>
            <w:vAlign w:val="center"/>
          </w:tcPr>
          <w:p w:rsidR="00C0550E" w:rsidRPr="000F1884" w:rsidRDefault="00C0550E" w:rsidP="009F5EC8">
            <w:pPr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i/>
                <w:sz w:val="28"/>
                <w:szCs w:val="24"/>
              </w:rPr>
              <w:t>(</w:t>
            </w:r>
            <w:r w:rsidRPr="000F1884">
              <w:rPr>
                <w:rFonts w:ascii="Times New Roman" w:hAnsi="Times New Roman"/>
                <w:b/>
                <w:i/>
                <w:sz w:val="28"/>
                <w:szCs w:val="24"/>
              </w:rPr>
              <w:t>16 февраля – ПЯТНИЦА)</w:t>
            </w:r>
          </w:p>
        </w:tc>
      </w:tr>
      <w:tr w:rsidR="00C0550E" w:rsidRPr="000F1884" w:rsidTr="00C513BD">
        <w:trPr>
          <w:trHeight w:val="824"/>
        </w:trPr>
        <w:tc>
          <w:tcPr>
            <w:tcW w:w="996" w:type="dxa"/>
            <w:vMerge w:val="restart"/>
            <w:vAlign w:val="center"/>
          </w:tcPr>
          <w:p w:rsidR="00C0550E" w:rsidRPr="000F1884" w:rsidRDefault="00C0550E" w:rsidP="00C513BD">
            <w:pPr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С+1</w:t>
            </w:r>
          </w:p>
        </w:tc>
        <w:tc>
          <w:tcPr>
            <w:tcW w:w="1563" w:type="dxa"/>
          </w:tcPr>
          <w:p w:rsidR="00C0550E" w:rsidRPr="000F1884" w:rsidRDefault="00C0550E" w:rsidP="009F5E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4">
              <w:rPr>
                <w:rFonts w:ascii="Times New Roman" w:hAnsi="Times New Roman"/>
                <w:sz w:val="24"/>
                <w:szCs w:val="24"/>
              </w:rPr>
              <w:t>08.30-09.00</w:t>
            </w:r>
          </w:p>
        </w:tc>
        <w:tc>
          <w:tcPr>
            <w:tcW w:w="5967" w:type="dxa"/>
          </w:tcPr>
          <w:p w:rsidR="00C0550E" w:rsidRPr="000F1884" w:rsidRDefault="00C0550E" w:rsidP="009F5E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1884">
              <w:rPr>
                <w:rFonts w:ascii="Times New Roman" w:hAnsi="Times New Roman"/>
                <w:sz w:val="24"/>
                <w:szCs w:val="24"/>
              </w:rPr>
              <w:t>Трансфер экспертов, лидеров команд, участников соревнований с мест проживания в ФГБОУ ВПО "НИУ МЭИ" для участия в брифинге</w:t>
            </w:r>
          </w:p>
        </w:tc>
        <w:tc>
          <w:tcPr>
            <w:tcW w:w="2116" w:type="dxa"/>
          </w:tcPr>
          <w:p w:rsidR="00C0550E" w:rsidRPr="000F1884" w:rsidRDefault="00C0550E" w:rsidP="009F5E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50E" w:rsidRPr="000F1884" w:rsidTr="00C513BD">
        <w:trPr>
          <w:trHeight w:val="837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9F5EC8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09.00-10.30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9F5E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1884">
              <w:rPr>
                <w:rFonts w:ascii="Times New Roman" w:hAnsi="Times New Roman"/>
                <w:sz w:val="24"/>
                <w:szCs w:val="24"/>
              </w:rPr>
              <w:t>Брифинг «Региональный чемпионат «Молодые профессионалы» (</w:t>
            </w:r>
            <w:proofErr w:type="spellStart"/>
            <w:r w:rsidRPr="000F1884">
              <w:rPr>
                <w:rFonts w:ascii="Times New Roman" w:hAnsi="Times New Roman"/>
                <w:sz w:val="24"/>
                <w:szCs w:val="24"/>
              </w:rPr>
              <w:t>WorldSkills</w:t>
            </w:r>
            <w:proofErr w:type="spellEnd"/>
            <w:r w:rsidRPr="000F1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1884">
              <w:rPr>
                <w:rFonts w:ascii="Times New Roman" w:hAnsi="Times New Roman"/>
                <w:sz w:val="24"/>
                <w:szCs w:val="24"/>
              </w:rPr>
              <w:t>Russia</w:t>
            </w:r>
            <w:proofErr w:type="spellEnd"/>
            <w:r w:rsidRPr="000F1884">
              <w:rPr>
                <w:rFonts w:ascii="Times New Roman" w:hAnsi="Times New Roman"/>
                <w:sz w:val="24"/>
                <w:szCs w:val="24"/>
              </w:rPr>
              <w:t>) Смоленской области: опыт, результаты, перспективы»</w:t>
            </w:r>
          </w:p>
        </w:tc>
        <w:tc>
          <w:tcPr>
            <w:tcW w:w="2116" w:type="dxa"/>
            <w:vAlign w:val="center"/>
          </w:tcPr>
          <w:p w:rsidR="00C0550E" w:rsidRPr="000F1884" w:rsidRDefault="00C0550E" w:rsidP="003B3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4">
              <w:rPr>
                <w:rFonts w:ascii="Times New Roman" w:hAnsi="Times New Roman"/>
                <w:sz w:val="24"/>
                <w:szCs w:val="24"/>
              </w:rPr>
              <w:t>ФГБОУ ВПО "НИУ МЭИ" в г. Смоленске</w:t>
            </w:r>
          </w:p>
        </w:tc>
      </w:tr>
      <w:tr w:rsidR="00C0550E" w:rsidRPr="000F1884" w:rsidTr="00C513BD">
        <w:trPr>
          <w:trHeight w:val="837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C513BD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11.00-12.40</w:t>
            </w:r>
          </w:p>
        </w:tc>
        <w:tc>
          <w:tcPr>
            <w:tcW w:w="5967" w:type="dxa"/>
            <w:vAlign w:val="center"/>
          </w:tcPr>
          <w:p w:rsidR="00C0550E" w:rsidRPr="000F1884" w:rsidRDefault="00C0550E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 xml:space="preserve">Торжественная церемония награждения и закрытия </w:t>
            </w:r>
            <w:r w:rsidRPr="000F1884">
              <w:rPr>
                <w:b/>
                <w:sz w:val="24"/>
                <w:szCs w:val="24"/>
                <w:lang w:val="en-US"/>
              </w:rPr>
              <w:t>III</w:t>
            </w:r>
            <w:r w:rsidRPr="000F1884">
              <w:rPr>
                <w:b/>
                <w:sz w:val="24"/>
                <w:szCs w:val="24"/>
              </w:rPr>
              <w:t xml:space="preserve"> Открытого регионального чемпионата «Молодые профессионалы» (</w:t>
            </w:r>
            <w:proofErr w:type="spellStart"/>
            <w:r w:rsidRPr="000F1884">
              <w:rPr>
                <w:b/>
                <w:sz w:val="24"/>
                <w:szCs w:val="24"/>
              </w:rPr>
              <w:t>WorldSkills</w:t>
            </w:r>
            <w:proofErr w:type="spellEnd"/>
            <w:r w:rsidRPr="000F18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F1884">
              <w:rPr>
                <w:b/>
                <w:sz w:val="24"/>
                <w:szCs w:val="24"/>
              </w:rPr>
              <w:t>Russia</w:t>
            </w:r>
            <w:proofErr w:type="spellEnd"/>
            <w:r w:rsidRPr="000F1884">
              <w:rPr>
                <w:b/>
                <w:sz w:val="24"/>
                <w:szCs w:val="24"/>
              </w:rPr>
              <w:t>) Смоленской области</w:t>
            </w:r>
          </w:p>
        </w:tc>
        <w:tc>
          <w:tcPr>
            <w:tcW w:w="2116" w:type="dxa"/>
            <w:vAlign w:val="center"/>
          </w:tcPr>
          <w:p w:rsidR="00C0550E" w:rsidRPr="000F1884" w:rsidRDefault="000F1884" w:rsidP="00C5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4">
              <w:rPr>
                <w:rFonts w:ascii="Times New Roman" w:hAnsi="Times New Roman"/>
                <w:sz w:val="24"/>
                <w:szCs w:val="24"/>
              </w:rPr>
              <w:t>ОГБУК "</w:t>
            </w:r>
            <w:proofErr w:type="spellStart"/>
            <w:r w:rsidRPr="000F1884">
              <w:rPr>
                <w:rFonts w:ascii="Times New Roman" w:hAnsi="Times New Roman"/>
                <w:sz w:val="24"/>
                <w:szCs w:val="24"/>
              </w:rPr>
              <w:t>Культурно-досуговый</w:t>
            </w:r>
            <w:proofErr w:type="spellEnd"/>
            <w:r w:rsidRPr="000F1884">
              <w:rPr>
                <w:rFonts w:ascii="Times New Roman" w:hAnsi="Times New Roman"/>
                <w:sz w:val="24"/>
                <w:szCs w:val="24"/>
              </w:rPr>
              <w:t xml:space="preserve"> центр "ГУБЕРНСКИЙ"</w:t>
            </w:r>
            <w:r w:rsidR="00C0550E" w:rsidRPr="000F1884">
              <w:rPr>
                <w:rFonts w:ascii="Times New Roman" w:hAnsi="Times New Roman"/>
                <w:sz w:val="24"/>
                <w:szCs w:val="24"/>
              </w:rPr>
              <w:t>зал</w:t>
            </w:r>
          </w:p>
        </w:tc>
      </w:tr>
      <w:tr w:rsidR="00C0550E" w:rsidRPr="0078189A" w:rsidTr="00C513BD">
        <w:trPr>
          <w:trHeight w:val="837"/>
        </w:trPr>
        <w:tc>
          <w:tcPr>
            <w:tcW w:w="996" w:type="dxa"/>
            <w:vMerge/>
            <w:vAlign w:val="center"/>
          </w:tcPr>
          <w:p w:rsidR="00C0550E" w:rsidRPr="000F1884" w:rsidRDefault="00C0550E" w:rsidP="00C513BD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C0550E" w:rsidRPr="000F1884" w:rsidRDefault="00C0550E" w:rsidP="00C513BD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13.00-14.00</w:t>
            </w:r>
          </w:p>
        </w:tc>
        <w:tc>
          <w:tcPr>
            <w:tcW w:w="5967" w:type="dxa"/>
            <w:vAlign w:val="center"/>
          </w:tcPr>
          <w:p w:rsidR="00C0550E" w:rsidRPr="00BA65BE" w:rsidRDefault="00C0550E" w:rsidP="00C513BD">
            <w:pPr>
              <w:pStyle w:val="a9"/>
              <w:ind w:left="0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Трансфер экспертов, лидеров команд, участников с церемонии закрытия в гостиницы</w:t>
            </w:r>
          </w:p>
        </w:tc>
        <w:tc>
          <w:tcPr>
            <w:tcW w:w="2116" w:type="dxa"/>
            <w:vAlign w:val="center"/>
          </w:tcPr>
          <w:p w:rsidR="00C0550E" w:rsidRPr="00D86F6A" w:rsidRDefault="00C0550E" w:rsidP="00C513B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F558A" w:rsidRPr="00F82BFD" w:rsidRDefault="00EF558A" w:rsidP="00EF558A">
      <w:pPr>
        <w:spacing w:after="0"/>
        <w:rPr>
          <w:rFonts w:ascii="Times New Roman" w:hAnsi="Times New Roman"/>
          <w:sz w:val="24"/>
          <w:szCs w:val="24"/>
        </w:rPr>
      </w:pPr>
    </w:p>
    <w:p w:rsidR="00EF558A" w:rsidRPr="00AD380C" w:rsidRDefault="00EF558A" w:rsidP="00EF558A">
      <w:pPr>
        <w:spacing w:after="0"/>
        <w:rPr>
          <w:rFonts w:ascii="Times New Roman" w:hAnsi="Times New Roman"/>
          <w:b/>
        </w:rPr>
      </w:pPr>
    </w:p>
    <w:p w:rsidR="00547BF3" w:rsidRPr="00547BF3" w:rsidRDefault="00547BF3" w:rsidP="00EF558A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547BF3" w:rsidRPr="00547BF3" w:rsidSect="008E6D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993" w:left="1701" w:header="311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176" w:rsidRDefault="00147176" w:rsidP="00087720">
      <w:pPr>
        <w:spacing w:after="0" w:line="240" w:lineRule="auto"/>
      </w:pPr>
      <w:r>
        <w:separator/>
      </w:r>
    </w:p>
  </w:endnote>
  <w:endnote w:type="continuationSeparator" w:id="0">
    <w:p w:rsidR="00147176" w:rsidRDefault="00147176" w:rsidP="00087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MetaPlusLF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etaPlusL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BE" w:rsidRDefault="003655B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BE" w:rsidRDefault="003655B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BE" w:rsidRDefault="003655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176" w:rsidRDefault="00147176" w:rsidP="00087720">
      <w:pPr>
        <w:spacing w:after="0" w:line="240" w:lineRule="auto"/>
      </w:pPr>
      <w:r>
        <w:separator/>
      </w:r>
    </w:p>
  </w:footnote>
  <w:footnote w:type="continuationSeparator" w:id="0">
    <w:p w:rsidR="00147176" w:rsidRDefault="00147176" w:rsidP="00087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BE" w:rsidRDefault="005B5BAE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187831" o:spid="_x0000_s2050" type="#_x0000_t75" style="position:absolute;margin-left:0;margin-top:0;width:467.55pt;height:660pt;z-index:-251658752;mso-position-horizontal:center;mso-position-horizontal-relative:margin;mso-position-vertical:center;mso-position-vertical-relative:margin" o:allowincell="f">
          <v:imagedata r:id="rId1" o:title="1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BE" w:rsidRDefault="005B5BAE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187832" o:spid="_x0000_s2051" type="#_x0000_t75" style="position:absolute;margin-left:-86.9pt;margin-top:-168.45pt;width:595.85pt;height:841.1pt;z-index:-251657728;mso-position-horizontal-relative:margin;mso-position-vertical-relative:margin" o:allowincell="f">
          <v:imagedata r:id="rId1" o:title="1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BE" w:rsidRDefault="005B5BAE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187830" o:spid="_x0000_s2049" type="#_x0000_t75" style="position:absolute;margin-left:0;margin-top:0;width:467.55pt;height:660pt;z-index:-251659776;mso-position-horizontal:center;mso-position-horizontal-relative:margin;mso-position-vertical:center;mso-position-vertical-relative:margin" o:allowincell="f">
          <v:imagedata r:id="rId1" o:title="1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6D5"/>
    <w:multiLevelType w:val="hybridMultilevel"/>
    <w:tmpl w:val="960E2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73F8"/>
    <w:multiLevelType w:val="hybridMultilevel"/>
    <w:tmpl w:val="634A7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9083A"/>
    <w:multiLevelType w:val="hybridMultilevel"/>
    <w:tmpl w:val="3402B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755CF"/>
    <w:multiLevelType w:val="hybridMultilevel"/>
    <w:tmpl w:val="D6644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A00F3"/>
    <w:multiLevelType w:val="hybridMultilevel"/>
    <w:tmpl w:val="02D28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C02D5"/>
    <w:multiLevelType w:val="hybridMultilevel"/>
    <w:tmpl w:val="4C5AA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237CE"/>
    <w:multiLevelType w:val="hybridMultilevel"/>
    <w:tmpl w:val="0DF84F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6931223"/>
    <w:multiLevelType w:val="hybridMultilevel"/>
    <w:tmpl w:val="91AE4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60A8F"/>
    <w:multiLevelType w:val="hybridMultilevel"/>
    <w:tmpl w:val="6FFC71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ED1836"/>
    <w:multiLevelType w:val="hybridMultilevel"/>
    <w:tmpl w:val="2B048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3646A"/>
    <w:multiLevelType w:val="hybridMultilevel"/>
    <w:tmpl w:val="E9782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8608A"/>
    <w:multiLevelType w:val="hybridMultilevel"/>
    <w:tmpl w:val="C2E6A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40E11"/>
    <w:multiLevelType w:val="hybridMultilevel"/>
    <w:tmpl w:val="D7DA6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11A96"/>
    <w:multiLevelType w:val="hybridMultilevel"/>
    <w:tmpl w:val="2B582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502B6"/>
    <w:multiLevelType w:val="hybridMultilevel"/>
    <w:tmpl w:val="2E84F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63608"/>
    <w:multiLevelType w:val="hybridMultilevel"/>
    <w:tmpl w:val="9586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E328C"/>
    <w:multiLevelType w:val="hybridMultilevel"/>
    <w:tmpl w:val="B92083B4"/>
    <w:lvl w:ilvl="0" w:tplc="B76A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61A64"/>
    <w:multiLevelType w:val="hybridMultilevel"/>
    <w:tmpl w:val="2C5AD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10288"/>
    <w:multiLevelType w:val="hybridMultilevel"/>
    <w:tmpl w:val="7E723B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33F3CDB"/>
    <w:multiLevelType w:val="hybridMultilevel"/>
    <w:tmpl w:val="EE54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913FD7"/>
    <w:multiLevelType w:val="hybridMultilevel"/>
    <w:tmpl w:val="12489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DB44A4"/>
    <w:multiLevelType w:val="hybridMultilevel"/>
    <w:tmpl w:val="2CA65B52"/>
    <w:lvl w:ilvl="0" w:tplc="C1008E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46827"/>
    <w:multiLevelType w:val="hybridMultilevel"/>
    <w:tmpl w:val="16EA4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16A9F"/>
    <w:multiLevelType w:val="hybridMultilevel"/>
    <w:tmpl w:val="40DE0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BB3BF0"/>
    <w:multiLevelType w:val="hybridMultilevel"/>
    <w:tmpl w:val="BCCC6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2"/>
  </w:num>
  <w:num w:numId="5">
    <w:abstractNumId w:val="15"/>
  </w:num>
  <w:num w:numId="6">
    <w:abstractNumId w:val="7"/>
  </w:num>
  <w:num w:numId="7">
    <w:abstractNumId w:val="5"/>
  </w:num>
  <w:num w:numId="8">
    <w:abstractNumId w:val="11"/>
  </w:num>
  <w:num w:numId="9">
    <w:abstractNumId w:val="20"/>
  </w:num>
  <w:num w:numId="10">
    <w:abstractNumId w:val="12"/>
  </w:num>
  <w:num w:numId="11">
    <w:abstractNumId w:val="1"/>
  </w:num>
  <w:num w:numId="12">
    <w:abstractNumId w:val="14"/>
  </w:num>
  <w:num w:numId="13">
    <w:abstractNumId w:val="17"/>
  </w:num>
  <w:num w:numId="14">
    <w:abstractNumId w:val="3"/>
  </w:num>
  <w:num w:numId="15">
    <w:abstractNumId w:val="9"/>
  </w:num>
  <w:num w:numId="16">
    <w:abstractNumId w:val="0"/>
  </w:num>
  <w:num w:numId="17">
    <w:abstractNumId w:val="22"/>
  </w:num>
  <w:num w:numId="18">
    <w:abstractNumId w:val="24"/>
  </w:num>
  <w:num w:numId="19">
    <w:abstractNumId w:val="13"/>
  </w:num>
  <w:num w:numId="20">
    <w:abstractNumId w:val="4"/>
  </w:num>
  <w:num w:numId="21">
    <w:abstractNumId w:val="10"/>
  </w:num>
  <w:num w:numId="22">
    <w:abstractNumId w:val="19"/>
  </w:num>
  <w:num w:numId="23">
    <w:abstractNumId w:val="23"/>
  </w:num>
  <w:num w:numId="24">
    <w:abstractNumId w:val="18"/>
  </w:num>
  <w:num w:numId="25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16C61"/>
    <w:rsid w:val="00011889"/>
    <w:rsid w:val="00011A67"/>
    <w:rsid w:val="000128DC"/>
    <w:rsid w:val="00016C61"/>
    <w:rsid w:val="000513DE"/>
    <w:rsid w:val="00087720"/>
    <w:rsid w:val="000D72F5"/>
    <w:rsid w:val="000E5B05"/>
    <w:rsid w:val="000F1884"/>
    <w:rsid w:val="00103CA3"/>
    <w:rsid w:val="0010614C"/>
    <w:rsid w:val="00116166"/>
    <w:rsid w:val="00136B6B"/>
    <w:rsid w:val="00147176"/>
    <w:rsid w:val="00155C6C"/>
    <w:rsid w:val="001B35FD"/>
    <w:rsid w:val="001F06A4"/>
    <w:rsid w:val="00216CD2"/>
    <w:rsid w:val="00242714"/>
    <w:rsid w:val="00256542"/>
    <w:rsid w:val="0026117F"/>
    <w:rsid w:val="0028353D"/>
    <w:rsid w:val="0028504D"/>
    <w:rsid w:val="002B2854"/>
    <w:rsid w:val="002F784B"/>
    <w:rsid w:val="003571C1"/>
    <w:rsid w:val="003655BE"/>
    <w:rsid w:val="003726CE"/>
    <w:rsid w:val="003B36E9"/>
    <w:rsid w:val="003E3E1C"/>
    <w:rsid w:val="00402310"/>
    <w:rsid w:val="00403C28"/>
    <w:rsid w:val="00417ADF"/>
    <w:rsid w:val="004247D1"/>
    <w:rsid w:val="00457A52"/>
    <w:rsid w:val="00465789"/>
    <w:rsid w:val="004842B3"/>
    <w:rsid w:val="004A7EAB"/>
    <w:rsid w:val="004D29E1"/>
    <w:rsid w:val="004D3816"/>
    <w:rsid w:val="004E34DC"/>
    <w:rsid w:val="004E497B"/>
    <w:rsid w:val="00506329"/>
    <w:rsid w:val="00537F09"/>
    <w:rsid w:val="00547BF3"/>
    <w:rsid w:val="005610C1"/>
    <w:rsid w:val="005A3861"/>
    <w:rsid w:val="005B1A71"/>
    <w:rsid w:val="005B5BAE"/>
    <w:rsid w:val="005C5CB7"/>
    <w:rsid w:val="005D2F3E"/>
    <w:rsid w:val="005E2683"/>
    <w:rsid w:val="005E3C05"/>
    <w:rsid w:val="00613857"/>
    <w:rsid w:val="006225D4"/>
    <w:rsid w:val="006240E5"/>
    <w:rsid w:val="00634DBF"/>
    <w:rsid w:val="00664B23"/>
    <w:rsid w:val="00687FA0"/>
    <w:rsid w:val="006E1011"/>
    <w:rsid w:val="006F0C60"/>
    <w:rsid w:val="00710C2D"/>
    <w:rsid w:val="0073469F"/>
    <w:rsid w:val="00753ABD"/>
    <w:rsid w:val="00770489"/>
    <w:rsid w:val="007A1CBD"/>
    <w:rsid w:val="007D5648"/>
    <w:rsid w:val="0088252A"/>
    <w:rsid w:val="008B2E99"/>
    <w:rsid w:val="008D6AAD"/>
    <w:rsid w:val="008E6DCA"/>
    <w:rsid w:val="00910B6A"/>
    <w:rsid w:val="00911D48"/>
    <w:rsid w:val="00913623"/>
    <w:rsid w:val="00916923"/>
    <w:rsid w:val="009B3BA1"/>
    <w:rsid w:val="009B7CF2"/>
    <w:rsid w:val="009E4CB9"/>
    <w:rsid w:val="009F5EC8"/>
    <w:rsid w:val="00A203D6"/>
    <w:rsid w:val="00A555E0"/>
    <w:rsid w:val="00A71FB8"/>
    <w:rsid w:val="00A81562"/>
    <w:rsid w:val="00A937DF"/>
    <w:rsid w:val="00AC6B4D"/>
    <w:rsid w:val="00AD380C"/>
    <w:rsid w:val="00AF55BE"/>
    <w:rsid w:val="00B52312"/>
    <w:rsid w:val="00B72912"/>
    <w:rsid w:val="00BA05D2"/>
    <w:rsid w:val="00BA39D4"/>
    <w:rsid w:val="00BA3D13"/>
    <w:rsid w:val="00BA723D"/>
    <w:rsid w:val="00BC5EEA"/>
    <w:rsid w:val="00BD4D6C"/>
    <w:rsid w:val="00BE3761"/>
    <w:rsid w:val="00BF1C39"/>
    <w:rsid w:val="00C0550E"/>
    <w:rsid w:val="00C27409"/>
    <w:rsid w:val="00C27D54"/>
    <w:rsid w:val="00C3526D"/>
    <w:rsid w:val="00C67BD8"/>
    <w:rsid w:val="00C955F9"/>
    <w:rsid w:val="00C97AB4"/>
    <w:rsid w:val="00CB3AEE"/>
    <w:rsid w:val="00CD76B9"/>
    <w:rsid w:val="00D67610"/>
    <w:rsid w:val="00D73F61"/>
    <w:rsid w:val="00D9460C"/>
    <w:rsid w:val="00DA48A9"/>
    <w:rsid w:val="00DB55E2"/>
    <w:rsid w:val="00DE4524"/>
    <w:rsid w:val="00E31EBB"/>
    <w:rsid w:val="00E476BB"/>
    <w:rsid w:val="00E83F3F"/>
    <w:rsid w:val="00EB30DF"/>
    <w:rsid w:val="00ED29E3"/>
    <w:rsid w:val="00EE5DA1"/>
    <w:rsid w:val="00EF558A"/>
    <w:rsid w:val="00F121C8"/>
    <w:rsid w:val="00F12419"/>
    <w:rsid w:val="00F32C06"/>
    <w:rsid w:val="00F362A6"/>
    <w:rsid w:val="00F37BF0"/>
    <w:rsid w:val="00F418ED"/>
    <w:rsid w:val="00F84D05"/>
    <w:rsid w:val="00F9264A"/>
    <w:rsid w:val="00FB06ED"/>
    <w:rsid w:val="00FC588D"/>
    <w:rsid w:val="00FD0EA2"/>
    <w:rsid w:val="00FE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A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D6A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40"/>
    <w:rsid w:val="000E5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7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7720"/>
  </w:style>
  <w:style w:type="paragraph" w:styleId="a6">
    <w:name w:val="footer"/>
    <w:basedOn w:val="a"/>
    <w:link w:val="a7"/>
    <w:uiPriority w:val="99"/>
    <w:unhideWhenUsed/>
    <w:rsid w:val="00087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7720"/>
  </w:style>
  <w:style w:type="character" w:customStyle="1" w:styleId="10">
    <w:name w:val="Заголовок 1 Знак"/>
    <w:link w:val="1"/>
    <w:uiPriority w:val="9"/>
    <w:rsid w:val="008D6A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Основной текст_"/>
    <w:link w:val="3"/>
    <w:locked/>
    <w:rsid w:val="008D6AAD"/>
    <w:rPr>
      <w:shd w:val="clear" w:color="auto" w:fill="FFFFFF"/>
    </w:rPr>
  </w:style>
  <w:style w:type="paragraph" w:customStyle="1" w:styleId="3">
    <w:name w:val="Основной текст3"/>
    <w:basedOn w:val="a"/>
    <w:link w:val="a8"/>
    <w:rsid w:val="008D6AAD"/>
    <w:pPr>
      <w:shd w:val="clear" w:color="auto" w:fill="FFFFFF"/>
      <w:spacing w:after="360" w:line="240" w:lineRule="atLeast"/>
      <w:ind w:hanging="340"/>
    </w:pPr>
    <w:rPr>
      <w:sz w:val="20"/>
      <w:szCs w:val="20"/>
      <w:shd w:val="clear" w:color="auto" w:fill="FFFFFF"/>
    </w:rPr>
  </w:style>
  <w:style w:type="paragraph" w:styleId="a9">
    <w:name w:val="List Paragraph"/>
    <w:basedOn w:val="a"/>
    <w:uiPriority w:val="99"/>
    <w:qFormat/>
    <w:rsid w:val="008D6AA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8D6AAD"/>
  </w:style>
  <w:style w:type="character" w:styleId="aa">
    <w:name w:val="Strong"/>
    <w:uiPriority w:val="22"/>
    <w:qFormat/>
    <w:rsid w:val="008D6AAD"/>
    <w:rPr>
      <w:b/>
      <w:bCs/>
    </w:rPr>
  </w:style>
  <w:style w:type="paragraph" w:styleId="ab">
    <w:name w:val="No Spacing"/>
    <w:uiPriority w:val="1"/>
    <w:qFormat/>
    <w:rsid w:val="00770489"/>
    <w:rPr>
      <w:rFonts w:eastAsia="Times New Roman"/>
      <w:sz w:val="22"/>
      <w:szCs w:val="22"/>
    </w:rPr>
  </w:style>
  <w:style w:type="paragraph" w:customStyle="1" w:styleId="Default">
    <w:name w:val="Default"/>
    <w:rsid w:val="00B729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g-isolate-scope">
    <w:name w:val="ng-isolate-scope"/>
    <w:rsid w:val="00BA3D13"/>
    <w:rPr>
      <w:rFonts w:cs="Times New Roman"/>
    </w:rPr>
  </w:style>
  <w:style w:type="character" w:styleId="ac">
    <w:name w:val="Hyperlink"/>
    <w:uiPriority w:val="99"/>
    <w:unhideWhenUsed/>
    <w:rsid w:val="0026117F"/>
    <w:rPr>
      <w:color w:val="0000FF"/>
      <w:u w:val="single"/>
    </w:rPr>
  </w:style>
  <w:style w:type="paragraph" w:customStyle="1" w:styleId="ad">
    <w:name w:val="Письмо"/>
    <w:basedOn w:val="a"/>
    <w:rsid w:val="0026117F"/>
    <w:pPr>
      <w:suppressAutoHyphens/>
      <w:spacing w:after="0" w:line="320" w:lineRule="exact"/>
      <w:ind w:firstLine="720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e">
    <w:name w:val="Normal (Web)"/>
    <w:basedOn w:val="a"/>
    <w:uiPriority w:val="99"/>
    <w:unhideWhenUsed/>
    <w:rsid w:val="004A7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ail-message-toolbar-subject-wrapper">
    <w:name w:val="mail-message-toolbar-subject-wrapper"/>
    <w:basedOn w:val="a0"/>
    <w:rsid w:val="004A7EAB"/>
  </w:style>
  <w:style w:type="paragraph" w:customStyle="1" w:styleId="p3">
    <w:name w:val="p3"/>
    <w:basedOn w:val="a"/>
    <w:rsid w:val="004A7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4A7EAB"/>
  </w:style>
  <w:style w:type="paragraph" w:customStyle="1" w:styleId="p2">
    <w:name w:val="p2"/>
    <w:basedOn w:val="a"/>
    <w:rsid w:val="004A7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mm-listmarkers-markername">
    <w:name w:val="lmm-listmarkers-markername"/>
    <w:basedOn w:val="a0"/>
    <w:rsid w:val="00AF55BE"/>
  </w:style>
  <w:style w:type="table" w:customStyle="1" w:styleId="11">
    <w:name w:val="Сетка таблицы1"/>
    <w:basedOn w:val="a1"/>
    <w:next w:val="a3"/>
    <w:uiPriority w:val="40"/>
    <w:rsid w:val="00BD4D6C"/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40"/>
    <w:rsid w:val="00BC5EEA"/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3"/>
    <w:uiPriority w:val="40"/>
    <w:rsid w:val="00BC5EEA"/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40"/>
    <w:rsid w:val="00687FA0"/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5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1</cp:lastModifiedBy>
  <cp:revision>11</cp:revision>
  <cp:lastPrinted>2017-12-18T09:37:00Z</cp:lastPrinted>
  <dcterms:created xsi:type="dcterms:W3CDTF">2017-02-02T07:41:00Z</dcterms:created>
  <dcterms:modified xsi:type="dcterms:W3CDTF">2017-12-20T19:26:00Z</dcterms:modified>
</cp:coreProperties>
</file>