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D36B5" w:rsidRPr="009D36B5" w:rsidRDefault="009D36B5" w:rsidP="009D36B5">
      <w:pPr>
        <w:spacing w:before="89"/>
        <w:ind w:left="2489" w:right="2272" w:firstLine="314"/>
        <w:jc w:val="center"/>
        <w:rPr>
          <w:rFonts w:ascii="Times New Roman" w:hAnsi="Times New Roman"/>
          <w:i/>
          <w:sz w:val="28"/>
        </w:rPr>
      </w:pPr>
      <w:r w:rsidRPr="009D36B5">
        <w:rPr>
          <w:rFonts w:ascii="Times New Roman" w:hAnsi="Times New Roman"/>
          <w:sz w:val="28"/>
        </w:rPr>
        <w:t>ТИПОВОЕ КОНКУРСНОЕ ЗАДАНИЕ</w:t>
      </w:r>
      <w:r w:rsidRPr="009D36B5">
        <w:rPr>
          <w:rFonts w:ascii="Times New Roman" w:hAnsi="Times New Roman"/>
          <w:spacing w:val="1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ДЛЯ РЕГИОНАЛЬНЫХ ЧЕМПИОНАТОВ</w:t>
      </w:r>
      <w:r w:rsidRPr="009D36B5">
        <w:rPr>
          <w:rFonts w:ascii="Times New Roman" w:hAnsi="Times New Roman"/>
          <w:i/>
          <w:spacing w:val="1"/>
          <w:sz w:val="28"/>
        </w:rPr>
        <w:t xml:space="preserve"> </w:t>
      </w:r>
      <w:bookmarkStart w:id="0" w:name="_bookmark2"/>
      <w:bookmarkEnd w:id="0"/>
      <w:r w:rsidRPr="009D36B5">
        <w:rPr>
          <w:rFonts w:ascii="Times New Roman" w:hAnsi="Times New Roman"/>
          <w:i/>
          <w:sz w:val="28"/>
        </w:rPr>
        <w:t>ЧЕМПИОНАТНОГО</w:t>
      </w:r>
      <w:r w:rsidRPr="009D36B5">
        <w:rPr>
          <w:rFonts w:ascii="Times New Roman" w:hAnsi="Times New Roman"/>
          <w:i/>
          <w:spacing w:val="-4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ЦИКЛА</w:t>
      </w:r>
      <w:r w:rsidRPr="009D36B5">
        <w:rPr>
          <w:rFonts w:ascii="Times New Roman" w:hAnsi="Times New Roman"/>
          <w:i/>
          <w:spacing w:val="-4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2021–2022</w:t>
      </w:r>
      <w:r w:rsidRPr="009D36B5">
        <w:rPr>
          <w:rFonts w:ascii="Times New Roman" w:hAnsi="Times New Roman"/>
          <w:i/>
          <w:spacing w:val="-5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ГГ.</w:t>
      </w:r>
    </w:p>
    <w:p w:rsidR="009D36B5" w:rsidRPr="009D36B5" w:rsidRDefault="009D36B5" w:rsidP="009D36B5">
      <w:pPr>
        <w:pStyle w:val="af7"/>
        <w:spacing w:before="1"/>
        <w:ind w:left="2207" w:right="2203"/>
        <w:jc w:val="center"/>
      </w:pPr>
      <w:r w:rsidRPr="009D36B5">
        <w:t>КОМПЕТЕНЦИИ</w:t>
      </w:r>
    </w:p>
    <w:p w:rsidR="009D36B5" w:rsidRPr="009D36B5" w:rsidRDefault="009D36B5" w:rsidP="009D36B5">
      <w:pPr>
        <w:pStyle w:val="af7"/>
        <w:spacing w:before="47"/>
        <w:ind w:left="2206" w:right="2203"/>
        <w:jc w:val="center"/>
      </w:pPr>
      <w:bookmarkStart w:id="1" w:name="_bookmark3"/>
      <w:bookmarkEnd w:id="1"/>
      <w:r w:rsidRPr="009D36B5">
        <w:rPr>
          <w:color w:val="C00000"/>
        </w:rPr>
        <w:t>«КИРПИЧНАЯ КЛАДКА»</w:t>
      </w:r>
    </w:p>
    <w:p w:rsidR="009D36B5" w:rsidRPr="009D36B5" w:rsidRDefault="009D36B5" w:rsidP="009D36B5">
      <w:pPr>
        <w:pStyle w:val="af7"/>
        <w:spacing w:before="48" w:line="276" w:lineRule="auto"/>
        <w:ind w:left="2208" w:right="2203"/>
        <w:jc w:val="center"/>
      </w:pPr>
      <w:r w:rsidRPr="009D36B5">
        <w:t>ДЛЯ ОСНОВНОЙ ВОЗРАСТНОЙ КАТЕГОРИИ</w:t>
      </w:r>
      <w:r w:rsidRPr="009D36B5">
        <w:rPr>
          <w:spacing w:val="-67"/>
        </w:rPr>
        <w:t xml:space="preserve"> </w:t>
      </w:r>
      <w:r w:rsidR="00A20C1F">
        <w:t>50+</w:t>
      </w:r>
    </w:p>
    <w:p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:rsidR="0083696F" w:rsidRPr="0083696F" w:rsidRDefault="00A6442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="00AE1B88"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42127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42127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42127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42127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42127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A6442A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AE1B88" w:rsidRDefault="00A6442A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:rsidR="0083696F" w:rsidRDefault="000A1DA8" w:rsidP="00096AF3">
      <w:pPr>
        <w:pStyle w:val="a5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379539623"/>
      <w:bookmarkStart w:id="3" w:name="_Toc66870131"/>
      <w:r w:rsidRPr="00096AF3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 w:rsidRPr="00096AF3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96AF3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2"/>
      <w:r w:rsidR="00B555AD" w:rsidRPr="00096AF3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3"/>
      <w:r w:rsidR="00B555AD" w:rsidRPr="00096AF3">
        <w:rPr>
          <w:rFonts w:ascii="Times New Roman" w:hAnsi="Times New Roman"/>
          <w:sz w:val="28"/>
          <w:szCs w:val="28"/>
        </w:rPr>
        <w:t xml:space="preserve"> </w:t>
      </w:r>
      <w:r w:rsidR="00BF6513" w:rsidRPr="00096AF3">
        <w:rPr>
          <w:rFonts w:ascii="Times New Roman" w:hAnsi="Times New Roman"/>
          <w:sz w:val="28"/>
          <w:szCs w:val="28"/>
        </w:rPr>
        <w:t>И</w:t>
      </w:r>
      <w:r w:rsidR="00D03632" w:rsidRPr="00096AF3">
        <w:rPr>
          <w:rFonts w:ascii="Times New Roman" w:hAnsi="Times New Roman"/>
          <w:sz w:val="28"/>
          <w:szCs w:val="28"/>
        </w:rPr>
        <w:t>ндивидуальный конкурс</w:t>
      </w:r>
      <w:r w:rsidR="00096AF3">
        <w:rPr>
          <w:rFonts w:ascii="Times New Roman" w:hAnsi="Times New Roman"/>
          <w:sz w:val="28"/>
          <w:szCs w:val="28"/>
        </w:rPr>
        <w:t>.</w:t>
      </w:r>
    </w:p>
    <w:p w:rsidR="00C31EEB" w:rsidRDefault="00C31EEB" w:rsidP="00C31EEB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696F" w:rsidRPr="00C31EEB" w:rsidRDefault="00747919" w:rsidP="00C31EEB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4"/>
      <w:r w:rsidR="00096AF3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A20C1F">
        <w:rPr>
          <w:rStyle w:val="10"/>
          <w:rFonts w:ascii="Times New Roman" w:hAnsi="Times New Roman" w:cs="Times New Roman"/>
          <w:bCs/>
          <w:color w:val="auto"/>
        </w:rPr>
        <w:t>7</w:t>
      </w:r>
      <w:r w:rsidR="00D03632" w:rsidRPr="00C31EEB">
        <w:rPr>
          <w:rFonts w:ascii="Times New Roman" w:hAnsi="Times New Roman"/>
          <w:sz w:val="28"/>
          <w:szCs w:val="28"/>
        </w:rPr>
        <w:t xml:space="preserve"> ч.</w:t>
      </w:r>
    </w:p>
    <w:p w:rsidR="00096AF3" w:rsidRPr="00096AF3" w:rsidRDefault="00747919" w:rsidP="00096AF3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4"/>
      <w:bookmarkStart w:id="6" w:name="_Toc66870133"/>
      <w:r w:rsidRPr="00096AF3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5"/>
      <w:bookmarkEnd w:id="6"/>
      <w:r w:rsidR="000A1DA8" w:rsidRPr="00096AF3">
        <w:rPr>
          <w:rFonts w:ascii="Times New Roman" w:hAnsi="Times New Roman"/>
          <w:b/>
          <w:sz w:val="28"/>
          <w:szCs w:val="28"/>
        </w:rPr>
        <w:t xml:space="preserve"> </w:t>
      </w:r>
      <w:bookmarkStart w:id="7" w:name="_Toc379539625"/>
      <w:bookmarkStart w:id="8" w:name="_Toc66870134"/>
    </w:p>
    <w:p w:rsidR="00096AF3" w:rsidRPr="00955C9B" w:rsidRDefault="00096AF3" w:rsidP="00096AF3">
      <w:pPr>
        <w:pStyle w:val="4"/>
        <w:shd w:val="clear" w:color="auto" w:fill="auto"/>
        <w:spacing w:before="0" w:after="0" w:line="276" w:lineRule="auto"/>
        <w:ind w:firstLine="709"/>
        <w:rPr>
          <w:rStyle w:val="11"/>
          <w:rFonts w:ascii="Times New Roman" w:hAnsi="Times New Roman" w:cs="Times New Roman"/>
          <w:color w:val="000000" w:themeColor="text1"/>
        </w:rPr>
      </w:pP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ное задание</w:t>
      </w:r>
      <w:r w:rsidR="00A20C1F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кладку модуля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толщиной </w:t>
      </w:r>
      <w:r w:rsidRPr="00955C9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в полкирпича, в кирпич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bookmarkStart w:id="9" w:name="_GoBack"/>
      <w:bookmarkEnd w:id="9"/>
      <w:r w:rsidR="00573B70"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кирпича</w:t>
      </w:r>
      <w:r w:rsidR="00573B70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расположенных</w:t>
      </w:r>
      <w:r w:rsidRPr="00955C9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4EF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горизонтально, вертикально (стоймя)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наклонно, с элементами декоративной кладки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кладкой орнамента из кирпича, </w:t>
      </w:r>
      <w:r w:rsidR="00A20C1F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кладки блоков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вертикально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с разными видами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перевязки и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расшивки швов.</w:t>
      </w:r>
    </w:p>
    <w:p w:rsidR="00096AF3" w:rsidRDefault="00096AF3" w:rsidP="00096AF3">
      <w:pPr>
        <w:pStyle w:val="4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Конкурсное задание содержит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C1F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один модуль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. Модуль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завершенным и подлежит оценке, если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выполнен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ы все элементы модуля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и расшиты швы в соответствии с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Конкурсным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заданием. 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 выполнении К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онкурсн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задания все элементы модуля выполняются конкурсантом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строгом соответствии с Конкурсным заданием. Запрещается замена и упрощение элементов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модуля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 нарушения будут расцениваться как нарушение конкурсантом Кодекса этики, приводящие к дисквалификации конкурсанта.</w:t>
      </w:r>
    </w:p>
    <w:p w:rsidR="00096AF3" w:rsidRPr="00096AF3" w:rsidRDefault="00096AF3" w:rsidP="00096AF3">
      <w:pPr>
        <w:pStyle w:val="a5"/>
        <w:rPr>
          <w:rStyle w:val="10"/>
          <w:rFonts w:ascii="Times New Roman" w:hAnsi="Times New Roman" w:cs="Times New Roman"/>
          <w:b/>
          <w:bCs/>
          <w:color w:val="auto"/>
        </w:rPr>
      </w:pPr>
    </w:p>
    <w:p w:rsidR="00BF6513" w:rsidRPr="0083696F" w:rsidRDefault="00747919" w:rsidP="00096AF3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7"/>
      <w:bookmarkEnd w:id="8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92"/>
        <w:gridCol w:w="2650"/>
        <w:gridCol w:w="4813"/>
        <w:gridCol w:w="2424"/>
      </w:tblGrid>
      <w:tr w:rsidR="002D0397" w:rsidRPr="00936C18" w:rsidTr="002D0397">
        <w:tc>
          <w:tcPr>
            <w:tcW w:w="1480" w:type="pct"/>
            <w:gridSpan w:val="2"/>
            <w:shd w:val="clear" w:color="auto" w:fill="4F81BD" w:themeFill="accent1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Наименование модуля</w:t>
            </w:r>
          </w:p>
        </w:tc>
        <w:tc>
          <w:tcPr>
            <w:tcW w:w="2341" w:type="pct"/>
            <w:shd w:val="clear" w:color="auto" w:fill="4F81BD" w:themeFill="accent1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С</w:t>
            </w:r>
            <w:r w:rsidR="00A20C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оревновательный день (С1</w:t>
            </w: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179" w:type="pct"/>
            <w:shd w:val="clear" w:color="auto" w:fill="4F81BD" w:themeFill="accent1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Время на задание</w:t>
            </w:r>
          </w:p>
        </w:tc>
      </w:tr>
      <w:tr w:rsidR="002D0397" w:rsidRPr="00A67174" w:rsidTr="00494884">
        <w:trPr>
          <w:trHeight w:val="50"/>
        </w:trPr>
        <w:tc>
          <w:tcPr>
            <w:tcW w:w="191" w:type="pct"/>
            <w:shd w:val="clear" w:color="auto" w:fill="17365D" w:themeFill="text2" w:themeFillShade="BF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</w:p>
        </w:tc>
        <w:tc>
          <w:tcPr>
            <w:tcW w:w="1289" w:type="pct"/>
            <w:vAlign w:val="center"/>
          </w:tcPr>
          <w:p w:rsidR="002D0397" w:rsidRPr="00B555AD" w:rsidRDefault="00A20C1F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Кельма</w:t>
            </w:r>
          </w:p>
        </w:tc>
        <w:tc>
          <w:tcPr>
            <w:tcW w:w="2341" w:type="pct"/>
            <w:vAlign w:val="center"/>
          </w:tcPr>
          <w:p w:rsidR="002D0397" w:rsidRPr="00B555AD" w:rsidRDefault="00A20C1F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  <w:tc>
          <w:tcPr>
            <w:tcW w:w="1179" w:type="pct"/>
            <w:vAlign w:val="center"/>
          </w:tcPr>
          <w:p w:rsidR="002D0397" w:rsidRPr="00B555AD" w:rsidRDefault="001623E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:rsidR="00A67174" w:rsidRDefault="0035067A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 w:rsidR="00A20C1F">
        <w:rPr>
          <w:rFonts w:ascii="Times New Roman" w:hAnsi="Times New Roman"/>
          <w:i/>
          <w:sz w:val="28"/>
          <w:szCs w:val="28"/>
          <w:lang w:val="en-US"/>
        </w:rPr>
        <w:t>A</w:t>
      </w:r>
      <w:r w:rsidR="00A20C1F">
        <w:rPr>
          <w:rFonts w:ascii="Times New Roman" w:hAnsi="Times New Roman"/>
          <w:i/>
          <w:sz w:val="28"/>
          <w:szCs w:val="28"/>
        </w:rPr>
        <w:t>: Кельма</w:t>
      </w:r>
      <w:r w:rsidR="00A67174" w:rsidRPr="00D03632">
        <w:rPr>
          <w:rFonts w:ascii="Times New Roman" w:hAnsi="Times New Roman"/>
          <w:i/>
          <w:sz w:val="28"/>
          <w:szCs w:val="28"/>
        </w:rPr>
        <w:t>.</w:t>
      </w:r>
    </w:p>
    <w:p w:rsidR="002138F7" w:rsidRDefault="002138F7" w:rsidP="002138F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выпол</w:t>
      </w:r>
      <w:r w:rsidR="00A20C1F">
        <w:rPr>
          <w:rFonts w:ascii="Times New Roman" w:hAnsi="Times New Roman"/>
          <w:color w:val="000000" w:themeColor="text1"/>
          <w:sz w:val="28"/>
          <w:szCs w:val="28"/>
        </w:rPr>
        <w:t xml:space="preserve">няется из кирпича трех цветов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чертежом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. Модуль предполагает кладку </w:t>
      </w:r>
      <w:r w:rsidR="00A20C1F">
        <w:rPr>
          <w:rFonts w:ascii="Times New Roman" w:hAnsi="Times New Roman"/>
          <w:color w:val="000000" w:themeColor="text1"/>
          <w:sz w:val="28"/>
          <w:szCs w:val="28"/>
        </w:rPr>
        <w:t>кирпича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располагаемых вертикально и кладку из кирпича толщиной в полкирпича </w:t>
      </w:r>
      <w:r w:rsidR="00A20C1F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A20C1F" w:rsidRPr="002138F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кирпич, расположенных горизонтально, вертикально (стоймя), с элементами декоративной кладки, с кладкой орнамента из кирпича.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Кладка модуля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:rsidR="002138F7" w:rsidRDefault="002138F7" w:rsidP="002138F7">
      <w:pPr>
        <w:pStyle w:val="a5"/>
        <w:spacing w:after="0"/>
        <w:ind w:left="0" w:firstLine="709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Модуль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завершенным и подлежит оценке, если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выполнен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ы все элементы модуля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и расшиты швы в соответствии с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Конкурсным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заданием. </w:t>
      </w:r>
    </w:p>
    <w:p w:rsidR="002138F7" w:rsidRDefault="002138F7" w:rsidP="002138F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 выполнении К</w:t>
      </w: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онкурсн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ого задания все элементы модуля выполняются конкурсантом</w:t>
      </w: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строгом соответствии с Конкурсным заданием. Запрещается замена и упрощение элементов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модуля</w:t>
      </w: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2138F7" w:rsidRDefault="002138F7" w:rsidP="002138F7">
      <w:pPr>
        <w:spacing w:after="0"/>
        <w:mirrorIndents/>
        <w:jc w:val="both"/>
        <w:rPr>
          <w:rFonts w:ascii="Times New Roman" w:hAnsi="Times New Roman"/>
          <w:sz w:val="28"/>
          <w:szCs w:val="28"/>
        </w:rPr>
      </w:pPr>
    </w:p>
    <w:p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0" w:name="_Toc379539626"/>
      <w:bookmarkStart w:id="11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Критерии оценки</w:t>
      </w:r>
      <w:bookmarkEnd w:id="10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1"/>
    </w:p>
    <w:p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4529"/>
        <w:gridCol w:w="1963"/>
        <w:gridCol w:w="1842"/>
        <w:gridCol w:w="1425"/>
      </w:tblGrid>
      <w:tr w:rsidR="00B555AD" w:rsidRPr="00B555AD" w:rsidTr="0072615D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:rsidTr="0072615D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3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Горизонталь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A20C1F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3" w:type="pct"/>
          </w:tcPr>
          <w:p w:rsidR="00D24C1A" w:rsidRPr="00851303" w:rsidRDefault="00A20C1F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Вертикаль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A20C1F" w:rsidP="00A20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3" w:type="pct"/>
          </w:tcPr>
          <w:p w:rsidR="00D24C1A" w:rsidRPr="00851303" w:rsidRDefault="00A20C1F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Выравнивание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A20C1F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3" w:type="pct"/>
          </w:tcPr>
          <w:p w:rsidR="00D24C1A" w:rsidRPr="00851303" w:rsidRDefault="00A20C1F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Углы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3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Детали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Швы</w:t>
            </w:r>
          </w:p>
        </w:tc>
        <w:tc>
          <w:tcPr>
            <w:tcW w:w="955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Отделка</w:t>
            </w:r>
          </w:p>
        </w:tc>
        <w:tc>
          <w:tcPr>
            <w:tcW w:w="955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FD3451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Стыки</w:t>
            </w:r>
          </w:p>
        </w:tc>
        <w:tc>
          <w:tcPr>
            <w:tcW w:w="955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24C1A" w:rsidRPr="00851303" w:rsidRDefault="00A20C1F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4C1A" w:rsidRPr="00B555AD" w:rsidTr="00BD446C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:rsidR="00D24C1A" w:rsidRPr="00B555AD" w:rsidRDefault="00D24C1A" w:rsidP="00B555A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</w:tcPr>
          <w:p w:rsidR="00D24C1A" w:rsidRPr="00851303" w:rsidRDefault="00A20C1F" w:rsidP="00A20C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96" w:type="pct"/>
          </w:tcPr>
          <w:p w:rsidR="00D24C1A" w:rsidRPr="00851303" w:rsidRDefault="00A20C1F" w:rsidP="00D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693" w:type="pct"/>
          </w:tcPr>
          <w:p w:rsidR="00D24C1A" w:rsidRPr="00851303" w:rsidRDefault="00A20C1F" w:rsidP="00D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</w:tbl>
    <w:p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caps/>
          <w:sz w:val="28"/>
          <w:szCs w:val="28"/>
          <w:lang w:eastAsia="en-US"/>
        </w:rPr>
        <w:br w:type="page"/>
      </w:r>
    </w:p>
    <w:p w:rsidR="005A767F" w:rsidRPr="00D24C1A" w:rsidRDefault="00452EA3" w:rsidP="00D24C1A">
      <w:pPr>
        <w:pStyle w:val="a5"/>
        <w:numPr>
          <w:ilvl w:val="0"/>
          <w:numId w:val="20"/>
        </w:num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2" w:name="_Toc66870136"/>
      <w:r w:rsidRPr="00D24C1A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Приложения к заданию</w:t>
      </w:r>
      <w:r w:rsidR="00B555AD" w:rsidRPr="00D24C1A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2"/>
    </w:p>
    <w:p w:rsidR="00D24C1A" w:rsidRPr="008578C4" w:rsidRDefault="00D24C1A" w:rsidP="00D24C1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А</w:t>
      </w:r>
      <w:r w:rsidRPr="00FD3451">
        <w:rPr>
          <w:rFonts w:ascii="Times New Roman" w:hAnsi="Times New Roman"/>
          <w:b/>
          <w:sz w:val="28"/>
          <w:szCs w:val="28"/>
        </w:rPr>
        <w:t xml:space="preserve"> </w:t>
      </w:r>
      <w:r w:rsidR="00A20C1F">
        <w:rPr>
          <w:rFonts w:ascii="Times New Roman" w:hAnsi="Times New Roman"/>
          <w:b/>
          <w:sz w:val="28"/>
          <w:szCs w:val="28"/>
        </w:rPr>
        <w:t>«Кельма</w:t>
      </w:r>
      <w:r w:rsidRPr="00FD3451">
        <w:rPr>
          <w:rFonts w:ascii="Times New Roman" w:hAnsi="Times New Roman"/>
          <w:b/>
          <w:sz w:val="28"/>
          <w:szCs w:val="28"/>
        </w:rPr>
        <w:t>»</w:t>
      </w:r>
    </w:p>
    <w:p w:rsidR="00D24C1A" w:rsidRPr="00D24C1A" w:rsidRDefault="00D24C1A" w:rsidP="00D24C1A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>
        <w:t xml:space="preserve">               </w:t>
      </w:r>
      <w:r w:rsidRPr="00D24C1A">
        <w:rPr>
          <w:rFonts w:ascii="Times New Roman" w:hAnsi="Times New Roman"/>
          <w:sz w:val="28"/>
          <w:szCs w:val="28"/>
        </w:rPr>
        <w:t>Расход материала: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</w:t>
      </w:r>
      <w:r w:rsidR="00A20C1F">
        <w:rPr>
          <w:rFonts w:ascii="Times New Roman" w:hAnsi="Times New Roman"/>
          <w:sz w:val="28"/>
          <w:szCs w:val="28"/>
        </w:rPr>
        <w:t>50х120х65 мм красного цвета – 7</w:t>
      </w:r>
      <w:r w:rsidRPr="00D24C1A">
        <w:rPr>
          <w:rFonts w:ascii="Times New Roman" w:hAnsi="Times New Roman"/>
          <w:sz w:val="28"/>
          <w:szCs w:val="28"/>
        </w:rPr>
        <w:t>5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 xml:space="preserve">кирпич полнотелый/пустотелый </w:t>
      </w:r>
      <w:r w:rsidR="00A20C1F">
        <w:rPr>
          <w:rFonts w:ascii="Times New Roman" w:hAnsi="Times New Roman"/>
          <w:sz w:val="28"/>
          <w:szCs w:val="28"/>
        </w:rPr>
        <w:t>250х120х65 мм желтого цвета – 20</w:t>
      </w:r>
      <w:r w:rsidRPr="00D24C1A">
        <w:rPr>
          <w:rFonts w:ascii="Times New Roman" w:hAnsi="Times New Roman"/>
          <w:sz w:val="28"/>
          <w:szCs w:val="28"/>
        </w:rPr>
        <w:t xml:space="preserve">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</w:t>
      </w:r>
      <w:r w:rsidR="00A20C1F">
        <w:rPr>
          <w:rFonts w:ascii="Times New Roman" w:hAnsi="Times New Roman"/>
          <w:sz w:val="28"/>
          <w:szCs w:val="28"/>
        </w:rPr>
        <w:t>х120х65 мм коричневого цвета – 4</w:t>
      </w:r>
      <w:r w:rsidRPr="00D24C1A">
        <w:rPr>
          <w:rFonts w:ascii="Times New Roman" w:hAnsi="Times New Roman"/>
          <w:sz w:val="28"/>
          <w:szCs w:val="28"/>
        </w:rPr>
        <w:t>5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раствор известково-песчаный/кладочная сухая смесь – 0,2 м</w:t>
      </w:r>
      <w:r w:rsidRPr="00D24C1A">
        <w:rPr>
          <w:rFonts w:ascii="Times New Roman" w:hAnsi="Times New Roman"/>
          <w:sz w:val="28"/>
          <w:szCs w:val="28"/>
          <w:vertAlign w:val="superscript"/>
        </w:rPr>
        <w:t>3</w:t>
      </w:r>
      <w:r w:rsidRPr="00D24C1A">
        <w:rPr>
          <w:rFonts w:ascii="Times New Roman" w:hAnsi="Times New Roman"/>
          <w:sz w:val="28"/>
          <w:szCs w:val="28"/>
        </w:rPr>
        <w:t xml:space="preserve"> 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D24C1A" w:rsidRPr="00D24C1A" w:rsidRDefault="00D24C1A" w:rsidP="00D24C1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 xml:space="preserve"> </w:t>
      </w:r>
    </w:p>
    <w:p w:rsidR="00D24C1A" w:rsidRPr="00D24C1A" w:rsidRDefault="00A20C1F" w:rsidP="00D24C1A">
      <w:pPr>
        <w:ind w:left="360"/>
        <w:jc w:val="center"/>
        <w:rPr>
          <w:rFonts w:ascii="Times New Roman" w:hAnsi="Times New Roman"/>
          <w:noProof/>
          <w:sz w:val="28"/>
          <w:szCs w:val="28"/>
        </w:rPr>
      </w:pPr>
      <w:r w:rsidRPr="00A20C1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44118" cy="5557342"/>
            <wp:effectExtent l="0" t="0" r="0" b="0"/>
            <wp:docPr id="2" name="Рисунок 2" descr="C:\Users\User-511-1\Desktop\РЧ 50+ 2022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-511-1\Desktop\РЧ 50+ 2022 (1)_page-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308" cy="55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C1A" w:rsidRPr="00D24C1A" w:rsidRDefault="00D24C1A" w:rsidP="00E73866">
      <w:pPr>
        <w:rPr>
          <w:rFonts w:ascii="Times New Roman" w:hAnsi="Times New Roman"/>
          <w:b/>
          <w:sz w:val="28"/>
          <w:szCs w:val="28"/>
        </w:rPr>
      </w:pPr>
    </w:p>
    <w:p w:rsidR="00D24C1A" w:rsidRPr="008A28AD" w:rsidRDefault="00D24C1A" w:rsidP="00681BA9">
      <w:pPr>
        <w:pStyle w:val="a5"/>
        <w:rPr>
          <w:rFonts w:ascii="Times New Roman" w:hAnsi="Times New Roman"/>
          <w:sz w:val="28"/>
          <w:szCs w:val="28"/>
        </w:rPr>
      </w:pPr>
    </w:p>
    <w:p w:rsidR="00D24C1A" w:rsidRPr="00681BA9" w:rsidRDefault="00D24C1A" w:rsidP="00681BA9">
      <w:pPr>
        <w:ind w:left="360"/>
        <w:rPr>
          <w:rFonts w:ascii="Times New Roman" w:hAnsi="Times New Roman"/>
          <w:b/>
          <w:sz w:val="28"/>
          <w:szCs w:val="28"/>
        </w:rPr>
      </w:pPr>
    </w:p>
    <w:p w:rsidR="00D24C1A" w:rsidRPr="00681BA9" w:rsidRDefault="00D24C1A" w:rsidP="00681BA9">
      <w:pPr>
        <w:ind w:left="360"/>
        <w:rPr>
          <w:rFonts w:ascii="Times New Roman" w:hAnsi="Times New Roman"/>
          <w:sz w:val="28"/>
          <w:szCs w:val="28"/>
        </w:rPr>
      </w:pPr>
    </w:p>
    <w:p w:rsidR="00D24C1A" w:rsidRPr="00D24C1A" w:rsidRDefault="00D24C1A" w:rsidP="00D24C1A">
      <w:p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lang w:eastAsia="en-US"/>
        </w:rPr>
      </w:pPr>
    </w:p>
    <w:sectPr w:rsidR="00D24C1A" w:rsidRPr="00D24C1A" w:rsidSect="00A671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7A" w:rsidRDefault="0042127A">
      <w:r>
        <w:separator/>
      </w:r>
    </w:p>
  </w:endnote>
  <w:endnote w:type="continuationSeparator" w:id="0">
    <w:p w:rsidR="0042127A" w:rsidRDefault="0042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A2" w:rsidRDefault="008E2AA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8E2AA2" w:rsidP="008E2AA2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«Ворлдскиллс Россия» (Кирпичная кладка)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A6442A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573B70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A2" w:rsidRDefault="008E2A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7A" w:rsidRDefault="0042127A">
      <w:r>
        <w:separator/>
      </w:r>
    </w:p>
  </w:footnote>
  <w:footnote w:type="continuationSeparator" w:id="0">
    <w:p w:rsidR="0042127A" w:rsidRDefault="0042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A2" w:rsidRDefault="008E2AA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9"/>
  </w:num>
  <w:num w:numId="10">
    <w:abstractNumId w:val="12"/>
  </w:num>
  <w:num w:numId="11">
    <w:abstractNumId w:val="7"/>
  </w:num>
  <w:num w:numId="12">
    <w:abstractNumId w:val="18"/>
  </w:num>
  <w:num w:numId="13">
    <w:abstractNumId w:val="20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  <w:num w:numId="19">
    <w:abstractNumId w:val="22"/>
  </w:num>
  <w:num w:numId="20">
    <w:abstractNumId w:val="11"/>
  </w:num>
  <w:num w:numId="21">
    <w:abstractNumId w:val="15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BA"/>
    <w:rsid w:val="00066DE8"/>
    <w:rsid w:val="00072BCD"/>
    <w:rsid w:val="00084825"/>
    <w:rsid w:val="000901B4"/>
    <w:rsid w:val="00096AF3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51408"/>
    <w:rsid w:val="001623EA"/>
    <w:rsid w:val="00170FE4"/>
    <w:rsid w:val="001B5CE5"/>
    <w:rsid w:val="001C762A"/>
    <w:rsid w:val="001E17D7"/>
    <w:rsid w:val="001E2B77"/>
    <w:rsid w:val="001E4AEC"/>
    <w:rsid w:val="00204EA0"/>
    <w:rsid w:val="00211139"/>
    <w:rsid w:val="00211BFC"/>
    <w:rsid w:val="002138F7"/>
    <w:rsid w:val="002176C5"/>
    <w:rsid w:val="0022405A"/>
    <w:rsid w:val="0022554B"/>
    <w:rsid w:val="0023019D"/>
    <w:rsid w:val="002310F3"/>
    <w:rsid w:val="002334A2"/>
    <w:rsid w:val="00240A7B"/>
    <w:rsid w:val="00252BB8"/>
    <w:rsid w:val="002548AC"/>
    <w:rsid w:val="00270339"/>
    <w:rsid w:val="002929CF"/>
    <w:rsid w:val="002962F0"/>
    <w:rsid w:val="002B0559"/>
    <w:rsid w:val="002B1D26"/>
    <w:rsid w:val="002C1E51"/>
    <w:rsid w:val="002D0397"/>
    <w:rsid w:val="002D0BA4"/>
    <w:rsid w:val="002E1914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F07DC"/>
    <w:rsid w:val="0040722E"/>
    <w:rsid w:val="0042127A"/>
    <w:rsid w:val="00425D35"/>
    <w:rsid w:val="00441ACD"/>
    <w:rsid w:val="00452EA3"/>
    <w:rsid w:val="00476D40"/>
    <w:rsid w:val="004876C0"/>
    <w:rsid w:val="00494884"/>
    <w:rsid w:val="004A1455"/>
    <w:rsid w:val="004A4239"/>
    <w:rsid w:val="004E0F04"/>
    <w:rsid w:val="004E2A66"/>
    <w:rsid w:val="004E38DC"/>
    <w:rsid w:val="004E4D4E"/>
    <w:rsid w:val="004F6E4D"/>
    <w:rsid w:val="0051608C"/>
    <w:rsid w:val="005204AB"/>
    <w:rsid w:val="00523C41"/>
    <w:rsid w:val="00524F6C"/>
    <w:rsid w:val="0052736E"/>
    <w:rsid w:val="005430BC"/>
    <w:rsid w:val="005633F5"/>
    <w:rsid w:val="00571A57"/>
    <w:rsid w:val="0057283F"/>
    <w:rsid w:val="00573B70"/>
    <w:rsid w:val="0057423F"/>
    <w:rsid w:val="005929F6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81BA9"/>
    <w:rsid w:val="006932C0"/>
    <w:rsid w:val="006A7AC8"/>
    <w:rsid w:val="006B2A36"/>
    <w:rsid w:val="006B595E"/>
    <w:rsid w:val="006C5C44"/>
    <w:rsid w:val="006E1059"/>
    <w:rsid w:val="00703C1B"/>
    <w:rsid w:val="00721023"/>
    <w:rsid w:val="00737611"/>
    <w:rsid w:val="00740FE5"/>
    <w:rsid w:val="00747919"/>
    <w:rsid w:val="00752EB2"/>
    <w:rsid w:val="0075575E"/>
    <w:rsid w:val="007557F6"/>
    <w:rsid w:val="00772CB1"/>
    <w:rsid w:val="00781226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2AA2"/>
    <w:rsid w:val="009126ED"/>
    <w:rsid w:val="0092081F"/>
    <w:rsid w:val="00922F1C"/>
    <w:rsid w:val="00923531"/>
    <w:rsid w:val="00970868"/>
    <w:rsid w:val="00982282"/>
    <w:rsid w:val="00991922"/>
    <w:rsid w:val="009950BE"/>
    <w:rsid w:val="009A3DF0"/>
    <w:rsid w:val="009A4656"/>
    <w:rsid w:val="009D2126"/>
    <w:rsid w:val="009D36B5"/>
    <w:rsid w:val="009F008A"/>
    <w:rsid w:val="009F6F7F"/>
    <w:rsid w:val="00A1759E"/>
    <w:rsid w:val="00A20C1F"/>
    <w:rsid w:val="00A406A7"/>
    <w:rsid w:val="00A6442A"/>
    <w:rsid w:val="00A67174"/>
    <w:rsid w:val="00A71325"/>
    <w:rsid w:val="00A725E7"/>
    <w:rsid w:val="00A81D84"/>
    <w:rsid w:val="00AA0D5E"/>
    <w:rsid w:val="00AA510B"/>
    <w:rsid w:val="00AD22C3"/>
    <w:rsid w:val="00AE1B88"/>
    <w:rsid w:val="00AF0E34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31EEB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24C1A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14F1F"/>
    <w:rsid w:val="00E321DD"/>
    <w:rsid w:val="00E379FC"/>
    <w:rsid w:val="00E65D77"/>
    <w:rsid w:val="00E673CA"/>
    <w:rsid w:val="00E73866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26E6E"/>
    <w:rsid w:val="00F32FA5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250528"/>
  <w15:docId w15:val="{90E4A714-EC2E-4B08-AD33-879B7EDE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af7">
    <w:name w:val="Body Text"/>
    <w:basedOn w:val="a"/>
    <w:link w:val="af8"/>
    <w:uiPriority w:val="1"/>
    <w:qFormat/>
    <w:rsid w:val="009D36B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9D36B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25BC4-A43E-4E2D-A9C8-1938DDDA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(Кирпичная кладка)</dc:creator>
  <cp:lastModifiedBy>User-511-1</cp:lastModifiedBy>
  <cp:revision>43</cp:revision>
  <cp:lastPrinted>2021-04-13T12:22:00Z</cp:lastPrinted>
  <dcterms:created xsi:type="dcterms:W3CDTF">2016-05-23T05:41:00Z</dcterms:created>
  <dcterms:modified xsi:type="dcterms:W3CDTF">2021-10-12T08:25:00Z</dcterms:modified>
</cp:coreProperties>
</file>