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12.05.2014 N 488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Аэрофотогеодезия"</w:t>
              <w:br/>
              <w:t xml:space="preserve">(Зарегистрировано в Минюсте России 30.06.2014 N 32923)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июня 2014 г. N 32923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мая 2014 г. N 488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21.02.07 АЭРОФОТОГЕОДЕЗИЯ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w:history="0" r:id="rId7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3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21.02.07 Аэрофотогеодезия.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8" w:tooltip="Приказ Минобрнауки РФ от 24.06.2010 N 705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20105 Аэрофотогеодезия&quot; (Зарегистрировано в Минюсте РФ 17.08.2010 N 18177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24 июня 2010 г. N 705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120105 Аэрофотогеодезия" (зарегистрирован Министерством юстиции Российской Федерации 17 августа 2010 г., регистрационный N 18177).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2014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мая 2014 г. N 488</w:t>
      </w:r>
    </w:p>
    <w:p>
      <w:pPr>
        <w:pStyle w:val="0"/>
        <w:jc w:val="center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21.02.07 АЭРОФОТОГЕОДЕЗИЯ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21.02.07 Аэрофотогеодезия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Право на реализацию программы подготовки специалистов среднего звена по специальности 21.02.07 Аэрофотогеодезия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стандарте используются следующие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 -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ППССЗ - программа подготовки специалистов среднего звена;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- общая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- профессиональная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ПМ - профессиональный модуль;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МДК - междисциплинарный курс.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ХАРАКТЕРИСТИКА ПОДГОТОВКИ ПО СПЕЦИАЛЬНОСТИ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Получение СПО по ППССЗ допускается только в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Сроки получения СПО по специальности 21.02.07 Аэрофотогеодезия базовой подготовки в очной форме обучения и присваиваемая квалификация приводятся в Таблице 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88"/>
        <w:gridCol w:w="3127"/>
        <w:gridCol w:w="2907"/>
      </w:tblGrid>
      <w:tr>
        <w:tc>
          <w:tcPr>
            <w:tcW w:w="3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3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базовой подготовки</w:t>
            </w:r>
          </w:p>
        </w:tc>
        <w:tc>
          <w:tcPr>
            <w:tcW w:w="2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базовой подготовки в очной форме обучения </w:t>
            </w:r>
            <w:hyperlink w:history="0" w:anchor="P71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312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Техник-аэрофотогеодезист</w:t>
            </w:r>
          </w:p>
        </w:tc>
        <w:tc>
          <w:tcPr>
            <w:tcW w:w="2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месяцев</w:t>
            </w:r>
          </w:p>
        </w:tc>
      </w:tr>
      <w:tr>
        <w:tc>
          <w:tcPr>
            <w:tcW w:w="3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2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 </w:t>
            </w:r>
            <w:hyperlink w:history="0" w:anchor="P72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72" w:name="P72"/>
    <w:bookmarkEnd w:id="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Сроки получения СПО по ППССЗ углубленной подготовки превышают на один год срок получения СПО по ППССЗ базовой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получения СПО по ППССЗ углубленной подготовки в очной форме обучения и присваиваемая квалификация приводятся в Таблице 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15"/>
        <w:gridCol w:w="3109"/>
        <w:gridCol w:w="2898"/>
      </w:tblGrid>
      <w:tr>
        <w:tc>
          <w:tcPr>
            <w:tcW w:w="34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3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углубленной подготовки</w:t>
            </w:r>
          </w:p>
        </w:tc>
        <w:tc>
          <w:tcPr>
            <w:tcW w:w="28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углубленной подготовки в очной форме обучения </w:t>
            </w:r>
            <w:hyperlink w:history="0" w:anchor="P89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4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310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 по аэрофотогеодезии</w:t>
            </w:r>
          </w:p>
        </w:tc>
        <w:tc>
          <w:tcPr>
            <w:tcW w:w="28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</w:t>
            </w:r>
          </w:p>
        </w:tc>
      </w:tr>
      <w:tr>
        <w:tc>
          <w:tcPr>
            <w:tcW w:w="34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28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года 10 месяцев </w:t>
            </w:r>
            <w:hyperlink w:history="0" w:anchor="P90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обучающихся по очно-заочной и заочной формам обучения: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не более чем на 1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инвалидов и лиц с ограниченными возможностями здоровья - не более чем на 10 месяцев.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IV. ХАРАКТЕРИСТИКА ПРОФЕССИОНАЛЬНОЙ</w:t>
      </w:r>
    </w:p>
    <w:p>
      <w:pPr>
        <w:pStyle w:val="0"/>
        <w:jc w:val="center"/>
      </w:pPr>
      <w:r>
        <w:rPr>
          <w:sz w:val="20"/>
        </w:rPr>
        <w:t xml:space="preserve">ДЕЯТЕЛЬНОСТИ ВЫПУСКНИКОВ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Область профессиональной деятельности выпускников: выполнение топографо-геодезических работ, создание и обновление топографических карт и планов по аэрокосмическим снимкам.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территориальные и административные образования, объекты и рельеф на участках земной поверхности;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аэрокосмические снимки, картографические базы и банки геопространственных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геодезические и фотограмметрические приборы и инструменты;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программные продукты по обработке геодезической и фотограмметрической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нормативно-техническая документация.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Техник-аэрофотогеодезист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Проектирование, создание и обработка опорных геодезических сетей.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Создание съемочного обоснования и выполнение топографических съемок различными методами.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Создание и обновление топографических карт и планов на основе аэрокосмических снимков.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Выполнение работ по одной или нескольким профессиям рабочих, должностям служащих (</w:t>
      </w:r>
      <w:hyperlink w:history="0" w:anchor="P1137" w:tooltip="ПЕРЕЧЕНЬ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настоящему ФГОС СПО).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Специалист по аэрофотогеодезии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4.4.1. Проектирование, создание и обработка опорных геодезических сетей.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4.4.2. Создание съемочного обоснования и выполнение топографических съемок различными методами.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4.4.3. Создание и обновление топографических карт и планов на основе аэрокосмических снимков.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4.4.4. Создание объемных цифровых моделей местности по данным дистанционного зондирования, воздушного и наземного лазерного сканирования земной поверхности.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4.4.5. Выполнение работ по одной или нескольким профессиям рабочих, должностям служащих (</w:t>
      </w:r>
      <w:hyperlink w:history="0" w:anchor="P1137" w:tooltip="ПЕРЕЧЕНЬ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настоящему ФГОС СПО).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V. ТРЕБОВАНИЯ К РЕЗУЛЬТАТАМ ОСВОЕНИЯ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Техник-аэрофотогеодезист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Принимать решения в стандартных и нестандартных ситуациях и нести за них ответственность.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в команде, эффективно общаться с коллегами, руководством, потребителями.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Брать на себя ответственность за работу членов команды (подчиненных), за результат выполнения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Ориентироваться в условиях частой смены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Техник-аэрофотогеодезист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Проектирование, создание и обработка опорных геодезических сетей.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Проектировать геодезические сети.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Создавать опорные геодезические сети с помощью оптических, электронных и спутниковых геодезических приборов.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Выполнять предварительную обработку и оценку точности результатов полевых измерений.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Обрабатывать геодезические сети с применением аппаратно-программных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Создание съемочного обоснования и выполнение топографических съемок различными методами.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Создавать планово-высотное съемочное обоснование с помощью оптических, электронных и спутниковых геодезических приборов.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Выполнять полевые работы по производству топографических съемок различными методами.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Анализировать и оценивать качество полевых съемочных работ, выполнять их обработку.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Создание и обновление топографических карт и планов на основе аэрокосмических снимков.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Организовывать и выполнять работы по обработке аэрокосмических снимков для создания и обновления топографических карт и планов.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Выполнять обработку аэрокосмической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3.3. Организовывать и выполнять работу по топографическому дешифрированию аэрокосмических снимков.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3.4. Использовать геоинформационные системы и технологии при создании и обновлении топографических карт и планов.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Выполнение работ по одной или нескольким профессиям рабочих, должностям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Специалист по аэрофотогеодезии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Решать проблемы, оценивать риски и принимать решения в нестандартных ситуациях.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команде, обеспечивать ее сплочение, эффективно общаться с коллегами, руководством, потребителями.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Быть готовым к смене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Специалист по аэрофотогеодезии должен обладать профессиональными компетенциями, соответствующими видам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5.4.1. Проектирование, создание и обработка опорных геодезических сетей.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Проектировать геодезические сети.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Создавать опорные геодезические сети с помощью оптических, электронных и спутниковых геодезических приборов.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Выполнять предварительную обработку и оценку точности результатов полевых измерений.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Обрабатывать геодезические сети с применением аппаратно-программных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5.4.2. Создание съемочного обоснования и выполнение топографических съемок различными методами.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Создавать планово-высотное съемочное обоснование с помощью оптических, электронных и спутниковых геодезических приборов.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Выполнять полевые работы по производству топографических съемок различными методами.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Анализировать и оценивать качество полевых съемочных работ, выполнять их обработку.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5.4.3. Создание и обновление топографических карт и планов на основе аэрокосмических снимков.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Организовывать и выполнять работы по обработке аэрокосмических снимков для создания и обновления топографических карт и планов.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Выполнять обработку аэрокосмической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3.3. Организовывать и выполнять работу по топографическому дешифрированию аэрокосмических снимков.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3.4. Использовать геоинформационные системы и технологии при создании и обновлении топографических карт и планов.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5.4.4. Создание объемных цифровых моделей местности по данным дистанционного зондирования, воздушного и наземного лазерного сканирования земной поверхности.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4.1. Организовывать и выполнять работы по обработке аэрокосмических снимков для создания объемных цифровых моделей местности.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4.2. Организовывать и выполнять работы по обработке данных воздушного лазерного сканирования.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4.3. Организовывать и выполнять работы по обработке данных наземного лазерного сканирования.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4.4. Обрабатывать данные дистанционного зондирования, создания трехмерных моделей местности и отдельных объектов с применением аппаратно-программных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5.4.5. Выполнение работ по одной или нескольким профессиям рабочих, должностям служащих.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VI. ТРЕБОВАНИЯ К СТРУКТУРЕ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ППССЗ предусматривает изучение следующих учебных циклов: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общего гуманитарного и социально-экономического;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математического и общего естественнонаучного;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профессионального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 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(по профилю специальности);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(преддипломная);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промежуточная аттестация;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итоговая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гуманитарный и социально-экономический, математический и общий естественнонаучный учебные циклы состоят из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0"/>
        <w:jc w:val="center"/>
      </w:pPr>
      <w:r>
        <w:rPr>
          <w:sz w:val="20"/>
        </w:rPr>
        <w:t xml:space="preserve">базовой подготовки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48"/>
        <w:gridCol w:w="5823"/>
        <w:gridCol w:w="1698"/>
        <w:gridCol w:w="1698"/>
        <w:gridCol w:w="2268"/>
        <w:gridCol w:w="1427"/>
      </w:tblGrid>
      <w:tr>
        <w:tc>
          <w:tcPr>
            <w:tcW w:w="15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58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1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54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3078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4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российских,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Иностранный язык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Физическая культура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</w:t>
            </w:r>
          </w:p>
        </w:tc>
      </w:tr>
      <w:tr>
        <w:tc>
          <w:tcPr>
            <w:tcW w:w="154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прикладные задачи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значение математики в профессиональной деятельности и при освоении ППССЗ;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математические методы решения прикладных задач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интегрального и дифференциального исчисления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ЕН.01. Математика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1.3 - 1.4, 2.3,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с информацией из различных источников для решения профессиональных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электронно-вычислительные машины для преобразования, обработки и передачи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и принципы построения системы обработки и передачи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организации информационных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использования электронно-вычислительных машин для преобразования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алгоритмизацию, основы программирования, современные информационные технологии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ЕН.02. Информатика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2.3,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взаимодействие человека и результатов его деятельности со средой обитания;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экологические принципы рационального использования природных ресурсов и охраны природы;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экологического права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ЕН.03. Экология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2, 3</w:t>
            </w:r>
          </w:p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2244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1496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4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технический контроль, разрабатывать техническую документацию по соблюдению технологической дисциплины в условиях геодезического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экономические тенденции развития и взаимодействия геодезии, картографии, геоинформатики и дистанционного зондирования, планировать и осуществлять свою деятельность с учетом результатов этого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развития экономики, особенности экономических отношений, организации как хозяйствующие субъекты в рыночной экономике, материально-технические, трудовые и финансовые ресурсы отрасли и организации, показатели их эффективного использования, механизмы ценообразования на продукцию (услуги), формы оплаты труда в современных условиях;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организации работы коллектива исполнителей, принципы делового общения в коллективе, информационные технологии в сфере управления производством;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и методологические основы менеджмента, комплекс маркетинговых мероприятий с учетом специализации отрасли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ОП.01. Организация и экономика геодезического производства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3.1, 3.3</w:t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соблюдать правила техники безопасности и охраны труда в геодезической организации и в полевой бригаде;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картографо-геодезическом производстве;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техники безопасности и охраны труда в картографо-геодезическом производстве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ОП.02. Охрана труда в геодезическом производстве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1.2, 2.2, 3.3</w:t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правовые задачи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</w:t>
            </w:r>
            <w:hyperlink w:history="0"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sz w:val="20"/>
                  <w:color w:val="0000ff"/>
                </w:rPr>
                <w:t xml:space="preserve">Конституции</w:t>
              </w:r>
            </w:hyperlink>
            <w:r>
              <w:rPr>
                <w:sz w:val="20"/>
              </w:rPr>
              <w:t xml:space="preserve"> Российской Федерации, Федеральный </w:t>
            </w:r>
            <w:hyperlink w:history="0" r:id="rId12" w:tooltip="Федеральный закон от 26.12.1995 N 209-ФЗ (ред. от 06.04.2015) &quot;О геодезии и картограф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от 26 декабря 1995 г. N 209-ФЗ "О геодезии и картографии", систему и структуру права Российской Федерации, основные нормативные правовые акты, технические документы и инструкции, нормы и правила, Федеральный </w:t>
            </w:r>
            <w:hyperlink w:history="0" r:id="rId13" w:tooltip="Федеральный закон от 24.07.2007 N 221-ФЗ (ред. от 01.05.2022) &quot;О кадастровой деятельности&quot; (с изм. и доп., вступ. в силу с 01.07.2022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от 24 июля 2007 г. N 221-ФЗ "О государственном кадастре недвижимости", права и обязанности работников в сфере профессиональной деятельности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ОП.03. Правовое обеспечение профессиональной деятельности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1.2, 2.2, 3.3</w:t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расчет силы тока, напряжения, сопротивления простейших электрических цепей;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работы отдельных элементов электронных схем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ОП.04. Электротехника и электроника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1.2, 2.2</w:t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взаимосвязи между компонентами географической оболочки, опознавать различные формы рельефа суши и морского дна, ландшафты;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состав, структуру, основные этапы развития географической оболочки;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сведения о литосфере, атмосфере, гидросфере, биосфере;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географическую среду и общество;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сведения о результатах геоморфологического и геологического изучения Земли;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специфику природных ресурсов Российской Федерации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ОП.05. Физическая география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1, 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3.3</w:t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необходимые исследования геодезических приборов и инструментов;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комплекс стандартов, нормативные правовые акты, основы по метрологии, стандартизации и сертификации;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пользования стандартами;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метрологические службы, обеспечивающие геодезические измерения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ОП.06. Метрология и стандартизация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1.2, 2.2</w:t>
            </w:r>
          </w:p>
        </w:tc>
      </w:tr>
      <w:tr>
        <w:tc>
          <w:tcPr>
            <w:vMerge w:val="continue"/>
          </w:tcPr>
          <w:p/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деятельности,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ОП.07. Безопасность жизнедеятельности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1.1 - 3.4</w:t>
            </w:r>
          </w:p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1638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создание и обработка опорных геодезических сетей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работы с точными и высокоточными оптическими и электронными приборами;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 спутниковыми приемниками;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необходимых поверок и юстировок указанных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предварительной обработки и оценки точности результатов полевых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обработки геодезических опорных сетей с помощью компьютерных технологий;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проектировать геодезические сети;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комплекс полевых работ для создания опорных геодезических сетей различными методами и приборами;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предварительную обработку и оценку точности результатов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предварительную и окончательную обработку геодезических сетей с помощью аппаратно-программных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сведения о фигуре и форме Земли, о различных системах координат и высот, о проекции Гаусса-Крюгера, о глобальных спутниковых навигационных системах;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создания опорных геодезических сетей;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функциональное устройство и работу современных точных геодезических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математической обработки результатов геодезических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компьютерные программы обработки геодезических сетей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МДК.01.01. Опорные геодезические сети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1.1 - 1.4</w:t>
            </w:r>
          </w:p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съемочного обоснования и выполнение топографических съемок различными методами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комплекса полевых и камеральных работ при создании планово-высотного съемочного обоснования;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работы с приборами, применяемыми для топографических съемок;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основных поверок и юстировок топографических съемок;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обработки результатов топографических съемок;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комплекс полевых и камеральных работ при создании планово-высотного съемочного обоснования;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топографические съемки различными методами;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и анализировать качество полевых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обрабатывать полевые данные и создавать карты и планы в специальных программных продуктах;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создания планово-высотного съемочного обоснования;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технологии современных топографических съемок;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функциональное устройство приборов, применяемых для топографических съемок;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нормативно-технические и методические материалы по технологиям выполнения съемочных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координат и высот, применяемые при составлении планов;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разграфку и номенклатуру, условные знаки топографических карт и планов, ориентирование линий;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компьютерные программы, применяемые для обработки результатов полевых измерений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 Технология топографических съемок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МДК.02.02. Технологии обработки результатов топографических съемок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2.1 - 2.3</w:t>
            </w:r>
          </w:p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и обновление топографических карт и планов на основе аэрокосмических снимков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применения компьютерных технологий для обработки аэрокосмических снимков;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работы на современных фотограмметрических приборах;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использования материалов дешифрирования для создания топографических карт и планов;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цифрования видеоинформации;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аэрофотосъемочные расчеты;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и обновлять топографические карты и планы на цифровых фотограмметрических станциях;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измерения по аэрокосмическим снимкам, проектирование фототриангуляции;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вычисления по обработке и анализу результатов сгущения геодезического обоснования;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дешифрирование видеоинформации;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с современными геоинформационными системами;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технические средства получения аэрокосмических снимков, материалов дистанционного зондирования Земли;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фотограмметрического сгущения геодезического обоснования;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функциональное устройство и работу современных фотограмметрических приборов, цифровых фотограмметрических станций;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методические основы и приемы топографического дешифрирования аэрокосмических снимков;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автоматизацию процессов дешифрирования;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геоинформационные системы, способы подготовки и содержание информации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МДК.03.01. Стереотопографическая съемка</w:t>
            </w:r>
          </w:p>
        </w:tc>
        <w:tc>
          <w:tcPr>
            <w:tcW w:w="1427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3.1 - 3.4</w:t>
            </w:r>
          </w:p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4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1350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4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6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нед.</w:t>
            </w:r>
          </w:p>
        </w:tc>
        <w:tc>
          <w:tcPr>
            <w:tcW w:w="16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1.1 - 3.4</w:t>
            </w:r>
          </w:p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нед.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48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5823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69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2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базовой подготовки в очной форме обучения составляет 147 недель, в том числе: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655"/>
        <w:gridCol w:w="1979"/>
      </w:tblGrid>
      <w:tr>
        <w:tc>
          <w:tcPr>
            <w:tcW w:w="7655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1979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82 нед.</w:t>
            </w:r>
          </w:p>
        </w:tc>
      </w:tr>
      <w:tr>
        <w:tc>
          <w:tcPr>
            <w:tcW w:w="7655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979" w:type="dxa"/>
            <w:vAlign w:val="center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27 нед.</w:t>
            </w:r>
          </w:p>
        </w:tc>
      </w:tr>
      <w:tr>
        <w:tc>
          <w:tcPr>
            <w:tcW w:w="7655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7655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979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7655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979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5 нед.</w:t>
            </w:r>
          </w:p>
        </w:tc>
      </w:tr>
      <w:tr>
        <w:tc>
          <w:tcPr>
            <w:tcW w:w="7655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979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7655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979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23 нед.</w:t>
            </w:r>
          </w:p>
        </w:tc>
      </w:tr>
      <w:tr>
        <w:tc>
          <w:tcPr>
            <w:tcW w:w="7655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979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147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0"/>
        <w:jc w:val="center"/>
      </w:pPr>
      <w:r>
        <w:rPr>
          <w:sz w:val="20"/>
        </w:rPr>
        <w:t xml:space="preserve">углубленной подготовки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63"/>
        <w:gridCol w:w="5808"/>
        <w:gridCol w:w="1683"/>
        <w:gridCol w:w="1728"/>
        <w:gridCol w:w="2268"/>
        <w:gridCol w:w="1412"/>
      </w:tblGrid>
      <w:tr>
        <w:tc>
          <w:tcPr>
            <w:tcW w:w="15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58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14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56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4320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2880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6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российских,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техники и приемы эффективного общения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приемы саморегуляции поведения в процессе межличностного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взаимосвязь общения и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функции, виды и уровни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роли и ролевые ожидания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социальных взаимодействий;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взаимопонимания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техники и приемы общения, правила слушания, ведения беседы, убеждения;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этические принципы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источники, причины, виды и способы разрешения конфликтов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Психология общения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Иностранный язык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ОГСЭ.05. Физическая культура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</w:t>
            </w:r>
          </w:p>
        </w:tc>
      </w:tr>
      <w:tr>
        <w:tc>
          <w:tcPr>
            <w:tcW w:w="156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математическими методами для решения профессиональных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треугольники, обыкновенные дифференциальные уравнения;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сферические координаты точки;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уравнивать геодезические построения различных видов;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метрические соотношения в треугольнике, формулы тригонометрии и их использование для преобразования тригонометрических выражений;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методы математического анализа, теории вероятностей и математической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численные методы решения прикладных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математической обработки результатов геодезических измерений и астрономических наблюдений;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сферической тригонометрии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ЕН.01. Математика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2, 4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1.3 - 1.4, 2.3,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3.1 - 3.2,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4.1 - 4.4</w:t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с информацией из различных источников для решения профессиональных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электронно-вычислительные машины для преобразования, обработки и передачи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и принципы построения системы обработки и передачи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организации информационных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использования электронно-вычислительных машин для преобразования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алгоритмизацию, основы программирования, современные информационные технологии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ЕН.02. Информатика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2.3,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3.1 - 3.3,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4.1 - 4.4</w:t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взаимодействие человека и результатов его деятельности со средой обитания;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экологические принципы рационального использования природных ресурсов и охраны природы;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экологического права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ЕН.03. Экология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2, 3</w:t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3210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2140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6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технический контроль, разрабатывать техническую документацию по соблюдению технологической дисциплины в условиях геодезического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экономические тенденции развития и взаимодействия геодезии, картографии, геоинформатики и дистанционного зондирования, планировать и осуществлять свою деятельность с учетом результатов этого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развития экономики, особенности экономических отношений, организации как хозяйствующие субъекты в рыночной экономике, материально-технические, трудовые и финансовые ресурсы отрасли и организаций, показатели их эффективного использования, механизмы ценообразования на продукцию (услуги), формы оплаты труда в современных условиях;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организации работы коллектива исполнителей, принципы делового общения в коллективе, информационные технологии в сфере управления производством;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и методологические основы менеджмента, комплекс маркетинговых мероприятий с учетом специализации отрасли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ОП.01. Организация и экономика геодезического производства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1.1,3</w:t>
            </w:r>
          </w:p>
          <w:p>
            <w:pPr>
              <w:pStyle w:val="0"/>
            </w:pPr>
            <w:r>
              <w:rPr>
                <w:sz w:val="20"/>
              </w:rPr>
              <w:t xml:space="preserve">3.1, 3.3,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4.1 - 4.3</w:t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соблюдать правила техники безопасности и охраны труда в геодезической организации и в полевой бригаде;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картографо-геодезическом производстве;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техники безопасности и охраны труда в картографо-геодезическом производстве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ОП.02. Охрана труда в геодезическом производстве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1.2, 2.2</w:t>
            </w:r>
          </w:p>
          <w:p>
            <w:pPr>
              <w:pStyle w:val="0"/>
            </w:pPr>
            <w:r>
              <w:rPr>
                <w:sz w:val="20"/>
              </w:rPr>
              <w:t xml:space="preserve">3.3,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4.1 - 4.3</w:t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правовые задачи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</w:t>
            </w:r>
            <w:hyperlink w:history="0"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sz w:val="20"/>
                  <w:color w:val="0000ff"/>
                </w:rPr>
                <w:t xml:space="preserve">Конституции</w:t>
              </w:r>
            </w:hyperlink>
            <w:r>
              <w:rPr>
                <w:sz w:val="20"/>
              </w:rPr>
              <w:t xml:space="preserve"> Российской Федерации, Федеральный </w:t>
            </w:r>
            <w:hyperlink w:history="0" r:id="rId15" w:tooltip="Федеральный закон от 26.12.1995 N 209-ФЗ (ред. от 06.04.2015) &quot;О геодезии и картограф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от 26 декабря 1995 г.</w:t>
            </w:r>
          </w:p>
          <w:p>
            <w:pPr>
              <w:pStyle w:val="0"/>
            </w:pPr>
            <w:r>
              <w:rPr>
                <w:sz w:val="20"/>
              </w:rPr>
              <w:t xml:space="preserve">N 209-ФЗ "О геодезии и картографии", систему и структуру права Российской Федерации, основные нормативные правовые акты, технические документы и инструкции, нормы и правила, Федеральный </w:t>
            </w:r>
            <w:hyperlink w:history="0" r:id="rId16" w:tooltip="Федеральный закон от 24.07.2007 N 221-ФЗ (ред. от 01.05.2022) &quot;О кадастровой деятельности&quot; (с изм. и доп., вступ. в силу с 01.07.2022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от 24 июля 2007 г. N 221-ФЗ "О государственном кадастре недвижимости", права и обязанности работников в сфере профессиональной деятельности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ОП.03. Правовое обеспечение профессиональной деятельности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4.1 - 4.3</w:t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расчет силы тока, напряжения, сопротивления простейших электрических цепей;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работы отдельных элементов электронных схем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ОП.04. Электротехника и электроника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</w:t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взаимосвязи между компонентами географической оболочки, опознавать различные формы рельефа суши и морского дна, ландшафты;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состав, структуру, основные этапы развития географической оболочки;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сведения о литосфере, атмосфере, гидросфере, биосфере;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географическую среду и общество;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сведения о результатах геоморфологического и геологического изучения Земли;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специфику природных ресурсов Российской Федерации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ОП.05. Физическая география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1, 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3.3,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4.1 - 4.4</w:t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необходимые исследования геодезических приборов и инструментов;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комплекс стандартов, нормативные правовые акты, основы по метрологии, стандартизации и сертификации, правила пользования стандартами;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метрологические службы, обеспечивающие геодезические измерения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ОП.06. Метрология и стандартизация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1.2, 2.2,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4.1 - 4.4</w:t>
            </w:r>
          </w:p>
        </w:tc>
      </w:tr>
      <w:tr>
        <w:tc>
          <w:tcPr>
            <w:vMerge w:val="continue"/>
          </w:tcPr>
          <w:p/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ОП.07. Безопасность жизнедеятельности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1.1 - 4.4</w:t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1736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создание и обработка опорных геодезических сетей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работы с точными и высокоточными оптическими и электронными приборами;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 спутниковыми приемниками;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необходимых поверок и юстировок указанных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предварительной обработки и оценки точности результатов полевых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обработки геодезических опорных сетей с помощью компьютерных технологий;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проектировать геодезические сети;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комплекс полевых работ для создания опорных геодезических сетей различными методами и приборами;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предварительную обработку и оценку точности результатов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предварительную и окончательную обработку геодезических сетей с помощью аппаратно-программных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сведения о фигуре и форме Земли, о различных системах координат и высот, о проекции Гаусса-Крюгера, о глобальных спутниковых навигационных системах;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создания опорных геодезических сетей;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функциональное устройство и работу современных точных геодезических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математической обработки результатов геодезических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компьютерные программы обработки геодезических сетей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МДК.01.01. Опорные геодезические сети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1.1 - 1.4</w:t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съемочного обоснования и выполнение топографических съемок различными методами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комплекса полевых и камеральных работ при создании планово-высотного съемочного обоснования;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работы с приборами, применяемыми для топографических съемок, выполнения их основных поверок и юстировок;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обработки результатов топографических съемок;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комплекс полевых и камеральных работ при создании планово-высотного съемочного обоснования;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топографические съемки различными методами;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и анализировать качество полевых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обрабатывать полевые данные и создавать карты и планы в специальных программных продуктах;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создания планово-высотного съемочного обоснования;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технологии современных топографических съемок;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функциональное устройство приборов, применяемых для топографических съемок;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нормативно-технические и методические материалы по технологиям выполнения съемочных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координат и высот, применяемые при составлении планов;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разграфку и номенклатуру, условные знаки топографических карт и планов, ориентирование линий;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компьютерные программы, применяемые для обработки результатов полевых измерений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Технология топографических съемок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МДК.02.02. Технологии обработки результатов топографических съемок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2.1 - 2.3</w:t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и обновление топографических карт и планов на основе аэрокосмических снимков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применения компьютерных технологий для обработки аэрокосмических снимков;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работы на современных фотограмметрических приборах;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использования материалов дешифрирования для создания топографических карт и планов;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цифрования видеоинформации;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аэрофотосъемочные расчеты;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и обновлять топографические карты и планы на цифровых фотограмметрических станциях;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измерения по аэрокосмическим снимкам, проектирование фототриангуляции;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вычисления по обработке и анализу результатов сгущения геодезического обоснования;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дешифрирование видеоинформации;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с современными геоинформационными системами;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технические средства получения аэрокосмических снимков, материалов дистанционного зондирования Земли;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фотограмметрического сгущения геодезического обоснования;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функциональное устройство и работу современных фотограмметрических приборов, цифровых фотограмметрических станций;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методические основы и приемы топографического дешифрирования аэрокосмических снимков;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автоматизацию процессов дешифрирования;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геоинформационные системы, способы подготовки и содержание информации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МДК.03.01. Стереотопографическая съемка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3.1 - 3.4</w:t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объемных цифровых моделей местности по данным дистанционного зондирования, воздушного и наземного лазерного сканирования земной поверхности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работы с оборудованием и программным обеспечением управления спутниковым приемником и лазерным сканером;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работы с программами обработки точек лазерных отражений;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комплекс полевых и камеральных работ для создания объемных цифровых моделей местности;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специализированное программное обеспечение для построения трехмерных моделей рельефа и объектов местности;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и методику измерений для построения общей концептуальной модели здания или сооружения по точкам лазерных отражений и по данным дистанционного зондирования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МДК.04.01. Создание объемных цифровых моделей местности</w:t>
            </w:r>
          </w:p>
        </w:tc>
        <w:tc>
          <w:tcPr>
            <w:tcW w:w="141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4.1 - 4.4</w:t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ПМ.05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6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1944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1296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6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6264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4176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68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нед.</w:t>
            </w:r>
          </w:p>
        </w:tc>
        <w:tc>
          <w:tcPr>
            <w:tcW w:w="17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1.1 - 4.4</w:t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нед.</w:t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63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5808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6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72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углубленной подготовки в очной форме обучения составляет 199 недель, в том числе: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14"/>
        <w:gridCol w:w="1388"/>
      </w:tblGrid>
      <w:tr>
        <w:tc>
          <w:tcPr>
            <w:tcW w:w="8214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1388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116 нед.</w:t>
            </w:r>
          </w:p>
        </w:tc>
      </w:tr>
      <w:tr>
        <w:tc>
          <w:tcPr>
            <w:tcW w:w="821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388" w:type="dxa"/>
            <w:vAlign w:val="center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32 нед.</w:t>
            </w:r>
          </w:p>
        </w:tc>
      </w:tr>
      <w:tr>
        <w:tc>
          <w:tcPr>
            <w:tcW w:w="821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821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388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8214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388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7 нед.</w:t>
            </w:r>
          </w:p>
        </w:tc>
      </w:tr>
      <w:tr>
        <w:tc>
          <w:tcPr>
            <w:tcW w:w="821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388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8214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388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34 нед.</w:t>
            </w:r>
          </w:p>
        </w:tc>
      </w:tr>
      <w:tr>
        <w:tc>
          <w:tcPr>
            <w:tcW w:w="821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388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199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VII. ТРЕБОВАНИЯ К УСЛОВИЯМ РЕАЛИЗАЦИИ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ППССЗ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w:history="0" r:id="rId17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5 мая 2014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Максимальный объем аудиторной учебной нагрузки в год в заочной форме обучения составляет 160 академических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Общая продолжительность каникул в учебном году должна составлять 8 - 11 недель, в том числе не менее 2-х недель в зимний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23"/>
        <w:gridCol w:w="1440"/>
      </w:tblGrid>
      <w:tr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теоретическое обучение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(при обязательной учебной нагрузке 36 часов в неделю)</w:t>
            </w:r>
          </w:p>
        </w:tc>
        <w:tc>
          <w:tcPr>
            <w:tcW w:w="14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39 нед.</w:t>
            </w:r>
          </w:p>
        </w:tc>
      </w:tr>
      <w:tr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 нед.</w:t>
            </w:r>
          </w:p>
        </w:tc>
      </w:tr>
      <w:tr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7.13. В период обучения с юношами проводятся учебные сборы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8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sz w:val="20"/>
            <w:color w:val="0000ff"/>
          </w:rPr>
          <w:t xml:space="preserve">Пункт 1 статьи 13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состоит из двух этапов: практики по профилю специальности и преддипломной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Каждому обучающемуся должен быть обеспечен доступ к комплектам библиотечного фонда, состоящим не менее чем из 10 наименований российских журналов.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w:history="0" r:id="rId19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4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5 мая 2014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Перечень кабинетов, Лабораторий, мастерских</w:t>
      </w:r>
    </w:p>
    <w:p>
      <w:pPr>
        <w:pStyle w:val="0"/>
        <w:jc w:val="center"/>
      </w:pPr>
      <w:r>
        <w:rPr>
          <w:sz w:val="20"/>
        </w:rPr>
        <w:t xml:space="preserve">и других помещений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Кабинеты: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социально-экономических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иностранного языка;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экологии;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организации и экономики геодезического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менеджмента;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техники безопасности в геодезическом производстве;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правового обеспечения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электротехники и электроники;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метрологии и стандартизации;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физической географии;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безопасности жизнедеятельности.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Лаборатории: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электротехники;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фотограмметрии;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точных геодезических измерений;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топографических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электронных геодезических средств измерений и спутниковых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фототехники.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Полигоны: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учебный геодезический полигон.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комплекс: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зал;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открытый стадион широкого профиля с элементами полосы препятствий;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стрелковый тир (в любой модификации, включая электронный) или место для стрельбы.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библиотека, читальный зал с выходом в сеть Интернет;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актовый зал.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 Реализация ППССЗ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VIII. ОЦЕНКА КАЧЕСТВА ОСВОЕНИЯ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освоения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0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5 мая 2014 г.).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экзамен вводится по усмотрению образовательной организации.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ФГОС СПО по специальности</w:t>
      </w:r>
    </w:p>
    <w:p>
      <w:pPr>
        <w:pStyle w:val="0"/>
        <w:jc w:val="right"/>
      </w:pPr>
      <w:r>
        <w:rPr>
          <w:sz w:val="20"/>
        </w:rPr>
        <w:t xml:space="preserve">21.02.07 Аэрофотогеодезия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37" w:name="P1137"/>
    <w:bookmarkEnd w:id="1137"/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ПРОФЕССИЙ РАБОЧИХ, ДОЛЖНОСТЕЙ СЛУЖАЩИХ, РЕКОМЕНДУЕМЫХ</w:t>
      </w:r>
    </w:p>
    <w:p>
      <w:pPr>
        <w:pStyle w:val="0"/>
        <w:jc w:val="center"/>
      </w:pPr>
      <w:r>
        <w:rPr>
          <w:sz w:val="20"/>
        </w:rPr>
        <w:t xml:space="preserve">К ОСВОЕНИЮ В РАМКАХ ПРОГРАММЫ ПОДГОТОВКИ СПЕЦИАЛИСТОВ</w:t>
      </w:r>
    </w:p>
    <w:p>
      <w:pPr>
        <w:pStyle w:val="0"/>
        <w:jc w:val="center"/>
      </w:pPr>
      <w:r>
        <w:rPr>
          <w:sz w:val="20"/>
        </w:rPr>
        <w:t xml:space="preserve">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82"/>
        <w:gridCol w:w="6220"/>
      </w:tblGrid>
      <w:tr>
        <w:tc>
          <w:tcPr>
            <w:tcW w:w="3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Общероссийскому </w:t>
            </w:r>
            <w:hyperlink w:history="0" r:id="rId2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6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профессий рабочих, должностей служащих</w:t>
            </w:r>
          </w:p>
        </w:tc>
      </w:tr>
      <w:tr>
        <w:tc>
          <w:tcPr>
            <w:tcW w:w="3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382" w:type="dxa"/>
          </w:tcPr>
          <w:p>
            <w:pPr>
              <w:pStyle w:val="0"/>
              <w:jc w:val="center"/>
            </w:pPr>
            <w:hyperlink w:history="0" r:id="rId2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12192</w:t>
              </w:r>
            </w:hyperlink>
          </w:p>
        </w:tc>
        <w:tc>
          <w:tcPr>
            <w:tcW w:w="6220" w:type="dxa"/>
          </w:tcPr>
          <w:p>
            <w:pPr>
              <w:pStyle w:val="0"/>
            </w:pPr>
            <w:r>
              <w:rPr>
                <w:sz w:val="20"/>
              </w:rPr>
              <w:t xml:space="preserve">Замерщик на топографо-геодезических и маркшейдерских работах</w:t>
            </w:r>
          </w:p>
        </w:tc>
      </w:tr>
      <w:tr>
        <w:tc>
          <w:tcPr>
            <w:tcW w:w="3382" w:type="dxa"/>
          </w:tcPr>
          <w:p>
            <w:pPr>
              <w:pStyle w:val="0"/>
              <w:jc w:val="center"/>
            </w:pPr>
            <w:hyperlink w:history="0" r:id="rId2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14552</w:t>
              </w:r>
            </w:hyperlink>
          </w:p>
        </w:tc>
        <w:tc>
          <w:tcPr>
            <w:tcW w:w="6220" w:type="dxa"/>
          </w:tcPr>
          <w:p>
            <w:pPr>
              <w:pStyle w:val="0"/>
            </w:pPr>
            <w:r>
              <w:rPr>
                <w:sz w:val="20"/>
              </w:rPr>
              <w:t xml:space="preserve">Монтажник геодезических знаков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12.05.2014 N 488</w:t>
            <w:br/>
            <w:t>"Об утверждении федерального государственного образовательного стандарта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12.05.2014 N 488</w:t>
            <w:br/>
            <w:t>"Об утверждении федерального государственного образовательного стандарта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AC8C8ACDC527D51F69DCA53B14C14049DB622E4635CA23094CD15FC1A04D968C39DC7946F414F5718C23B6C4C3E8080C29F3BC87E72CC48CkAjEK" TargetMode = "External"/>
	<Relationship Id="rId8" Type="http://schemas.openxmlformats.org/officeDocument/2006/relationships/hyperlink" Target="consultantplus://offline/ref=AC8C8ACDC527D51F69DCA53B14C14049D86A2F4231C423094CD15FC1A04D968C2BDC214AF512EB748C36E09585kBjFK" TargetMode = "External"/>
	<Relationship Id="rId9" Type="http://schemas.openxmlformats.org/officeDocument/2006/relationships/header" Target="header2.xml"/>
	<Relationship Id="rId10" Type="http://schemas.openxmlformats.org/officeDocument/2006/relationships/footer" Target="footer2.xml"/>
	<Relationship Id="rId11" Type="http://schemas.openxmlformats.org/officeDocument/2006/relationships/hyperlink" Target="consultantplus://offline/ref=0DED772E28E211A5837B7AE67F489F9359A81BB10D95CD2316684F901D57577E3D8269104C87A4A7BCFA40lBj1K" TargetMode = "External"/>
	<Relationship Id="rId12" Type="http://schemas.openxmlformats.org/officeDocument/2006/relationships/hyperlink" Target="consultantplus://offline/ref=0DED772E28E211A5837B7AE67F489F935AA71BB205C79A21473D419515070D6E39CB3D1B5380B8B8BCE440B305l5jDK" TargetMode = "External"/>
	<Relationship Id="rId13" Type="http://schemas.openxmlformats.org/officeDocument/2006/relationships/hyperlink" Target="consultantplus://offline/ref=0DED772E28E211A5837B7AE67F489F935FA11CB104C69A21473D419515070D6E39CB3D1B5380B8B8BCE440B305l5jDK" TargetMode = "External"/>
	<Relationship Id="rId14" Type="http://schemas.openxmlformats.org/officeDocument/2006/relationships/hyperlink" Target="consultantplus://offline/ref=0DED772E28E211A5837B7AE67F489F9359A81BB10D95CD2316684F901D57577E3D8269104C87A4A7BCFA40lBj1K" TargetMode = "External"/>
	<Relationship Id="rId15" Type="http://schemas.openxmlformats.org/officeDocument/2006/relationships/hyperlink" Target="consultantplus://offline/ref=0DED772E28E211A5837B7AE67F489F935AA71BB205C79A21473D419515070D6E39CB3D1B5380B8B8BCE440B305l5jDK" TargetMode = "External"/>
	<Relationship Id="rId16" Type="http://schemas.openxmlformats.org/officeDocument/2006/relationships/hyperlink" Target="consultantplus://offline/ref=0DED772E28E211A5837B7AE67F489F935FA11CB104C69A21473D419515070D6E39CB3D1B5380B8B8BCE440B305l5jDK" TargetMode = "External"/>
	<Relationship Id="rId17" Type="http://schemas.openxmlformats.org/officeDocument/2006/relationships/hyperlink" Target="consultantplus://offline/ref=0DED772E28E211A5837B7AE67F489F935FA31FB005C59A21473D419515070D6E39CB3D1B5380B8B8BCE440B305l5jDK" TargetMode = "External"/>
	<Relationship Id="rId18" Type="http://schemas.openxmlformats.org/officeDocument/2006/relationships/hyperlink" Target="consultantplus://offline/ref=0DED772E28E211A5837B7AE67F489F935FA21EB005C19A21473D419515070D6E2BCB65155B86ADEDEFBE17BE065944607CC28C39CCl0jEK" TargetMode = "External"/>
	<Relationship Id="rId19" Type="http://schemas.openxmlformats.org/officeDocument/2006/relationships/hyperlink" Target="consultantplus://offline/ref=0DED772E28E211A5837B7AE67F489F935FA31FB005C59A21473D419515070D6E2BCB65175286AFB8BEF116E2430A576078C28F3BD00E9F7DlAjEK" TargetMode = "External"/>
	<Relationship Id="rId20" Type="http://schemas.openxmlformats.org/officeDocument/2006/relationships/hyperlink" Target="consultantplus://offline/ref=0DED772E28E211A5837B7AE67F489F935FA31FB005C59A21473D419515070D6E2BCB65175286AEB9BDF116E2430A576078C28F3BD00E9F7DlAjEK" TargetMode = "External"/>
	<Relationship Id="rId21" Type="http://schemas.openxmlformats.org/officeDocument/2006/relationships/hyperlink" Target="consultantplus://offline/ref=0DED772E28E211A5837B7AE67F489F935AA319BD0FC59A21473D419515070D6E2BCB65175286A6B8BEF116E2430A576078C28F3BD00E9F7DlAjEK" TargetMode = "External"/>
	<Relationship Id="rId22" Type="http://schemas.openxmlformats.org/officeDocument/2006/relationships/hyperlink" Target="consultantplus://offline/ref=0DED772E28E211A5837B7AE67F489F935AA319BD0FC59A21473D419515070D6E2BCB65175287A4BDBBF116E2430A576078C28F3BD00E9F7DlAjEK" TargetMode = "External"/>
	<Relationship Id="rId23" Type="http://schemas.openxmlformats.org/officeDocument/2006/relationships/hyperlink" Target="consultantplus://offline/ref=0DED772E28E211A5837B7AE67F489F935AA319BD0FC59A21473D419515070D6E2BCB65175284A2BDB9F116E2430A576078C28F3BD00E9F7DlAjE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12.05.2014 N 488
"Об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Аэрофотогеодезия"
(Зарегистрировано в Минюсте России 30.06.2014 N 32923)</dc:title>
  <dcterms:created xsi:type="dcterms:W3CDTF">2022-12-16T10:35:36Z</dcterms:created>
</cp:coreProperties>
</file>