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4B" w:rsidRPr="00AC41D2" w:rsidRDefault="00314003" w:rsidP="00314003">
      <w:pPr>
        <w:jc w:val="center"/>
        <w:rPr>
          <w:rFonts w:ascii="Times New Roman" w:eastAsia="Times New Roman" w:hAnsi="Times New Roman" w:cs="Times New Roman"/>
          <w:b/>
          <w:color w:val="000000"/>
          <w:sz w:val="24"/>
          <w:szCs w:val="24"/>
        </w:rPr>
      </w:pPr>
      <w:r w:rsidRPr="00AC41D2">
        <w:rPr>
          <w:rFonts w:ascii="Times New Roman" w:eastAsia="Times New Roman" w:hAnsi="Times New Roman" w:cs="Times New Roman"/>
          <w:b/>
          <w:color w:val="000000"/>
          <w:sz w:val="24"/>
          <w:szCs w:val="24"/>
        </w:rPr>
        <w:t>Задания 1 уровня</w:t>
      </w:r>
    </w:p>
    <w:p w:rsidR="00314003" w:rsidRPr="00AC41D2" w:rsidRDefault="00314003" w:rsidP="00314003">
      <w:pPr>
        <w:jc w:val="center"/>
        <w:rPr>
          <w:rFonts w:ascii="Times New Roman" w:eastAsia="Times New Roman" w:hAnsi="Times New Roman" w:cs="Times New Roman"/>
          <w:b/>
          <w:color w:val="000000"/>
          <w:sz w:val="24"/>
          <w:szCs w:val="24"/>
        </w:rPr>
      </w:pPr>
      <w:r w:rsidRPr="00AC41D2">
        <w:rPr>
          <w:rFonts w:ascii="Times New Roman" w:eastAsia="Times New Roman" w:hAnsi="Times New Roman" w:cs="Times New Roman"/>
          <w:b/>
          <w:color w:val="000000"/>
          <w:sz w:val="24"/>
          <w:szCs w:val="24"/>
        </w:rPr>
        <w:t xml:space="preserve">Тестирование </w:t>
      </w:r>
    </w:p>
    <w:p w:rsidR="00EC602F" w:rsidRPr="00AC41D2" w:rsidRDefault="00EC602F" w:rsidP="00EC602F">
      <w:pPr>
        <w:spacing w:line="240" w:lineRule="auto"/>
        <w:jc w:val="center"/>
        <w:rPr>
          <w:rFonts w:ascii="Times New Roman" w:hAnsi="Times New Roman" w:cs="Times New Roman"/>
          <w:b/>
          <w:bCs/>
          <w:i/>
          <w:iCs/>
          <w:color w:val="000000"/>
          <w:sz w:val="24"/>
          <w:szCs w:val="24"/>
          <w:u w:val="single"/>
        </w:rPr>
      </w:pPr>
      <w:r w:rsidRPr="00AC41D2">
        <w:rPr>
          <w:rFonts w:ascii="Times New Roman" w:hAnsi="Times New Roman" w:cs="Times New Roman"/>
          <w:b/>
          <w:bCs/>
          <w:i/>
          <w:iCs/>
          <w:color w:val="000000"/>
          <w:sz w:val="24"/>
          <w:szCs w:val="24"/>
          <w:u w:val="single"/>
        </w:rPr>
        <w:t>Информационные технологии в профессиональной деятельности</w:t>
      </w:r>
    </w:p>
    <w:p w:rsidR="00EC602F" w:rsidRPr="00AC41D2" w:rsidRDefault="00EC602F" w:rsidP="00EC602F">
      <w:pPr>
        <w:spacing w:line="240" w:lineRule="auto"/>
        <w:rPr>
          <w:rFonts w:ascii="Times New Roman" w:hAnsi="Times New Roman" w:cs="Times New Roman"/>
          <w:b/>
          <w:bCs/>
          <w:i/>
          <w:iCs/>
          <w:color w:val="000000"/>
          <w:sz w:val="24"/>
          <w:szCs w:val="24"/>
          <w:u w:val="single"/>
        </w:rPr>
      </w:pPr>
    </w:p>
    <w:p w:rsidR="00EC602F" w:rsidRPr="00AC41D2" w:rsidRDefault="00EC602F" w:rsidP="00EC602F">
      <w:pPr>
        <w:pStyle w:val="af"/>
        <w:numPr>
          <w:ilvl w:val="0"/>
          <w:numId w:val="19"/>
        </w:numPr>
        <w:shd w:val="clear" w:color="auto" w:fill="FFFFFF"/>
        <w:spacing w:before="0" w:beforeAutospacing="0" w:after="0" w:afterAutospacing="0"/>
        <w:ind w:left="0" w:firstLine="709"/>
        <w:jc w:val="both"/>
        <w:rPr>
          <w:color w:val="000000"/>
        </w:rPr>
      </w:pPr>
      <w:r w:rsidRPr="00AC41D2">
        <w:rPr>
          <w:color w:val="000000"/>
        </w:rPr>
        <w:t>Информационная технология – это:</w:t>
      </w:r>
    </w:p>
    <w:p w:rsidR="00EC602F" w:rsidRPr="00AC41D2" w:rsidRDefault="00EC602F" w:rsidP="00EC602F">
      <w:pPr>
        <w:pStyle w:val="af"/>
        <w:shd w:val="clear" w:color="auto" w:fill="FFFFFF"/>
        <w:spacing w:before="0" w:beforeAutospacing="0" w:after="0" w:afterAutospacing="0"/>
        <w:ind w:firstLine="709"/>
        <w:jc w:val="both"/>
        <w:rPr>
          <w:color w:val="000000"/>
        </w:rPr>
      </w:pPr>
      <w:r w:rsidRPr="00AC41D2">
        <w:rPr>
          <w:color w:val="000000"/>
        </w:rPr>
        <w:t>а. процесс, использующий совокупность средств и методов сбора, обработки и передачи данных для получения информации нового качества о состоянии объекта, процесса или явления;</w:t>
      </w:r>
    </w:p>
    <w:p w:rsidR="00EC602F" w:rsidRPr="00AC41D2" w:rsidRDefault="00EC602F" w:rsidP="00EC602F">
      <w:pPr>
        <w:pStyle w:val="af"/>
        <w:shd w:val="clear" w:color="auto" w:fill="FFFFFF"/>
        <w:spacing w:before="0" w:beforeAutospacing="0" w:after="0" w:afterAutospacing="0"/>
        <w:ind w:firstLine="709"/>
        <w:jc w:val="both"/>
        <w:rPr>
          <w:color w:val="000000"/>
        </w:rPr>
      </w:pPr>
      <w:proofErr w:type="gramStart"/>
      <w:r w:rsidRPr="00AC41D2">
        <w:rPr>
          <w:color w:val="000000"/>
        </w:rPr>
        <w:t>б</w:t>
      </w:r>
      <w:proofErr w:type="gramEnd"/>
      <w:r w:rsidRPr="00AC41D2">
        <w:rPr>
          <w:color w:val="000000"/>
        </w:rPr>
        <w:t>. технология общения с компьютером;</w:t>
      </w:r>
    </w:p>
    <w:p w:rsidR="00EC602F" w:rsidRPr="00AC41D2" w:rsidRDefault="00EC602F" w:rsidP="00EC602F">
      <w:pPr>
        <w:pStyle w:val="af"/>
        <w:shd w:val="clear" w:color="auto" w:fill="FFFFFF"/>
        <w:spacing w:before="0" w:beforeAutospacing="0" w:after="0" w:afterAutospacing="0"/>
        <w:ind w:firstLine="709"/>
        <w:jc w:val="both"/>
        <w:rPr>
          <w:color w:val="000000"/>
        </w:rPr>
      </w:pPr>
      <w:proofErr w:type="gramStart"/>
      <w:r w:rsidRPr="00AC41D2">
        <w:rPr>
          <w:color w:val="000000"/>
        </w:rPr>
        <w:t>в</w:t>
      </w:r>
      <w:proofErr w:type="gramEnd"/>
      <w:r w:rsidRPr="00AC41D2">
        <w:rPr>
          <w:color w:val="000000"/>
        </w:rPr>
        <w:t xml:space="preserve">. </w:t>
      </w:r>
      <w:proofErr w:type="gramStart"/>
      <w:r w:rsidRPr="00AC41D2">
        <w:rPr>
          <w:color w:val="000000"/>
        </w:rPr>
        <w:t>технология</w:t>
      </w:r>
      <w:proofErr w:type="gramEnd"/>
      <w:r w:rsidRPr="00AC41D2">
        <w:rPr>
          <w:color w:val="000000"/>
        </w:rPr>
        <w:t xml:space="preserve"> сбора и передачи данных.</w:t>
      </w:r>
    </w:p>
    <w:p w:rsidR="00EC602F" w:rsidRPr="00AC41D2" w:rsidRDefault="00EC602F" w:rsidP="00EC602F">
      <w:pPr>
        <w:spacing w:line="240" w:lineRule="auto"/>
        <w:rPr>
          <w:rFonts w:ascii="Times New Roman" w:hAnsi="Times New Roman" w:cs="Times New Roman"/>
          <w:sz w:val="24"/>
          <w:szCs w:val="24"/>
        </w:rPr>
      </w:pPr>
    </w:p>
    <w:p w:rsidR="00EC602F" w:rsidRPr="00AC41D2" w:rsidRDefault="00EC602F" w:rsidP="00EC602F">
      <w:pPr>
        <w:pStyle w:val="af"/>
        <w:shd w:val="clear" w:color="auto" w:fill="FFFFFF"/>
        <w:spacing w:before="0" w:beforeAutospacing="0" w:after="0" w:afterAutospacing="0"/>
        <w:ind w:firstLine="709"/>
        <w:jc w:val="both"/>
        <w:rPr>
          <w:color w:val="000000"/>
        </w:rPr>
      </w:pPr>
      <w:r w:rsidRPr="00AC41D2">
        <w:t xml:space="preserve">2. </w:t>
      </w:r>
      <w:r w:rsidRPr="00AC41D2">
        <w:rPr>
          <w:color w:val="000000"/>
        </w:rPr>
        <w:t>Автоматизированное рабочее место – это …</w:t>
      </w:r>
    </w:p>
    <w:p w:rsidR="00EC602F" w:rsidRPr="00AC41D2" w:rsidRDefault="00EC602F" w:rsidP="00EC602F">
      <w:pPr>
        <w:pStyle w:val="af"/>
        <w:shd w:val="clear" w:color="auto" w:fill="FFFFFF"/>
        <w:spacing w:before="0" w:beforeAutospacing="0" w:after="0" w:afterAutospacing="0"/>
        <w:ind w:firstLine="709"/>
        <w:jc w:val="both"/>
        <w:rPr>
          <w:color w:val="000000"/>
        </w:rPr>
      </w:pPr>
      <w:r w:rsidRPr="00AC41D2">
        <w:rPr>
          <w:color w:val="000000"/>
        </w:rPr>
        <w:t>а. компьютер, оснащенный предметными приложениями и установленный на рабочем месте;</w:t>
      </w:r>
    </w:p>
    <w:p w:rsidR="00EC602F" w:rsidRPr="00AC41D2" w:rsidRDefault="00EC602F" w:rsidP="00EC602F">
      <w:pPr>
        <w:pStyle w:val="af"/>
        <w:shd w:val="clear" w:color="auto" w:fill="FFFFFF"/>
        <w:spacing w:before="0" w:beforeAutospacing="0" w:after="0" w:afterAutospacing="0"/>
        <w:ind w:firstLine="709"/>
        <w:jc w:val="both"/>
        <w:rPr>
          <w:color w:val="000000"/>
        </w:rPr>
      </w:pPr>
      <w:proofErr w:type="gramStart"/>
      <w:r w:rsidRPr="00AC41D2">
        <w:rPr>
          <w:color w:val="000000"/>
        </w:rPr>
        <w:t>б</w:t>
      </w:r>
      <w:proofErr w:type="gramEnd"/>
      <w:r w:rsidRPr="00AC41D2">
        <w:rPr>
          <w:color w:val="000000"/>
        </w:rPr>
        <w:t>. электронный офис;</w:t>
      </w:r>
    </w:p>
    <w:p w:rsidR="00EC602F" w:rsidRPr="00AC41D2" w:rsidRDefault="00EC602F" w:rsidP="00EC602F">
      <w:pPr>
        <w:pStyle w:val="af"/>
        <w:shd w:val="clear" w:color="auto" w:fill="FFFFFF"/>
        <w:spacing w:before="0" w:beforeAutospacing="0" w:after="0" w:afterAutospacing="0"/>
        <w:ind w:firstLine="709"/>
        <w:jc w:val="both"/>
        <w:rPr>
          <w:color w:val="000000"/>
        </w:rPr>
      </w:pPr>
      <w:r w:rsidRPr="00AC41D2">
        <w:rPr>
          <w:color w:val="000000"/>
        </w:rPr>
        <w:t>в. рабочее место консультанта по предметным приложениям и автоматизации предприятия.</w:t>
      </w:r>
    </w:p>
    <w:p w:rsidR="00EC602F" w:rsidRPr="00AC41D2" w:rsidRDefault="00EC602F" w:rsidP="00AC41D2">
      <w:pPr>
        <w:spacing w:line="240" w:lineRule="auto"/>
        <w:rPr>
          <w:rFonts w:ascii="Times New Roman" w:hAnsi="Times New Roman" w:cs="Times New Roman"/>
          <w:sz w:val="24"/>
          <w:szCs w:val="24"/>
        </w:rPr>
      </w:pP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3. К текстовым процессорам относятся:</w:t>
      </w: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 xml:space="preserve">а. </w:t>
      </w:r>
      <w:r w:rsidRPr="00AC41D2">
        <w:rPr>
          <w:color w:val="000000"/>
          <w:lang w:val="en-US"/>
        </w:rPr>
        <w:t>Word</w:t>
      </w:r>
      <w:r w:rsidRPr="00AC41D2">
        <w:rPr>
          <w:color w:val="000000"/>
        </w:rPr>
        <w:t>;</w:t>
      </w:r>
    </w:p>
    <w:p w:rsidR="00EC602F" w:rsidRPr="00AC41D2" w:rsidRDefault="00EC602F" w:rsidP="00AC41D2">
      <w:pPr>
        <w:pStyle w:val="af"/>
        <w:shd w:val="clear" w:color="auto" w:fill="FFFFFF"/>
        <w:spacing w:before="0" w:beforeAutospacing="0" w:after="0" w:afterAutospacing="0"/>
        <w:ind w:firstLine="709"/>
        <w:jc w:val="both"/>
        <w:rPr>
          <w:color w:val="000000"/>
        </w:rPr>
      </w:pPr>
      <w:proofErr w:type="gramStart"/>
      <w:r w:rsidRPr="00AC41D2">
        <w:rPr>
          <w:color w:val="000000"/>
        </w:rPr>
        <w:t>б</w:t>
      </w:r>
      <w:proofErr w:type="gramEnd"/>
      <w:r w:rsidRPr="00AC41D2">
        <w:rPr>
          <w:color w:val="000000"/>
        </w:rPr>
        <w:t xml:space="preserve">.  </w:t>
      </w:r>
      <w:r w:rsidRPr="00AC41D2">
        <w:rPr>
          <w:color w:val="000000"/>
          <w:lang w:val="en-US"/>
        </w:rPr>
        <w:t>Excel</w:t>
      </w:r>
      <w:r w:rsidRPr="00AC41D2">
        <w:rPr>
          <w:color w:val="000000"/>
        </w:rPr>
        <w:t>;</w:t>
      </w: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 xml:space="preserve">в. </w:t>
      </w:r>
      <w:r w:rsidRPr="00AC41D2">
        <w:rPr>
          <w:color w:val="000000"/>
          <w:lang w:val="en-US"/>
        </w:rPr>
        <w:t>Access</w:t>
      </w:r>
      <w:r w:rsidRPr="00AC41D2">
        <w:rPr>
          <w:color w:val="000000"/>
        </w:rPr>
        <w:t>.</w:t>
      </w:r>
    </w:p>
    <w:p w:rsidR="00EC602F" w:rsidRPr="00AC41D2" w:rsidRDefault="00EC602F" w:rsidP="00AC41D2">
      <w:pPr>
        <w:spacing w:line="240" w:lineRule="auto"/>
        <w:rPr>
          <w:rFonts w:ascii="Times New Roman" w:hAnsi="Times New Roman" w:cs="Times New Roman"/>
          <w:sz w:val="24"/>
          <w:szCs w:val="24"/>
        </w:rPr>
      </w:pP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4. Для перемещении фрагмента текста из одного места документа в другое необходимо выполнить команд</w:t>
      </w:r>
      <w:proofErr w:type="gramStart"/>
      <w:r w:rsidRPr="00AC41D2">
        <w:rPr>
          <w:color w:val="000000"/>
        </w:rPr>
        <w:t>у(</w:t>
      </w:r>
      <w:proofErr w:type="spellStart"/>
      <w:proofErr w:type="gramEnd"/>
      <w:r w:rsidRPr="00AC41D2">
        <w:rPr>
          <w:color w:val="000000"/>
        </w:rPr>
        <w:t>ы</w:t>
      </w:r>
      <w:proofErr w:type="spellEnd"/>
      <w:r w:rsidRPr="00AC41D2">
        <w:rPr>
          <w:color w:val="000000"/>
        </w:rPr>
        <w:t>):</w:t>
      </w: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а. Копировать, Вставить;</w:t>
      </w:r>
    </w:p>
    <w:p w:rsidR="00EC602F" w:rsidRPr="00AC41D2" w:rsidRDefault="00EC602F" w:rsidP="00AC41D2">
      <w:pPr>
        <w:pStyle w:val="af"/>
        <w:shd w:val="clear" w:color="auto" w:fill="FFFFFF"/>
        <w:spacing w:before="0" w:beforeAutospacing="0" w:after="0" w:afterAutospacing="0"/>
        <w:ind w:firstLine="709"/>
        <w:jc w:val="both"/>
        <w:rPr>
          <w:color w:val="000000"/>
        </w:rPr>
      </w:pPr>
      <w:proofErr w:type="gramStart"/>
      <w:r w:rsidRPr="00AC41D2">
        <w:rPr>
          <w:color w:val="000000"/>
        </w:rPr>
        <w:t>б</w:t>
      </w:r>
      <w:proofErr w:type="gramEnd"/>
      <w:r w:rsidRPr="00AC41D2">
        <w:rPr>
          <w:color w:val="000000"/>
        </w:rPr>
        <w:t>. Вырезать, Вставить;</w:t>
      </w: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в. Сохранить, Вставить.</w:t>
      </w:r>
    </w:p>
    <w:p w:rsidR="00EC602F" w:rsidRPr="00AC41D2" w:rsidRDefault="00EC602F" w:rsidP="00AC41D2">
      <w:pPr>
        <w:pStyle w:val="af"/>
        <w:shd w:val="clear" w:color="auto" w:fill="FFFFFF"/>
        <w:spacing w:before="0" w:beforeAutospacing="0" w:after="0" w:afterAutospacing="0"/>
        <w:ind w:firstLine="709"/>
        <w:jc w:val="both"/>
        <w:rPr>
          <w:color w:val="000000"/>
        </w:rPr>
      </w:pPr>
    </w:p>
    <w:p w:rsidR="00EC602F" w:rsidRPr="00AC41D2" w:rsidRDefault="00EC602F" w:rsidP="00AC41D2">
      <w:pPr>
        <w:pStyle w:val="af"/>
        <w:shd w:val="clear" w:color="auto" w:fill="FFFFFF"/>
        <w:spacing w:before="0" w:beforeAutospacing="0" w:after="0" w:afterAutospacing="0"/>
        <w:ind w:firstLine="709"/>
        <w:jc w:val="both"/>
        <w:rPr>
          <w:color w:val="000000"/>
        </w:rPr>
      </w:pPr>
      <w:r w:rsidRPr="00AC41D2">
        <w:rPr>
          <w:color w:val="000000"/>
        </w:rPr>
        <w:t xml:space="preserve">5. </w:t>
      </w:r>
      <w:proofErr w:type="gramStart"/>
      <w:r w:rsidRPr="00AC41D2">
        <w:rPr>
          <w:color w:val="000000"/>
        </w:rPr>
        <w:t xml:space="preserve">Файлы документов, созданные в среде MS </w:t>
      </w:r>
      <w:proofErr w:type="spellStart"/>
      <w:r w:rsidRPr="00AC41D2">
        <w:rPr>
          <w:color w:val="000000"/>
        </w:rPr>
        <w:t>Excel</w:t>
      </w:r>
      <w:proofErr w:type="spellEnd"/>
      <w:r w:rsidRPr="00AC41D2">
        <w:rPr>
          <w:color w:val="000000"/>
        </w:rPr>
        <w:t xml:space="preserve"> имеют</w:t>
      </w:r>
      <w:proofErr w:type="gramEnd"/>
      <w:r w:rsidRPr="00AC41D2">
        <w:rPr>
          <w:color w:val="000000"/>
        </w:rPr>
        <w:t xml:space="preserve"> расширение:</w:t>
      </w:r>
    </w:p>
    <w:p w:rsidR="00EC602F" w:rsidRPr="00AC41D2" w:rsidRDefault="00EC602F" w:rsidP="00AC41D2">
      <w:pPr>
        <w:pStyle w:val="af"/>
        <w:shd w:val="clear" w:color="auto" w:fill="FFFFFF"/>
        <w:spacing w:before="0" w:beforeAutospacing="0" w:after="0" w:afterAutospacing="0"/>
        <w:ind w:firstLine="709"/>
        <w:jc w:val="both"/>
        <w:rPr>
          <w:color w:val="000000"/>
          <w:lang w:val="en-US"/>
        </w:rPr>
      </w:pPr>
      <w:r w:rsidRPr="00AC41D2">
        <w:rPr>
          <w:color w:val="000000"/>
        </w:rPr>
        <w:t>а</w:t>
      </w:r>
      <w:r w:rsidRPr="00AC41D2">
        <w:rPr>
          <w:color w:val="000000"/>
          <w:lang w:val="en-US"/>
        </w:rPr>
        <w:t>. .doc</w:t>
      </w:r>
    </w:p>
    <w:p w:rsidR="00EC602F" w:rsidRPr="00AC41D2" w:rsidRDefault="00EC602F" w:rsidP="00AC41D2">
      <w:pPr>
        <w:pStyle w:val="af"/>
        <w:shd w:val="clear" w:color="auto" w:fill="FFFFFF"/>
        <w:spacing w:before="0" w:beforeAutospacing="0" w:after="0" w:afterAutospacing="0"/>
        <w:ind w:firstLine="709"/>
        <w:jc w:val="both"/>
        <w:rPr>
          <w:color w:val="000000"/>
          <w:lang w:val="en-US"/>
        </w:rPr>
      </w:pPr>
      <w:proofErr w:type="gramStart"/>
      <w:r w:rsidRPr="00AC41D2">
        <w:rPr>
          <w:color w:val="000000"/>
        </w:rPr>
        <w:t>б</w:t>
      </w:r>
      <w:proofErr w:type="gramEnd"/>
      <w:r w:rsidRPr="00AC41D2">
        <w:rPr>
          <w:color w:val="000000"/>
          <w:lang w:val="en-US"/>
        </w:rPr>
        <w:t>. .exe</w:t>
      </w:r>
    </w:p>
    <w:p w:rsidR="00EC602F" w:rsidRPr="00AC41D2" w:rsidRDefault="00EC602F" w:rsidP="00AC41D2">
      <w:pPr>
        <w:pStyle w:val="af"/>
        <w:shd w:val="clear" w:color="auto" w:fill="FFFFFF"/>
        <w:spacing w:before="0" w:beforeAutospacing="0" w:after="0" w:afterAutospacing="0"/>
        <w:ind w:firstLine="709"/>
        <w:jc w:val="both"/>
        <w:rPr>
          <w:color w:val="000000"/>
          <w:lang w:val="en-US"/>
        </w:rPr>
      </w:pPr>
      <w:r w:rsidRPr="00AC41D2">
        <w:rPr>
          <w:color w:val="000000"/>
        </w:rPr>
        <w:t>в</w:t>
      </w:r>
      <w:r w:rsidRPr="00AC41D2">
        <w:rPr>
          <w:color w:val="000000"/>
          <w:lang w:val="en-US"/>
        </w:rPr>
        <w:t>. .</w:t>
      </w:r>
      <w:proofErr w:type="spellStart"/>
      <w:r w:rsidRPr="00AC41D2">
        <w:rPr>
          <w:color w:val="000000"/>
          <w:lang w:val="en-US"/>
        </w:rPr>
        <w:t>xls</w:t>
      </w:r>
      <w:proofErr w:type="spellEnd"/>
    </w:p>
    <w:p w:rsidR="00EC602F" w:rsidRPr="00AC41D2" w:rsidRDefault="00EC602F" w:rsidP="00AC41D2">
      <w:pPr>
        <w:spacing w:line="240" w:lineRule="auto"/>
        <w:rPr>
          <w:rFonts w:ascii="Times New Roman" w:hAnsi="Times New Roman" w:cs="Times New Roman"/>
          <w:color w:val="000000"/>
          <w:sz w:val="24"/>
          <w:szCs w:val="24"/>
          <w:lang w:val="en-US"/>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6. Фрагмент текста, заканчивающийся нажатием клавиши ___________, называется абзацем.</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7. </w:t>
      </w:r>
      <w:proofErr w:type="spellStart"/>
      <w:r w:rsidRPr="00AC41D2">
        <w:rPr>
          <w:rFonts w:ascii="Times New Roman" w:hAnsi="Times New Roman" w:cs="Times New Roman"/>
          <w:color w:val="000000"/>
          <w:sz w:val="24"/>
          <w:szCs w:val="24"/>
        </w:rPr>
        <w:t>__</w:t>
      </w:r>
      <w:r w:rsidRPr="00AC41D2">
        <w:rPr>
          <w:rFonts w:ascii="Times New Roman" w:hAnsi="Times New Roman" w:cs="Times New Roman"/>
          <w:b/>
          <w:bCs/>
          <w:color w:val="000000"/>
          <w:sz w:val="24"/>
          <w:szCs w:val="24"/>
        </w:rPr>
        <w:t>___</w:t>
      </w:r>
      <w:r w:rsidRPr="00AC41D2">
        <w:rPr>
          <w:rFonts w:ascii="Times New Roman" w:hAnsi="Times New Roman" w:cs="Times New Roman"/>
          <w:color w:val="000000"/>
          <w:sz w:val="24"/>
          <w:szCs w:val="24"/>
        </w:rPr>
        <w:t>___устройство</w:t>
      </w:r>
      <w:proofErr w:type="spellEnd"/>
      <w:r w:rsidRPr="00AC41D2">
        <w:rPr>
          <w:rFonts w:ascii="Times New Roman" w:hAnsi="Times New Roman" w:cs="Times New Roman"/>
          <w:color w:val="000000"/>
          <w:sz w:val="24"/>
          <w:szCs w:val="24"/>
        </w:rPr>
        <w:t xml:space="preserve"> для автоматического считывания с бумажных носителей и ввода в компьютер машинописных текстов, графиков, рисунков, чертежей.</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8.Определите соответствие между устройством и его основной функцией: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
        <w:gridCol w:w="3842"/>
        <w:gridCol w:w="421"/>
        <w:gridCol w:w="4950"/>
      </w:tblGrid>
      <w:tr w:rsidR="00EC602F" w:rsidRPr="00AC41D2" w:rsidTr="00C52766">
        <w:trPr>
          <w:trHeight w:val="468"/>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Ввод графической информации</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lang w:val="en-US"/>
              </w:rPr>
              <w:t>A</w:t>
            </w:r>
          </w:p>
        </w:tc>
        <w:tc>
          <w:tcPr>
            <w:tcW w:w="2585"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Модем</w:t>
            </w:r>
          </w:p>
        </w:tc>
      </w:tr>
      <w:tr w:rsidR="00EC602F" w:rsidRPr="00AC41D2" w:rsidTr="00C52766">
        <w:trPr>
          <w:trHeight w:val="563"/>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2</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Вывод текстовой  информации</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w:t>
            </w:r>
          </w:p>
        </w:tc>
        <w:tc>
          <w:tcPr>
            <w:tcW w:w="2585"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Клавиатура</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3</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Подключение компьютера к сети</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w:t>
            </w:r>
          </w:p>
        </w:tc>
        <w:tc>
          <w:tcPr>
            <w:tcW w:w="2585"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Сканер</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4</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Ввод текста</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w:t>
            </w:r>
          </w:p>
        </w:tc>
        <w:tc>
          <w:tcPr>
            <w:tcW w:w="2585"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Принтер</w:t>
            </w:r>
          </w:p>
        </w:tc>
      </w:tr>
    </w:tbl>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9. Укажите в порядке возрастания объемы памяти:</w:t>
      </w:r>
    </w:p>
    <w:p w:rsidR="00EC602F" w:rsidRPr="00AC41D2" w:rsidRDefault="00EC602F" w:rsidP="00AC41D2">
      <w:pPr>
        <w:numPr>
          <w:ilvl w:val="0"/>
          <w:numId w:val="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20 бит</w:t>
      </w:r>
    </w:p>
    <w:p w:rsidR="00EC602F" w:rsidRPr="00AC41D2" w:rsidRDefault="00EC602F" w:rsidP="00AC41D2">
      <w:pPr>
        <w:numPr>
          <w:ilvl w:val="0"/>
          <w:numId w:val="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10 бит</w:t>
      </w:r>
    </w:p>
    <w:p w:rsidR="00EC602F" w:rsidRPr="00AC41D2" w:rsidRDefault="00EC602F" w:rsidP="00AC41D2">
      <w:pPr>
        <w:numPr>
          <w:ilvl w:val="0"/>
          <w:numId w:val="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lastRenderedPageBreak/>
        <w:t>2 байта</w:t>
      </w:r>
    </w:p>
    <w:p w:rsidR="00EC602F" w:rsidRPr="00AC41D2" w:rsidRDefault="00EC602F" w:rsidP="00AC41D2">
      <w:pPr>
        <w:numPr>
          <w:ilvl w:val="0"/>
          <w:numId w:val="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1010 байт</w:t>
      </w:r>
    </w:p>
    <w:p w:rsidR="00EC602F" w:rsidRPr="00AC41D2" w:rsidRDefault="00EC602F" w:rsidP="00AC41D2">
      <w:pPr>
        <w:numPr>
          <w:ilvl w:val="0"/>
          <w:numId w:val="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1 Кбайт </w:t>
      </w: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10. Укажите последовательную цепочку элементов, образующую адрес электронной почты:</w:t>
      </w:r>
    </w:p>
    <w:p w:rsidR="00EC602F" w:rsidRPr="00AC41D2" w:rsidRDefault="00EC602F" w:rsidP="00AC41D2">
      <w:pPr>
        <w:numPr>
          <w:ilvl w:val="0"/>
          <w:numId w:val="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Имя пользователя</w:t>
      </w:r>
    </w:p>
    <w:p w:rsidR="00EC602F" w:rsidRPr="00AC41D2" w:rsidRDefault="00EC602F" w:rsidP="00AC41D2">
      <w:pPr>
        <w:numPr>
          <w:ilvl w:val="0"/>
          <w:numId w:val="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Символ @</w:t>
      </w:r>
    </w:p>
    <w:p w:rsidR="00EC602F" w:rsidRPr="00AC41D2" w:rsidRDefault="00EC602F" w:rsidP="00AC41D2">
      <w:pPr>
        <w:numPr>
          <w:ilvl w:val="0"/>
          <w:numId w:val="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Домен</w:t>
      </w:r>
    </w:p>
    <w:p w:rsidR="00EC602F" w:rsidRPr="00AC41D2" w:rsidRDefault="00EC602F" w:rsidP="00AC41D2">
      <w:pPr>
        <w:numPr>
          <w:ilvl w:val="0"/>
          <w:numId w:val="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Имя почтового сервера.</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11.Установите последовательность запуска программы MS </w:t>
      </w:r>
      <w:proofErr w:type="spellStart"/>
      <w:r w:rsidRPr="00AC41D2">
        <w:rPr>
          <w:rFonts w:ascii="Times New Roman" w:hAnsi="Times New Roman" w:cs="Times New Roman"/>
          <w:color w:val="000000"/>
          <w:sz w:val="24"/>
          <w:szCs w:val="24"/>
        </w:rPr>
        <w:t>PowerPoint</w:t>
      </w:r>
      <w:proofErr w:type="spellEnd"/>
      <w:r w:rsidRPr="00AC41D2">
        <w:rPr>
          <w:rFonts w:ascii="Times New Roman" w:hAnsi="Times New Roman" w:cs="Times New Roman"/>
          <w:color w:val="000000"/>
          <w:sz w:val="24"/>
          <w:szCs w:val="24"/>
        </w:rPr>
        <w:t xml:space="preserve"> 2013:</w:t>
      </w:r>
    </w:p>
    <w:p w:rsidR="00EC602F" w:rsidRPr="00AC41D2" w:rsidRDefault="00EC602F" w:rsidP="00AC41D2">
      <w:pPr>
        <w:numPr>
          <w:ilvl w:val="0"/>
          <w:numId w:val="4"/>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Программы </w:t>
      </w:r>
    </w:p>
    <w:p w:rsidR="00EC602F" w:rsidRPr="00AC41D2" w:rsidRDefault="00EC602F" w:rsidP="00AC41D2">
      <w:pPr>
        <w:numPr>
          <w:ilvl w:val="0"/>
          <w:numId w:val="4"/>
        </w:numPr>
        <w:spacing w:line="240" w:lineRule="auto"/>
        <w:ind w:left="0" w:firstLine="709"/>
        <w:rPr>
          <w:rFonts w:ascii="Times New Roman" w:hAnsi="Times New Roman" w:cs="Times New Roman"/>
          <w:color w:val="000000"/>
          <w:sz w:val="24"/>
          <w:szCs w:val="24"/>
        </w:rPr>
      </w:pPr>
      <w:proofErr w:type="spellStart"/>
      <w:r w:rsidRPr="00AC41D2">
        <w:rPr>
          <w:rFonts w:ascii="Times New Roman" w:hAnsi="Times New Roman" w:cs="Times New Roman"/>
          <w:color w:val="000000"/>
          <w:sz w:val="24"/>
          <w:szCs w:val="24"/>
        </w:rPr>
        <w:t>MicrosoftPowerPoint</w:t>
      </w:r>
      <w:proofErr w:type="spellEnd"/>
    </w:p>
    <w:p w:rsidR="00EC602F" w:rsidRPr="00AC41D2" w:rsidRDefault="00EC602F" w:rsidP="00AC41D2">
      <w:pPr>
        <w:numPr>
          <w:ilvl w:val="0"/>
          <w:numId w:val="4"/>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Пуск</w:t>
      </w:r>
      <w:bookmarkStart w:id="0" w:name="page1"/>
      <w:bookmarkEnd w:id="0"/>
    </w:p>
    <w:p w:rsidR="00EC602F" w:rsidRPr="00AC41D2" w:rsidRDefault="00EC602F" w:rsidP="00AC41D2">
      <w:pPr>
        <w:numPr>
          <w:ilvl w:val="0"/>
          <w:numId w:val="4"/>
        </w:numPr>
        <w:spacing w:line="240" w:lineRule="auto"/>
        <w:ind w:left="0" w:firstLine="709"/>
        <w:rPr>
          <w:rFonts w:ascii="Times New Roman" w:hAnsi="Times New Roman" w:cs="Times New Roman"/>
          <w:color w:val="000000"/>
          <w:sz w:val="24"/>
          <w:szCs w:val="24"/>
        </w:rPr>
      </w:pPr>
    </w:p>
    <w:p w:rsidR="00EC602F" w:rsidRPr="00AC41D2" w:rsidRDefault="00EC602F" w:rsidP="00AC41D2">
      <w:pPr>
        <w:spacing w:line="240" w:lineRule="auto"/>
        <w:jc w:val="center"/>
        <w:rPr>
          <w:rFonts w:ascii="Times New Roman" w:hAnsi="Times New Roman" w:cs="Times New Roman"/>
          <w:b/>
          <w:bCs/>
          <w:i/>
          <w:iCs/>
          <w:color w:val="000000"/>
          <w:sz w:val="24"/>
          <w:szCs w:val="24"/>
          <w:u w:val="single"/>
        </w:rPr>
      </w:pPr>
      <w:r w:rsidRPr="00AC41D2">
        <w:rPr>
          <w:rFonts w:ascii="Times New Roman" w:hAnsi="Times New Roman" w:cs="Times New Roman"/>
          <w:b/>
          <w:bCs/>
          <w:i/>
          <w:iCs/>
          <w:color w:val="000000"/>
          <w:sz w:val="24"/>
          <w:szCs w:val="24"/>
          <w:u w:val="single"/>
        </w:rPr>
        <w:t>Системы качества, стандартизации и сертификации</w:t>
      </w:r>
    </w:p>
    <w:p w:rsidR="00EC602F" w:rsidRPr="00AC41D2" w:rsidRDefault="00EC602F" w:rsidP="00AC41D2">
      <w:pPr>
        <w:spacing w:line="240" w:lineRule="auto"/>
        <w:jc w:val="center"/>
        <w:rPr>
          <w:rFonts w:ascii="Times New Roman" w:hAnsi="Times New Roman" w:cs="Times New Roman"/>
          <w:b/>
          <w:bCs/>
          <w:color w:val="000000"/>
          <w:sz w:val="24"/>
          <w:szCs w:val="24"/>
          <w:u w:val="single"/>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 Название международной организации, занимающейся выпуском стандартов</w:t>
      </w:r>
    </w:p>
    <w:p w:rsidR="00EC602F" w:rsidRPr="00AC41D2" w:rsidRDefault="00EC602F" w:rsidP="00AC41D2">
      <w:pPr>
        <w:numPr>
          <w:ilvl w:val="0"/>
          <w:numId w:val="9"/>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ISO</w:t>
      </w:r>
    </w:p>
    <w:p w:rsidR="00EC602F" w:rsidRPr="00AC41D2" w:rsidRDefault="00EC602F" w:rsidP="00AC41D2">
      <w:pPr>
        <w:numPr>
          <w:ilvl w:val="0"/>
          <w:numId w:val="9"/>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IEC</w:t>
      </w:r>
    </w:p>
    <w:p w:rsidR="00EC602F" w:rsidRPr="00AC41D2" w:rsidRDefault="00EC602F" w:rsidP="00AC41D2">
      <w:pPr>
        <w:numPr>
          <w:ilvl w:val="0"/>
          <w:numId w:val="9"/>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EAC</w:t>
      </w:r>
    </w:p>
    <w:p w:rsidR="00EC602F" w:rsidRPr="00AC41D2" w:rsidRDefault="00EC602F" w:rsidP="00AC41D2">
      <w:pPr>
        <w:numPr>
          <w:ilvl w:val="0"/>
          <w:numId w:val="9"/>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CEN</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2. Аккредитация – это…</w:t>
      </w:r>
    </w:p>
    <w:p w:rsidR="00EC602F" w:rsidRPr="00AC41D2" w:rsidRDefault="00EC602F" w:rsidP="00AC41D2">
      <w:pPr>
        <w:numPr>
          <w:ilvl w:val="0"/>
          <w:numId w:val="8"/>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Официальное признание в том, что испытательная лаборатория правомочна проводить конкретные испытания</w:t>
      </w:r>
    </w:p>
    <w:p w:rsidR="00EC602F" w:rsidRPr="00AC41D2" w:rsidRDefault="00EC602F" w:rsidP="00AC41D2">
      <w:pPr>
        <w:numPr>
          <w:ilvl w:val="0"/>
          <w:numId w:val="8"/>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Документ, который орган по сертификации наделяет орган правом использовать знаки соответствия своей продукции</w:t>
      </w:r>
    </w:p>
    <w:p w:rsidR="00EC602F" w:rsidRPr="00AC41D2" w:rsidRDefault="00EC602F" w:rsidP="00AC41D2">
      <w:pPr>
        <w:numPr>
          <w:ilvl w:val="0"/>
          <w:numId w:val="8"/>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Процесс, устанавливающий правила определения результатов испытаний</w:t>
      </w:r>
    </w:p>
    <w:p w:rsidR="00EC602F" w:rsidRPr="00AC41D2" w:rsidRDefault="00EC602F" w:rsidP="00AC41D2">
      <w:pPr>
        <w:numPr>
          <w:ilvl w:val="0"/>
          <w:numId w:val="8"/>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Документ, устанавливающий руководящие принципы, характеристики различных видов деятельности</w:t>
      </w:r>
    </w:p>
    <w:p w:rsidR="00EC602F" w:rsidRPr="00AC41D2" w:rsidRDefault="00EC602F" w:rsidP="00AC41D2">
      <w:pPr>
        <w:autoSpaceDE w:val="0"/>
        <w:autoSpaceDN w:val="0"/>
        <w:adjustRightInd w:val="0"/>
        <w:spacing w:line="240" w:lineRule="auto"/>
        <w:jc w:val="center"/>
        <w:rPr>
          <w:rFonts w:ascii="Times New Roman" w:hAnsi="Times New Roman" w:cs="Times New Roman"/>
          <w:b/>
          <w:bCs/>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3. Добровольное подтверждение соответствия осуществляется по инициативе ___________.</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4. Документ, устанавливающий правила, руководящие принципы или характеристики различных видов деятельности или их результатов, называется ______</w:t>
      </w:r>
      <w:r w:rsidRPr="00AC41D2">
        <w:rPr>
          <w:rFonts w:ascii="Times New Roman" w:hAnsi="Times New Roman" w:cs="Times New Roman"/>
          <w:b/>
          <w:bCs/>
          <w:color w:val="000000"/>
          <w:sz w:val="24"/>
          <w:szCs w:val="24"/>
        </w:rPr>
        <w:t>_</w:t>
      </w:r>
      <w:r w:rsidRPr="00AC41D2">
        <w:rPr>
          <w:rFonts w:ascii="Times New Roman" w:hAnsi="Times New Roman" w:cs="Times New Roman"/>
          <w:color w:val="000000"/>
          <w:sz w:val="24"/>
          <w:szCs w:val="24"/>
        </w:rPr>
        <w:t>_____.</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5</w:t>
      </w:r>
      <w:r w:rsidRPr="00AC41D2">
        <w:rPr>
          <w:rFonts w:ascii="Times New Roman" w:hAnsi="Times New Roman" w:cs="Times New Roman"/>
          <w:b/>
          <w:bCs/>
          <w:color w:val="000000"/>
          <w:sz w:val="24"/>
          <w:szCs w:val="24"/>
        </w:rPr>
        <w:t>.</w:t>
      </w:r>
      <w:r w:rsidRPr="00AC41D2">
        <w:rPr>
          <w:rFonts w:ascii="Times New Roman" w:hAnsi="Times New Roman" w:cs="Times New Roman"/>
          <w:color w:val="000000"/>
          <w:sz w:val="24"/>
          <w:szCs w:val="24"/>
        </w:rPr>
        <w:t>___________ - это совокупность свой</w:t>
      </w:r>
      <w:proofErr w:type="gramStart"/>
      <w:r w:rsidRPr="00AC41D2">
        <w:rPr>
          <w:rFonts w:ascii="Times New Roman" w:hAnsi="Times New Roman" w:cs="Times New Roman"/>
          <w:color w:val="000000"/>
          <w:sz w:val="24"/>
          <w:szCs w:val="24"/>
        </w:rPr>
        <w:t>ств пр</w:t>
      </w:r>
      <w:proofErr w:type="gramEnd"/>
      <w:r w:rsidRPr="00AC41D2">
        <w:rPr>
          <w:rFonts w:ascii="Times New Roman" w:hAnsi="Times New Roman" w:cs="Times New Roman"/>
          <w:color w:val="000000"/>
          <w:sz w:val="24"/>
          <w:szCs w:val="24"/>
        </w:rPr>
        <w:t>одукции, обусловливающих ее пригодность удовлетворять определенные потребности в соответствии с назначением.</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tabs>
          <w:tab w:val="left" w:pos="426"/>
          <w:tab w:val="left" w:pos="993"/>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6. Отклонение результатов измерений от истинного (действительного) </w:t>
      </w:r>
      <w:proofErr w:type="spellStart"/>
      <w:r w:rsidRPr="00AC41D2">
        <w:rPr>
          <w:rFonts w:ascii="Times New Roman" w:hAnsi="Times New Roman" w:cs="Times New Roman"/>
          <w:color w:val="000000"/>
          <w:sz w:val="24"/>
          <w:szCs w:val="24"/>
        </w:rPr>
        <w:t>значенияназывается</w:t>
      </w:r>
      <w:proofErr w:type="spellEnd"/>
      <w:r w:rsidRPr="00AC41D2">
        <w:rPr>
          <w:rFonts w:ascii="Times New Roman" w:hAnsi="Times New Roman" w:cs="Times New Roman"/>
          <w:color w:val="000000"/>
          <w:sz w:val="24"/>
          <w:szCs w:val="24"/>
        </w:rPr>
        <w:t xml:space="preserve"> _________.</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7. Установите соответствие между понятиями и определениями видов стандартов:</w:t>
      </w:r>
    </w:p>
    <w:p w:rsidR="00EC602F" w:rsidRPr="00EC602F" w:rsidRDefault="00EC602F" w:rsidP="00EC602F">
      <w:pPr>
        <w:spacing w:line="240" w:lineRule="auto"/>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
        <w:gridCol w:w="3842"/>
        <w:gridCol w:w="421"/>
        <w:gridCol w:w="4950"/>
      </w:tblGrid>
      <w:tr w:rsidR="00EC602F" w:rsidRPr="00AC41D2" w:rsidTr="00C52766">
        <w:trPr>
          <w:trHeight w:val="421"/>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Стандарты на продукцию (услуги)</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А</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Включает в себя классификацию, основные параметры (размеры), требования к качеству, упаковке, маркировке, транспортировке, </w:t>
            </w:r>
            <w:r w:rsidRPr="00AC41D2">
              <w:rPr>
                <w:rFonts w:ascii="Times New Roman" w:hAnsi="Times New Roman" w:cs="Times New Roman"/>
                <w:color w:val="000000"/>
                <w:sz w:val="24"/>
                <w:szCs w:val="24"/>
              </w:rPr>
              <w:lastRenderedPageBreak/>
              <w:t>правила эксплуатации и обязательные требования по безопасности жизни и здоровья потребителя, окружающей среды, правила утилизации</w:t>
            </w:r>
          </w:p>
        </w:tc>
      </w:tr>
      <w:tr w:rsidR="00EC602F" w:rsidRPr="00AC41D2" w:rsidTr="00C52766">
        <w:trPr>
          <w:trHeight w:val="563"/>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lastRenderedPageBreak/>
              <w:t>2</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Стандарт общих технических условий</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Обеспечивают полный контроль над выполнением обязательных требований к качеству продукции, определенному принятыми стандартами</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3</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Стандарты на работы (процесс)</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Нормативные документы, утверждающие требования либо к определенному виду продукции (услуги), либо к группам однородной продукции (услуги)</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4</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Стандарты на методы контроля (испытания, измерения, анализа)</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нормативные документы, утверждающие нормы и правила для различных видов работ, которые проводятся на определенных стадиях жизненного цикла продукции (разработка, изготовление, потребление, хранение, транспортировка, ремонт и утилизация)</w:t>
            </w:r>
          </w:p>
        </w:tc>
      </w:tr>
    </w:tbl>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8. Установите соответствие между аббревиатурой и полным названием стандартов: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
        <w:gridCol w:w="3842"/>
        <w:gridCol w:w="421"/>
        <w:gridCol w:w="4950"/>
      </w:tblGrid>
      <w:tr w:rsidR="00EC602F" w:rsidRPr="00AC41D2" w:rsidTr="00C52766">
        <w:trPr>
          <w:trHeight w:val="325"/>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ГОСТ</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А</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 Республиканский стандарт</w:t>
            </w:r>
          </w:p>
        </w:tc>
      </w:tr>
      <w:tr w:rsidR="00EC602F" w:rsidRPr="00AC41D2" w:rsidTr="00C52766">
        <w:trPr>
          <w:trHeight w:val="563"/>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2</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ОСТ</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Стандарт организация</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3</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РСТ</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Отраслевой стандарт</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4</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СТО</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Государственный стандарт</w:t>
            </w:r>
          </w:p>
        </w:tc>
      </w:tr>
    </w:tbl>
    <w:p w:rsidR="00EC602F" w:rsidRPr="00AC41D2" w:rsidRDefault="00EC602F" w:rsidP="00EC602F">
      <w:pPr>
        <w:spacing w:line="240" w:lineRule="auto"/>
        <w:rPr>
          <w:rFonts w:ascii="Times New Roman" w:hAnsi="Times New Roman" w:cs="Times New Roman"/>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9. Установите последовательность работ по проведению сертификации:</w:t>
      </w:r>
    </w:p>
    <w:p w:rsidR="00EC602F" w:rsidRPr="00AC41D2" w:rsidRDefault="00EC602F" w:rsidP="00EC602F">
      <w:pPr>
        <w:numPr>
          <w:ilvl w:val="0"/>
          <w:numId w:val="7"/>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Рассмотрение и принятия решения по заявке</w:t>
      </w:r>
    </w:p>
    <w:p w:rsidR="00EC602F" w:rsidRPr="00AC41D2" w:rsidRDefault="00EC602F" w:rsidP="00EC602F">
      <w:pPr>
        <w:numPr>
          <w:ilvl w:val="0"/>
          <w:numId w:val="7"/>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Подача заявки на сертификацию</w:t>
      </w:r>
    </w:p>
    <w:p w:rsidR="00EC602F" w:rsidRPr="00AC41D2" w:rsidRDefault="00EC602F" w:rsidP="00EC602F">
      <w:pPr>
        <w:numPr>
          <w:ilvl w:val="0"/>
          <w:numId w:val="7"/>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Отбор, идентификация образцов и их испытания</w:t>
      </w:r>
    </w:p>
    <w:p w:rsidR="00EC602F" w:rsidRPr="00AC41D2" w:rsidRDefault="00EC602F" w:rsidP="00EC602F">
      <w:pPr>
        <w:numPr>
          <w:ilvl w:val="0"/>
          <w:numId w:val="7"/>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Инспекционный </w:t>
      </w:r>
      <w:proofErr w:type="gramStart"/>
      <w:r w:rsidRPr="00AC41D2">
        <w:rPr>
          <w:rFonts w:ascii="Times New Roman" w:hAnsi="Times New Roman" w:cs="Times New Roman"/>
          <w:color w:val="000000"/>
          <w:sz w:val="24"/>
          <w:szCs w:val="24"/>
        </w:rPr>
        <w:t>контроль за</w:t>
      </w:r>
      <w:proofErr w:type="gramEnd"/>
      <w:r w:rsidRPr="00AC41D2">
        <w:rPr>
          <w:rFonts w:ascii="Times New Roman" w:hAnsi="Times New Roman" w:cs="Times New Roman"/>
          <w:color w:val="000000"/>
          <w:sz w:val="24"/>
          <w:szCs w:val="24"/>
        </w:rPr>
        <w:t xml:space="preserve"> сертифицированной продукцией</w:t>
      </w:r>
    </w:p>
    <w:p w:rsidR="00EC602F" w:rsidRPr="00AC41D2" w:rsidRDefault="00EC602F" w:rsidP="00EC602F">
      <w:pPr>
        <w:numPr>
          <w:ilvl w:val="0"/>
          <w:numId w:val="7"/>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Выдача сертификата соответствия</w:t>
      </w:r>
    </w:p>
    <w:p w:rsidR="00EC602F" w:rsidRPr="00AC41D2" w:rsidRDefault="00EC602F" w:rsidP="00EC602F">
      <w:pPr>
        <w:spacing w:line="240" w:lineRule="auto"/>
        <w:rPr>
          <w:rFonts w:ascii="Times New Roman" w:hAnsi="Times New Roman" w:cs="Times New Roman"/>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10. Укажите правильную последовательность иерархии нормативных документов в области метрологии в порядке возрастания их значения:</w:t>
      </w:r>
    </w:p>
    <w:p w:rsidR="00EC602F" w:rsidRPr="00AC41D2" w:rsidRDefault="00EC602F" w:rsidP="00EC602F">
      <w:pPr>
        <w:numPr>
          <w:ilvl w:val="0"/>
          <w:numId w:val="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ГОСТ</w:t>
      </w:r>
    </w:p>
    <w:p w:rsidR="00EC602F" w:rsidRPr="00AC41D2" w:rsidRDefault="00EC602F" w:rsidP="00EC602F">
      <w:pPr>
        <w:numPr>
          <w:ilvl w:val="0"/>
          <w:numId w:val="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СТП</w:t>
      </w:r>
    </w:p>
    <w:p w:rsidR="00EC602F" w:rsidRPr="00AC41D2" w:rsidRDefault="00EC602F" w:rsidP="00EC602F">
      <w:pPr>
        <w:numPr>
          <w:ilvl w:val="0"/>
          <w:numId w:val="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Закон РФ «Об обеспечении единства измерений"</w:t>
      </w:r>
    </w:p>
    <w:p w:rsidR="00EC602F" w:rsidRPr="00AC41D2" w:rsidRDefault="00EC602F" w:rsidP="00EC602F">
      <w:pPr>
        <w:numPr>
          <w:ilvl w:val="0"/>
          <w:numId w:val="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ОСТ </w:t>
      </w:r>
    </w:p>
    <w:p w:rsidR="00EC602F" w:rsidRPr="00AC41D2" w:rsidRDefault="00EC602F" w:rsidP="00EC602F">
      <w:pPr>
        <w:spacing w:line="240" w:lineRule="auto"/>
        <w:rPr>
          <w:rFonts w:ascii="Times New Roman" w:hAnsi="Times New Roman" w:cs="Times New Roman"/>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11. Укажите верный алгоритм проведения процесса сертификации:</w:t>
      </w:r>
    </w:p>
    <w:p w:rsidR="00EC602F" w:rsidRPr="00AC41D2" w:rsidRDefault="00EC602F" w:rsidP="00EC602F">
      <w:pPr>
        <w:numPr>
          <w:ilvl w:val="0"/>
          <w:numId w:val="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Оценка соответствия объекта сертификации установленным требованиям</w:t>
      </w:r>
    </w:p>
    <w:p w:rsidR="00EC602F" w:rsidRPr="00AC41D2" w:rsidRDefault="00EC602F" w:rsidP="00EC602F">
      <w:pPr>
        <w:numPr>
          <w:ilvl w:val="0"/>
          <w:numId w:val="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Заявка на сертификацию</w:t>
      </w:r>
    </w:p>
    <w:p w:rsidR="00EC602F" w:rsidRPr="00AC41D2" w:rsidRDefault="00EC602F" w:rsidP="00EC602F">
      <w:pPr>
        <w:numPr>
          <w:ilvl w:val="0"/>
          <w:numId w:val="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Решение по сертификации</w:t>
      </w:r>
    </w:p>
    <w:p w:rsidR="00EC602F" w:rsidRPr="00AC41D2" w:rsidRDefault="00EC602F" w:rsidP="00EC602F">
      <w:pPr>
        <w:numPr>
          <w:ilvl w:val="0"/>
          <w:numId w:val="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Анализ результатов оценки соответствия</w:t>
      </w:r>
    </w:p>
    <w:p w:rsidR="00EC602F" w:rsidRPr="00AC41D2" w:rsidRDefault="00EC602F" w:rsidP="00EC602F">
      <w:pPr>
        <w:spacing w:line="240" w:lineRule="auto"/>
        <w:rPr>
          <w:rFonts w:ascii="Times New Roman" w:hAnsi="Times New Roman" w:cs="Times New Roman"/>
          <w:b/>
          <w:bCs/>
          <w:i/>
          <w:iCs/>
          <w:color w:val="000000"/>
          <w:sz w:val="24"/>
          <w:szCs w:val="24"/>
          <w:u w:val="single"/>
        </w:rPr>
      </w:pPr>
    </w:p>
    <w:p w:rsidR="00EC602F" w:rsidRPr="00AC41D2" w:rsidRDefault="00EC602F" w:rsidP="00EC602F">
      <w:pPr>
        <w:spacing w:line="240" w:lineRule="auto"/>
        <w:rPr>
          <w:rFonts w:ascii="Times New Roman" w:hAnsi="Times New Roman" w:cs="Times New Roman"/>
          <w:b/>
          <w:bCs/>
          <w:i/>
          <w:iCs/>
          <w:color w:val="000000"/>
          <w:sz w:val="24"/>
          <w:szCs w:val="24"/>
          <w:u w:val="single"/>
        </w:rPr>
      </w:pPr>
      <w:r w:rsidRPr="00AC41D2">
        <w:rPr>
          <w:rFonts w:ascii="Times New Roman" w:hAnsi="Times New Roman" w:cs="Times New Roman"/>
          <w:b/>
          <w:bCs/>
          <w:i/>
          <w:iCs/>
          <w:color w:val="000000"/>
          <w:sz w:val="24"/>
          <w:szCs w:val="24"/>
          <w:u w:val="single"/>
        </w:rPr>
        <w:t>Охрана труда, безопасность жизнедеятельности, безопасность окружающей среды</w:t>
      </w: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r w:rsidRPr="00AC41D2">
        <w:rPr>
          <w:rFonts w:ascii="Times New Roman" w:hAnsi="Times New Roman" w:cs="Times New Roman"/>
          <w:b/>
          <w:bCs/>
          <w:color w:val="000000"/>
          <w:sz w:val="24"/>
          <w:szCs w:val="24"/>
        </w:rPr>
        <w:t>.</w:t>
      </w:r>
      <w:r w:rsidRPr="00AC41D2">
        <w:rPr>
          <w:rFonts w:ascii="Times New Roman" w:hAnsi="Times New Roman" w:cs="Times New Roman"/>
          <w:color w:val="000000"/>
          <w:sz w:val="24"/>
          <w:szCs w:val="24"/>
        </w:rPr>
        <w:t xml:space="preserve"> Когда проводится повторный инструктаж?</w:t>
      </w:r>
    </w:p>
    <w:p w:rsidR="00EC602F" w:rsidRPr="00AC41D2" w:rsidRDefault="00EC602F" w:rsidP="00EC602F">
      <w:pPr>
        <w:numPr>
          <w:ilvl w:val="0"/>
          <w:numId w:val="10"/>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lastRenderedPageBreak/>
        <w:t>Ежегодно</w:t>
      </w:r>
    </w:p>
    <w:p w:rsidR="00EC602F" w:rsidRPr="00AC41D2" w:rsidRDefault="00EC602F" w:rsidP="00EC602F">
      <w:pPr>
        <w:numPr>
          <w:ilvl w:val="0"/>
          <w:numId w:val="10"/>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Один раз в два года</w:t>
      </w:r>
    </w:p>
    <w:p w:rsidR="00EC602F" w:rsidRPr="00AC41D2" w:rsidRDefault="00EC602F" w:rsidP="00EC602F">
      <w:pPr>
        <w:numPr>
          <w:ilvl w:val="0"/>
          <w:numId w:val="10"/>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Не реже одного раза в шесть месяцев</w:t>
      </w:r>
    </w:p>
    <w:p w:rsidR="00EC602F" w:rsidRPr="00AC41D2" w:rsidRDefault="00EC602F" w:rsidP="00EC602F">
      <w:pPr>
        <w:tabs>
          <w:tab w:val="left" w:pos="284"/>
        </w:tabs>
        <w:spacing w:line="240" w:lineRule="auto"/>
        <w:rPr>
          <w:rFonts w:ascii="Times New Roman" w:hAnsi="Times New Roman" w:cs="Times New Roman"/>
          <w:b/>
          <w:bCs/>
          <w:color w:val="000000"/>
          <w:sz w:val="24"/>
          <w:szCs w:val="24"/>
        </w:rPr>
      </w:pPr>
      <w:r w:rsidRPr="00AC41D2">
        <w:rPr>
          <w:rFonts w:ascii="Times New Roman" w:hAnsi="Times New Roman" w:cs="Times New Roman"/>
          <w:color w:val="000000"/>
          <w:sz w:val="24"/>
          <w:szCs w:val="24"/>
        </w:rPr>
        <w:t>2.Включается ли, перерыв для отдыха в рабочее время?</w:t>
      </w:r>
    </w:p>
    <w:p w:rsidR="00EC602F" w:rsidRPr="00AC41D2" w:rsidRDefault="00EC602F" w:rsidP="00EC602F">
      <w:pPr>
        <w:numPr>
          <w:ilvl w:val="0"/>
          <w:numId w:val="11"/>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Да</w:t>
      </w:r>
    </w:p>
    <w:p w:rsidR="00EC602F" w:rsidRPr="00AC41D2" w:rsidRDefault="00EC602F" w:rsidP="00EC602F">
      <w:pPr>
        <w:numPr>
          <w:ilvl w:val="0"/>
          <w:numId w:val="11"/>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Нет</w:t>
      </w:r>
    </w:p>
    <w:p w:rsidR="00EC602F" w:rsidRPr="00AC41D2" w:rsidRDefault="00EC602F" w:rsidP="00EC602F">
      <w:pPr>
        <w:numPr>
          <w:ilvl w:val="0"/>
          <w:numId w:val="11"/>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По решению работодателя</w:t>
      </w:r>
    </w:p>
    <w:p w:rsidR="00EC602F" w:rsidRPr="00AC41D2" w:rsidRDefault="00EC602F" w:rsidP="00EC602F">
      <w:pPr>
        <w:numPr>
          <w:ilvl w:val="0"/>
          <w:numId w:val="11"/>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По решению общего собрания</w:t>
      </w:r>
    </w:p>
    <w:p w:rsidR="00EC602F" w:rsidRPr="00AC41D2" w:rsidRDefault="00EC602F" w:rsidP="00EC602F">
      <w:pPr>
        <w:spacing w:line="240" w:lineRule="auto"/>
        <w:rPr>
          <w:rFonts w:ascii="Times New Roman" w:hAnsi="Times New Roman" w:cs="Times New Roman"/>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3. В какие сроки проводится повторный инструктаж на рабочем месте?</w:t>
      </w:r>
    </w:p>
    <w:p w:rsidR="00EC602F" w:rsidRPr="00AC41D2" w:rsidRDefault="00EC602F" w:rsidP="00EC602F">
      <w:pPr>
        <w:numPr>
          <w:ilvl w:val="0"/>
          <w:numId w:val="1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Не реже одного раза в 6 месяцев, а для работников занятых на работах с повышенной опасностью раз в три месяца</w:t>
      </w:r>
    </w:p>
    <w:p w:rsidR="00EC602F" w:rsidRPr="00AC41D2" w:rsidRDefault="00EC602F" w:rsidP="00EC602F">
      <w:pPr>
        <w:numPr>
          <w:ilvl w:val="0"/>
          <w:numId w:val="1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Для работников занятых на работах с повышенной опасностью ежеквартально, для остальных ежегодно</w:t>
      </w:r>
    </w:p>
    <w:p w:rsidR="00EC602F" w:rsidRPr="00AC41D2" w:rsidRDefault="00EC602F" w:rsidP="00EC602F">
      <w:pPr>
        <w:numPr>
          <w:ilvl w:val="0"/>
          <w:numId w:val="1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Ежегодно для руководителей организации и раз в полгода для специалистов и служащих</w:t>
      </w:r>
    </w:p>
    <w:p w:rsidR="00EC602F" w:rsidRPr="00AC41D2" w:rsidRDefault="00EC602F" w:rsidP="00EC602F">
      <w:pPr>
        <w:numPr>
          <w:ilvl w:val="0"/>
          <w:numId w:val="12"/>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Данный вид инструктажа не проводится</w:t>
      </w:r>
    </w:p>
    <w:p w:rsidR="00EC602F" w:rsidRPr="00AC41D2" w:rsidRDefault="00EC602F" w:rsidP="00EC602F">
      <w:pPr>
        <w:spacing w:line="240" w:lineRule="auto"/>
        <w:rPr>
          <w:rFonts w:ascii="Times New Roman" w:hAnsi="Times New Roman" w:cs="Times New Roman"/>
          <w:b/>
          <w:bCs/>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4. К какой категории опасных факторов относится эпидемиологическая опасность заражения «птичьим гриппом»?</w:t>
      </w:r>
    </w:p>
    <w:p w:rsidR="00EC602F" w:rsidRPr="00AC41D2" w:rsidRDefault="00EC602F" w:rsidP="00EC602F">
      <w:pPr>
        <w:numPr>
          <w:ilvl w:val="0"/>
          <w:numId w:val="1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Физическим</w:t>
      </w:r>
    </w:p>
    <w:p w:rsidR="00EC602F" w:rsidRPr="00AC41D2" w:rsidRDefault="00EC602F" w:rsidP="00EC602F">
      <w:pPr>
        <w:numPr>
          <w:ilvl w:val="0"/>
          <w:numId w:val="1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Биологическим</w:t>
      </w:r>
    </w:p>
    <w:p w:rsidR="00EC602F" w:rsidRPr="00AC41D2" w:rsidRDefault="00EC602F" w:rsidP="00EC602F">
      <w:pPr>
        <w:numPr>
          <w:ilvl w:val="0"/>
          <w:numId w:val="1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Химическим</w:t>
      </w:r>
    </w:p>
    <w:p w:rsidR="00EC602F" w:rsidRPr="00AC41D2" w:rsidRDefault="00EC602F" w:rsidP="00EC602F">
      <w:pPr>
        <w:numPr>
          <w:ilvl w:val="0"/>
          <w:numId w:val="13"/>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Психологическим</w:t>
      </w:r>
    </w:p>
    <w:p w:rsidR="00EC602F" w:rsidRPr="00AC41D2" w:rsidRDefault="00EC602F" w:rsidP="00EC602F">
      <w:pPr>
        <w:spacing w:line="240" w:lineRule="auto"/>
        <w:rPr>
          <w:rFonts w:ascii="Times New Roman" w:hAnsi="Times New Roman" w:cs="Times New Roman"/>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5. Техника безопасности – это комплекс средств и мероприятий, внедряемых в производство с целью создания здоровых и безопасных </w:t>
      </w:r>
      <w:proofErr w:type="spellStart"/>
      <w:r w:rsidRPr="00AC41D2">
        <w:rPr>
          <w:rFonts w:ascii="Times New Roman" w:hAnsi="Times New Roman" w:cs="Times New Roman"/>
          <w:color w:val="000000"/>
          <w:sz w:val="24"/>
          <w:szCs w:val="24"/>
        </w:rPr>
        <w:t>_______</w:t>
      </w:r>
      <w:r w:rsidRPr="00AC41D2">
        <w:rPr>
          <w:rFonts w:ascii="Times New Roman" w:hAnsi="Times New Roman" w:cs="Times New Roman"/>
          <w:b/>
          <w:bCs/>
          <w:color w:val="000000"/>
          <w:sz w:val="24"/>
          <w:szCs w:val="24"/>
        </w:rPr>
        <w:t>_</w:t>
      </w:r>
      <w:r w:rsidRPr="00AC41D2">
        <w:rPr>
          <w:rFonts w:ascii="Times New Roman" w:hAnsi="Times New Roman" w:cs="Times New Roman"/>
          <w:color w:val="000000"/>
          <w:sz w:val="24"/>
          <w:szCs w:val="24"/>
        </w:rPr>
        <w:t>____труда</w:t>
      </w:r>
      <w:proofErr w:type="spellEnd"/>
      <w:r w:rsidRPr="00AC41D2">
        <w:rPr>
          <w:rFonts w:ascii="Times New Roman" w:hAnsi="Times New Roman" w:cs="Times New Roman"/>
          <w:color w:val="000000"/>
          <w:sz w:val="24"/>
          <w:szCs w:val="24"/>
        </w:rPr>
        <w:t xml:space="preserve">. </w:t>
      </w:r>
    </w:p>
    <w:p w:rsidR="00EC602F" w:rsidRPr="00AC41D2" w:rsidRDefault="00EC602F" w:rsidP="00EC602F">
      <w:pPr>
        <w:spacing w:line="240" w:lineRule="auto"/>
        <w:rPr>
          <w:rFonts w:ascii="Times New Roman" w:hAnsi="Times New Roman" w:cs="Times New Roman"/>
          <w:color w:val="000000"/>
          <w:sz w:val="24"/>
          <w:szCs w:val="24"/>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6. Пожар - это неконтролируемое ____________, причиняющее материальный ущерб, вред жизни и здоровью граждан, интересам общества и государства.</w:t>
      </w:r>
    </w:p>
    <w:p w:rsidR="00EC602F" w:rsidRPr="00AC41D2" w:rsidRDefault="00EC602F" w:rsidP="00EC602F">
      <w:pPr>
        <w:spacing w:line="240" w:lineRule="auto"/>
        <w:rPr>
          <w:rFonts w:ascii="Times New Roman" w:hAnsi="Times New Roman" w:cs="Times New Roman"/>
          <w:b/>
          <w:bCs/>
          <w:color w:val="000000"/>
          <w:sz w:val="24"/>
          <w:szCs w:val="24"/>
          <w:u w:val="single"/>
        </w:rPr>
      </w:pPr>
    </w:p>
    <w:p w:rsidR="00EC602F" w:rsidRPr="00AC41D2" w:rsidRDefault="00EC602F" w:rsidP="00EC602F">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7.Установите соответствие между видом инструктажа по охране труда и временем его проведения: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
        <w:gridCol w:w="3842"/>
        <w:gridCol w:w="421"/>
        <w:gridCol w:w="4950"/>
      </w:tblGrid>
      <w:tr w:rsidR="00EC602F" w:rsidRPr="00AC41D2" w:rsidTr="00C52766">
        <w:trPr>
          <w:trHeight w:val="468"/>
        </w:trPr>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Вводный инструктаж</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lang w:val="en-US"/>
              </w:rPr>
              <w:t>A</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Перед первым допуском к работе</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2</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Первичный инструктаж</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Не реже одного раза в полгода</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3</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Повторный инструктаж</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При выполнении разовых работ, не связанных с прямыми обязанностями по специальности</w:t>
            </w:r>
          </w:p>
        </w:tc>
      </w:tr>
      <w:tr w:rsidR="00EC602F" w:rsidRPr="00AC41D2" w:rsidTr="00C52766">
        <w:tc>
          <w:tcPr>
            <w:tcW w:w="18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4</w:t>
            </w:r>
          </w:p>
        </w:tc>
        <w:tc>
          <w:tcPr>
            <w:tcW w:w="2007"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Целевой инструктаж</w:t>
            </w:r>
          </w:p>
        </w:tc>
        <w:tc>
          <w:tcPr>
            <w:tcW w:w="220"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w:t>
            </w:r>
          </w:p>
        </w:tc>
        <w:tc>
          <w:tcPr>
            <w:tcW w:w="258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При поступлении на работу</w:t>
            </w:r>
          </w:p>
        </w:tc>
      </w:tr>
    </w:tbl>
    <w:p w:rsidR="00AC41D2" w:rsidRDefault="00AC41D2" w:rsidP="00AC41D2">
      <w:pPr>
        <w:tabs>
          <w:tab w:val="left" w:pos="993"/>
        </w:tabs>
        <w:autoSpaceDE w:val="0"/>
        <w:autoSpaceDN w:val="0"/>
        <w:adjustRightInd w:val="0"/>
        <w:spacing w:line="240" w:lineRule="auto"/>
        <w:rPr>
          <w:rFonts w:ascii="Times New Roman" w:hAnsi="Times New Roman" w:cs="Times New Roman"/>
          <w:color w:val="000000"/>
          <w:sz w:val="24"/>
          <w:szCs w:val="24"/>
        </w:rPr>
      </w:pPr>
    </w:p>
    <w:p w:rsidR="00EC602F" w:rsidRPr="00AC41D2" w:rsidRDefault="00EC602F" w:rsidP="00AC41D2">
      <w:pPr>
        <w:tabs>
          <w:tab w:val="left" w:pos="993"/>
        </w:tabs>
        <w:autoSpaceDE w:val="0"/>
        <w:autoSpaceDN w:val="0"/>
        <w:adjustRightInd w:val="0"/>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8.Установите соответствие между факторами и названиями классов факторов:</w:t>
      </w:r>
    </w:p>
    <w:p w:rsidR="00AC41D2" w:rsidRPr="00AC41D2" w:rsidRDefault="00AC41D2" w:rsidP="00AC41D2">
      <w:pPr>
        <w:tabs>
          <w:tab w:val="left" w:pos="993"/>
        </w:tabs>
        <w:autoSpaceDE w:val="0"/>
        <w:autoSpaceDN w:val="0"/>
        <w:adjustRightInd w:val="0"/>
        <w:spacing w:line="240" w:lineRule="auto"/>
        <w:rPr>
          <w:rFonts w:ascii="Times New Roman" w:hAnsi="Times New Roman" w:cs="Times New Roman"/>
          <w:color w:val="00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
        <w:gridCol w:w="3840"/>
        <w:gridCol w:w="436"/>
        <w:gridCol w:w="4935"/>
      </w:tblGrid>
      <w:tr w:rsidR="00EC602F" w:rsidRPr="00AC41D2" w:rsidTr="00AC41D2">
        <w:trPr>
          <w:trHeight w:val="468"/>
          <w:jc w:val="center"/>
        </w:trPr>
        <w:tc>
          <w:tcPr>
            <w:tcW w:w="18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p>
        </w:tc>
        <w:tc>
          <w:tcPr>
            <w:tcW w:w="200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Недостаточная освещенность рабочей зоны</w:t>
            </w:r>
          </w:p>
        </w:tc>
        <w:tc>
          <w:tcPr>
            <w:tcW w:w="22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lang w:val="en-US"/>
              </w:rPr>
              <w:t>A</w:t>
            </w:r>
          </w:p>
        </w:tc>
        <w:tc>
          <w:tcPr>
            <w:tcW w:w="257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Физический фактор</w:t>
            </w:r>
          </w:p>
        </w:tc>
      </w:tr>
      <w:tr w:rsidR="00EC602F" w:rsidRPr="00AC41D2" w:rsidTr="00AC41D2">
        <w:trPr>
          <w:jc w:val="center"/>
        </w:trPr>
        <w:tc>
          <w:tcPr>
            <w:tcW w:w="18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2</w:t>
            </w:r>
          </w:p>
        </w:tc>
        <w:tc>
          <w:tcPr>
            <w:tcW w:w="200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Токсическое воздействие на организм человека</w:t>
            </w:r>
          </w:p>
        </w:tc>
        <w:tc>
          <w:tcPr>
            <w:tcW w:w="22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w:t>
            </w:r>
          </w:p>
        </w:tc>
        <w:tc>
          <w:tcPr>
            <w:tcW w:w="257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Химический фактор</w:t>
            </w:r>
          </w:p>
        </w:tc>
      </w:tr>
      <w:tr w:rsidR="00EC602F" w:rsidRPr="00AC41D2" w:rsidTr="00AC41D2">
        <w:trPr>
          <w:jc w:val="center"/>
        </w:trPr>
        <w:tc>
          <w:tcPr>
            <w:tcW w:w="18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3</w:t>
            </w:r>
          </w:p>
        </w:tc>
        <w:tc>
          <w:tcPr>
            <w:tcW w:w="200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Воздействие на организм патогенных микроорганизмов и продуктов их деятельности</w:t>
            </w:r>
          </w:p>
        </w:tc>
        <w:tc>
          <w:tcPr>
            <w:tcW w:w="22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w:t>
            </w:r>
          </w:p>
        </w:tc>
        <w:tc>
          <w:tcPr>
            <w:tcW w:w="257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Биологический фактор</w:t>
            </w:r>
          </w:p>
        </w:tc>
      </w:tr>
      <w:tr w:rsidR="00EC602F" w:rsidRPr="00AC41D2" w:rsidTr="00AC41D2">
        <w:trPr>
          <w:jc w:val="center"/>
        </w:trPr>
        <w:tc>
          <w:tcPr>
            <w:tcW w:w="18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4</w:t>
            </w:r>
          </w:p>
        </w:tc>
        <w:tc>
          <w:tcPr>
            <w:tcW w:w="2006"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Физические и нервные перегрузки</w:t>
            </w:r>
          </w:p>
        </w:tc>
        <w:tc>
          <w:tcPr>
            <w:tcW w:w="22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w:t>
            </w:r>
          </w:p>
        </w:tc>
        <w:tc>
          <w:tcPr>
            <w:tcW w:w="2578" w:type="pct"/>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Психофизиологический фактор</w:t>
            </w:r>
          </w:p>
        </w:tc>
      </w:tr>
    </w:tbl>
    <w:p w:rsidR="00EC602F" w:rsidRPr="00724CA0" w:rsidRDefault="00EC602F" w:rsidP="00EC602F">
      <w:pPr>
        <w:spacing w:line="240" w:lineRule="auto"/>
        <w:rPr>
          <w:b/>
          <w:bCs/>
          <w:color w:val="000000"/>
          <w:sz w:val="24"/>
          <w:szCs w:val="24"/>
        </w:rPr>
      </w:pPr>
      <w:r w:rsidRPr="00724CA0">
        <w:rPr>
          <w:b/>
          <w:bCs/>
          <w:color w:val="000000"/>
          <w:sz w:val="24"/>
          <w:szCs w:val="24"/>
        </w:rPr>
        <w:lastRenderedPageBreak/>
        <w:tab/>
      </w: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9. Установить последовательность оказания первой помощи при поражении электрическим током:</w:t>
      </w:r>
    </w:p>
    <w:p w:rsidR="00EC602F" w:rsidRPr="00AC41D2" w:rsidRDefault="00EC602F" w:rsidP="00AC41D2">
      <w:pPr>
        <w:numPr>
          <w:ilvl w:val="0"/>
          <w:numId w:val="1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укрыть, дать тепло</w:t>
      </w:r>
    </w:p>
    <w:p w:rsidR="00EC602F" w:rsidRPr="00AC41D2" w:rsidRDefault="00EC602F" w:rsidP="00AC41D2">
      <w:pPr>
        <w:numPr>
          <w:ilvl w:val="0"/>
          <w:numId w:val="1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Обеспечить покой, наложить повязку</w:t>
      </w:r>
    </w:p>
    <w:p w:rsidR="00EC602F" w:rsidRPr="00AC41D2" w:rsidRDefault="00EC602F" w:rsidP="00AC41D2">
      <w:pPr>
        <w:numPr>
          <w:ilvl w:val="0"/>
          <w:numId w:val="1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Отключить электроустановку</w:t>
      </w:r>
    </w:p>
    <w:p w:rsidR="00EC602F" w:rsidRPr="00AC41D2" w:rsidRDefault="00EC602F" w:rsidP="00AC41D2">
      <w:pPr>
        <w:numPr>
          <w:ilvl w:val="0"/>
          <w:numId w:val="1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Оттянуть человека</w:t>
      </w:r>
    </w:p>
    <w:p w:rsidR="00EC602F" w:rsidRPr="00AC41D2" w:rsidRDefault="00EC602F" w:rsidP="00AC41D2">
      <w:pPr>
        <w:numPr>
          <w:ilvl w:val="0"/>
          <w:numId w:val="1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Вызвать скорую помощь</w:t>
      </w:r>
    </w:p>
    <w:p w:rsidR="00EC602F" w:rsidRPr="00AC41D2" w:rsidRDefault="00EC602F" w:rsidP="00AC41D2">
      <w:pPr>
        <w:numPr>
          <w:ilvl w:val="0"/>
          <w:numId w:val="16"/>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Сделать искусственное дыхание</w:t>
      </w:r>
    </w:p>
    <w:p w:rsidR="00EC602F" w:rsidRPr="00AC41D2" w:rsidRDefault="00EC602F" w:rsidP="00AC41D2">
      <w:pPr>
        <w:spacing w:line="240" w:lineRule="auto"/>
        <w:rPr>
          <w:rFonts w:ascii="Times New Roman" w:hAnsi="Times New Roman" w:cs="Times New Roman"/>
          <w:b/>
          <w:bCs/>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10. Установите последовательность действий по оказанию первой помощи при ушибах:</w:t>
      </w:r>
    </w:p>
    <w:p w:rsidR="00EC602F" w:rsidRPr="00AC41D2" w:rsidRDefault="00EC602F" w:rsidP="00AC41D2">
      <w:pPr>
        <w:numPr>
          <w:ilvl w:val="0"/>
          <w:numId w:val="1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Наложить на место ушиба тугую повязку </w:t>
      </w:r>
    </w:p>
    <w:p w:rsidR="00EC602F" w:rsidRPr="00AC41D2" w:rsidRDefault="00EC602F" w:rsidP="00AC41D2">
      <w:pPr>
        <w:numPr>
          <w:ilvl w:val="0"/>
          <w:numId w:val="1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Обеспечить пострадавшему покой </w:t>
      </w:r>
    </w:p>
    <w:p w:rsidR="00EC602F" w:rsidRPr="00AC41D2" w:rsidRDefault="00EC602F" w:rsidP="00AC41D2">
      <w:pPr>
        <w:numPr>
          <w:ilvl w:val="0"/>
          <w:numId w:val="1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Приложить к месту ушиба холод </w:t>
      </w:r>
    </w:p>
    <w:p w:rsidR="00EC602F" w:rsidRPr="00AC41D2" w:rsidRDefault="00EC602F" w:rsidP="00AC41D2">
      <w:pPr>
        <w:numPr>
          <w:ilvl w:val="0"/>
          <w:numId w:val="15"/>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Доставить пострадавшего в лечебное учреждение </w:t>
      </w:r>
    </w:p>
    <w:p w:rsidR="00EC602F" w:rsidRPr="00AC41D2" w:rsidRDefault="00EC602F" w:rsidP="00AC41D2">
      <w:pPr>
        <w:spacing w:line="240" w:lineRule="auto"/>
        <w:rPr>
          <w:rFonts w:ascii="Times New Roman" w:hAnsi="Times New Roman" w:cs="Times New Roman"/>
          <w:b/>
          <w:bCs/>
          <w:color w:val="000000"/>
          <w:sz w:val="24"/>
          <w:szCs w:val="24"/>
        </w:rPr>
      </w:pPr>
    </w:p>
    <w:p w:rsidR="00EC602F" w:rsidRPr="00AC41D2" w:rsidRDefault="00EC602F" w:rsidP="00AC41D2">
      <w:pPr>
        <w:tabs>
          <w:tab w:val="left" w:pos="142"/>
        </w:tabs>
        <w:spacing w:line="240" w:lineRule="auto"/>
        <w:rPr>
          <w:rFonts w:ascii="Times New Roman" w:hAnsi="Times New Roman" w:cs="Times New Roman"/>
          <w:color w:val="000000"/>
          <w:sz w:val="24"/>
          <w:szCs w:val="24"/>
          <w:bdr w:val="none" w:sz="0" w:space="0" w:color="auto" w:frame="1"/>
        </w:rPr>
      </w:pPr>
      <w:r w:rsidRPr="00AC41D2">
        <w:rPr>
          <w:rFonts w:ascii="Times New Roman" w:hAnsi="Times New Roman" w:cs="Times New Roman"/>
          <w:color w:val="000000"/>
          <w:sz w:val="24"/>
          <w:szCs w:val="24"/>
          <w:bdr w:val="none" w:sz="0" w:space="0" w:color="auto" w:frame="1"/>
        </w:rPr>
        <w:t xml:space="preserve">11. Укажите последовательность </w:t>
      </w:r>
      <w:proofErr w:type="gramStart"/>
      <w:r w:rsidRPr="00AC41D2">
        <w:rPr>
          <w:rFonts w:ascii="Times New Roman" w:hAnsi="Times New Roman" w:cs="Times New Roman"/>
          <w:color w:val="000000"/>
          <w:sz w:val="24"/>
          <w:szCs w:val="24"/>
          <w:bdr w:val="none" w:sz="0" w:space="0" w:color="auto" w:frame="1"/>
        </w:rPr>
        <w:t>инструктажей</w:t>
      </w:r>
      <w:proofErr w:type="gramEnd"/>
      <w:r w:rsidRPr="00AC41D2">
        <w:rPr>
          <w:rFonts w:ascii="Times New Roman" w:hAnsi="Times New Roman" w:cs="Times New Roman"/>
          <w:color w:val="000000"/>
          <w:sz w:val="24"/>
          <w:szCs w:val="24"/>
          <w:bdr w:val="none" w:sz="0" w:space="0" w:color="auto" w:frame="1"/>
        </w:rPr>
        <w:t xml:space="preserve"> по охране труда </w:t>
      </w:r>
      <w:proofErr w:type="gramStart"/>
      <w:r w:rsidRPr="00AC41D2">
        <w:rPr>
          <w:rFonts w:ascii="Times New Roman" w:hAnsi="Times New Roman" w:cs="Times New Roman"/>
          <w:color w:val="000000"/>
          <w:sz w:val="24"/>
          <w:szCs w:val="24"/>
          <w:bdr w:val="none" w:sz="0" w:space="0" w:color="auto" w:frame="1"/>
        </w:rPr>
        <w:t>которые</w:t>
      </w:r>
      <w:proofErr w:type="gramEnd"/>
      <w:r w:rsidRPr="00AC41D2">
        <w:rPr>
          <w:rFonts w:ascii="Times New Roman" w:hAnsi="Times New Roman" w:cs="Times New Roman"/>
          <w:color w:val="000000"/>
          <w:sz w:val="24"/>
          <w:szCs w:val="24"/>
          <w:bdr w:val="none" w:sz="0" w:space="0" w:color="auto" w:frame="1"/>
        </w:rPr>
        <w:t xml:space="preserve"> должны проводиться в организации (ГОСТ 12.004-9 п.7):</w:t>
      </w:r>
    </w:p>
    <w:p w:rsidR="00EC602F" w:rsidRPr="00AC41D2" w:rsidRDefault="00EC602F" w:rsidP="00AC41D2">
      <w:pPr>
        <w:tabs>
          <w:tab w:val="left" w:pos="142"/>
        </w:tabs>
        <w:spacing w:line="240" w:lineRule="auto"/>
        <w:rPr>
          <w:rFonts w:ascii="Times New Roman" w:hAnsi="Times New Roman" w:cs="Times New Roman"/>
          <w:color w:val="000000"/>
          <w:sz w:val="24"/>
          <w:szCs w:val="24"/>
          <w:bdr w:val="none" w:sz="0" w:space="0" w:color="auto" w:frame="1"/>
        </w:rPr>
      </w:pPr>
    </w:p>
    <w:p w:rsidR="00EC602F" w:rsidRPr="00AC41D2" w:rsidRDefault="00EC602F" w:rsidP="00AC41D2">
      <w:pPr>
        <w:numPr>
          <w:ilvl w:val="0"/>
          <w:numId w:val="14"/>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Первичный инструктаж на рабочем месте</w:t>
      </w:r>
    </w:p>
    <w:p w:rsidR="00EC602F" w:rsidRPr="00AC41D2" w:rsidRDefault="00EC602F" w:rsidP="00AC41D2">
      <w:pPr>
        <w:numPr>
          <w:ilvl w:val="0"/>
          <w:numId w:val="14"/>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Вводный инструктаж по охране труда</w:t>
      </w:r>
    </w:p>
    <w:p w:rsidR="00EC602F" w:rsidRPr="00AC41D2" w:rsidRDefault="00EC602F" w:rsidP="00AC41D2">
      <w:pPr>
        <w:numPr>
          <w:ilvl w:val="0"/>
          <w:numId w:val="14"/>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Повторный</w:t>
      </w:r>
    </w:p>
    <w:p w:rsidR="00EC602F" w:rsidRPr="00AC41D2" w:rsidRDefault="00EC602F" w:rsidP="00AC41D2">
      <w:pPr>
        <w:numPr>
          <w:ilvl w:val="0"/>
          <w:numId w:val="14"/>
        </w:numPr>
        <w:spacing w:line="240" w:lineRule="auto"/>
        <w:ind w:left="0" w:firstLine="709"/>
        <w:rPr>
          <w:rFonts w:ascii="Times New Roman" w:hAnsi="Times New Roman" w:cs="Times New Roman"/>
          <w:color w:val="000000"/>
          <w:sz w:val="24"/>
          <w:szCs w:val="24"/>
        </w:rPr>
      </w:pPr>
      <w:r w:rsidRPr="00AC41D2">
        <w:rPr>
          <w:rFonts w:ascii="Times New Roman" w:hAnsi="Times New Roman" w:cs="Times New Roman"/>
          <w:color w:val="000000"/>
          <w:sz w:val="24"/>
          <w:szCs w:val="24"/>
        </w:rPr>
        <w:t>Целевой</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b/>
          <w:bCs/>
          <w:i/>
          <w:iCs/>
          <w:color w:val="000000"/>
          <w:sz w:val="24"/>
          <w:szCs w:val="24"/>
          <w:u w:val="single"/>
        </w:rPr>
      </w:pPr>
      <w:r w:rsidRPr="00AC41D2">
        <w:rPr>
          <w:rFonts w:ascii="Times New Roman" w:hAnsi="Times New Roman" w:cs="Times New Roman"/>
          <w:b/>
          <w:bCs/>
          <w:i/>
          <w:iCs/>
          <w:color w:val="000000"/>
          <w:sz w:val="24"/>
          <w:szCs w:val="24"/>
          <w:u w:val="single"/>
        </w:rPr>
        <w:t>Экономика и правовое обеспечение профессиональной деятельности</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tabs>
          <w:tab w:val="left" w:pos="142"/>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1. Отрасль права, нормы которой закрепляют основные права, свободы и обязанности граждан</w:t>
      </w:r>
    </w:p>
    <w:p w:rsidR="00EC602F" w:rsidRPr="00AC41D2" w:rsidRDefault="00EC602F" w:rsidP="00AC41D2">
      <w:pPr>
        <w:tabs>
          <w:tab w:val="left" w:pos="142"/>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а. административное;</w:t>
      </w:r>
    </w:p>
    <w:p w:rsidR="00EC602F" w:rsidRPr="00AC41D2" w:rsidRDefault="00EC602F" w:rsidP="00AC41D2">
      <w:pPr>
        <w:tabs>
          <w:tab w:val="left" w:pos="142"/>
        </w:tabs>
        <w:spacing w:line="240" w:lineRule="auto"/>
        <w:rPr>
          <w:rFonts w:ascii="Times New Roman" w:hAnsi="Times New Roman" w:cs="Times New Roman"/>
          <w:color w:val="000000"/>
          <w:sz w:val="24"/>
          <w:szCs w:val="24"/>
        </w:rPr>
      </w:pPr>
      <w:proofErr w:type="gramStart"/>
      <w:r w:rsidRPr="00AC41D2">
        <w:rPr>
          <w:rFonts w:ascii="Times New Roman" w:hAnsi="Times New Roman" w:cs="Times New Roman"/>
          <w:color w:val="000000"/>
          <w:sz w:val="24"/>
          <w:szCs w:val="24"/>
        </w:rPr>
        <w:t>б</w:t>
      </w:r>
      <w:proofErr w:type="gramEnd"/>
      <w:r w:rsidRPr="00AC41D2">
        <w:rPr>
          <w:rFonts w:ascii="Times New Roman" w:hAnsi="Times New Roman" w:cs="Times New Roman"/>
          <w:color w:val="000000"/>
          <w:sz w:val="24"/>
          <w:szCs w:val="24"/>
        </w:rPr>
        <w:t xml:space="preserve">. уголовное; </w:t>
      </w:r>
    </w:p>
    <w:p w:rsidR="00EC602F" w:rsidRPr="00AC41D2" w:rsidRDefault="00EC602F" w:rsidP="00AC41D2">
      <w:pPr>
        <w:tabs>
          <w:tab w:val="left" w:pos="142"/>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в. конституционное;</w:t>
      </w:r>
    </w:p>
    <w:p w:rsidR="00EC602F" w:rsidRPr="00AC41D2" w:rsidRDefault="00EC602F" w:rsidP="00AC41D2">
      <w:pPr>
        <w:tabs>
          <w:tab w:val="left" w:pos="142"/>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г. гражданское.</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pStyle w:val="21"/>
        <w:tabs>
          <w:tab w:val="num" w:pos="1080"/>
        </w:tabs>
        <w:spacing w:after="0" w:line="240" w:lineRule="auto"/>
        <w:ind w:firstLine="709"/>
        <w:jc w:val="both"/>
        <w:rPr>
          <w:color w:val="000000"/>
          <w:sz w:val="24"/>
          <w:szCs w:val="24"/>
        </w:rPr>
      </w:pPr>
      <w:r w:rsidRPr="00AC41D2">
        <w:rPr>
          <w:color w:val="000000"/>
          <w:sz w:val="24"/>
          <w:szCs w:val="24"/>
        </w:rPr>
        <w:t>2.  Орган, осуществляет регистрацию индивидуальных предпринимателей?</w:t>
      </w: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а.  Федеральная налоговая служба;</w:t>
      </w:r>
    </w:p>
    <w:p w:rsidR="00EC602F" w:rsidRPr="00AC41D2" w:rsidRDefault="00EC602F" w:rsidP="00AC41D2">
      <w:pPr>
        <w:spacing w:line="240" w:lineRule="auto"/>
        <w:rPr>
          <w:rFonts w:ascii="Times New Roman" w:hAnsi="Times New Roman" w:cs="Times New Roman"/>
          <w:color w:val="000000"/>
          <w:sz w:val="24"/>
          <w:szCs w:val="24"/>
        </w:rPr>
      </w:pPr>
      <w:proofErr w:type="gramStart"/>
      <w:r w:rsidRPr="00AC41D2">
        <w:rPr>
          <w:rFonts w:ascii="Times New Roman" w:hAnsi="Times New Roman" w:cs="Times New Roman"/>
          <w:color w:val="000000"/>
          <w:sz w:val="24"/>
          <w:szCs w:val="24"/>
        </w:rPr>
        <w:t>б</w:t>
      </w:r>
      <w:proofErr w:type="gramEnd"/>
      <w:r w:rsidRPr="00AC41D2">
        <w:rPr>
          <w:rFonts w:ascii="Times New Roman" w:hAnsi="Times New Roman" w:cs="Times New Roman"/>
          <w:color w:val="000000"/>
          <w:sz w:val="24"/>
          <w:szCs w:val="24"/>
        </w:rPr>
        <w:t>.  Регистрационные палаты субъектов РФ;</w:t>
      </w: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в.  органы Министерства юстиции РФ;</w:t>
      </w: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г.  органы Министерства финансов РФ.</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tabs>
          <w:tab w:val="left" w:pos="284"/>
          <w:tab w:val="left" w:pos="993"/>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3.  По общему правилу заключение трудового договора допускается с лицами, достигшими возраста …</w:t>
      </w:r>
    </w:p>
    <w:p w:rsidR="00EC602F" w:rsidRPr="00AC41D2" w:rsidRDefault="00EC602F" w:rsidP="00AC41D2">
      <w:pPr>
        <w:tabs>
          <w:tab w:val="left" w:pos="284"/>
          <w:tab w:val="left" w:pos="993"/>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а. четырнадцати лет;</w:t>
      </w:r>
    </w:p>
    <w:p w:rsidR="00EC602F" w:rsidRPr="00AC41D2" w:rsidRDefault="00EC602F" w:rsidP="00AC41D2">
      <w:pPr>
        <w:tabs>
          <w:tab w:val="left" w:pos="284"/>
          <w:tab w:val="left" w:pos="993"/>
        </w:tabs>
        <w:spacing w:line="240" w:lineRule="auto"/>
        <w:rPr>
          <w:rFonts w:ascii="Times New Roman" w:hAnsi="Times New Roman" w:cs="Times New Roman"/>
          <w:color w:val="000000"/>
          <w:sz w:val="24"/>
          <w:szCs w:val="24"/>
        </w:rPr>
      </w:pPr>
      <w:proofErr w:type="gramStart"/>
      <w:r w:rsidRPr="00AC41D2">
        <w:rPr>
          <w:rFonts w:ascii="Times New Roman" w:hAnsi="Times New Roman" w:cs="Times New Roman"/>
          <w:color w:val="000000"/>
          <w:sz w:val="24"/>
          <w:szCs w:val="24"/>
        </w:rPr>
        <w:t>б</w:t>
      </w:r>
      <w:proofErr w:type="gramEnd"/>
      <w:r w:rsidRPr="00AC41D2">
        <w:rPr>
          <w:rFonts w:ascii="Times New Roman" w:hAnsi="Times New Roman" w:cs="Times New Roman"/>
          <w:color w:val="000000"/>
          <w:sz w:val="24"/>
          <w:szCs w:val="24"/>
        </w:rPr>
        <w:t>. пятнадцати лет;</w:t>
      </w:r>
    </w:p>
    <w:p w:rsidR="00EC602F" w:rsidRPr="00AC41D2" w:rsidRDefault="00EC602F" w:rsidP="00AC41D2">
      <w:pPr>
        <w:tabs>
          <w:tab w:val="left" w:pos="284"/>
          <w:tab w:val="left" w:pos="993"/>
        </w:tabs>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в. шестнадцати лет;</w:t>
      </w: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г. восемнадцати лет.</w:t>
      </w:r>
    </w:p>
    <w:p w:rsidR="00EC602F" w:rsidRPr="00AC41D2" w:rsidRDefault="00EC602F" w:rsidP="00AC41D2">
      <w:pPr>
        <w:autoSpaceDE w:val="0"/>
        <w:autoSpaceDN w:val="0"/>
        <w:adjustRightInd w:val="0"/>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bCs/>
          <w:color w:val="000000"/>
          <w:sz w:val="24"/>
          <w:szCs w:val="24"/>
        </w:rPr>
        <w:t>4.</w:t>
      </w:r>
      <w:r w:rsidRPr="00AC41D2">
        <w:rPr>
          <w:rFonts w:ascii="Times New Roman" w:hAnsi="Times New Roman" w:cs="Times New Roman"/>
          <w:color w:val="000000"/>
          <w:sz w:val="24"/>
          <w:szCs w:val="24"/>
        </w:rPr>
        <w:t>________________</w:t>
      </w:r>
      <w:r w:rsidRPr="00AC41D2">
        <w:rPr>
          <w:rFonts w:ascii="Times New Roman" w:hAnsi="Times New Roman" w:cs="Times New Roman"/>
          <w:bCs/>
          <w:color w:val="000000"/>
          <w:sz w:val="24"/>
          <w:szCs w:val="24"/>
        </w:rPr>
        <w:t xml:space="preserve">- </w:t>
      </w:r>
      <w:r w:rsidRPr="00AC41D2">
        <w:rPr>
          <w:rFonts w:ascii="Times New Roman" w:hAnsi="Times New Roman" w:cs="Times New Roman"/>
          <w:color w:val="000000"/>
          <w:sz w:val="24"/>
          <w:szCs w:val="24"/>
        </w:rPr>
        <w:t xml:space="preserve">это требование (материально-правовое и процессуальное) заинтересованного лица, предъявляемое в судебном (гражданско-правовом, </w:t>
      </w:r>
      <w:proofErr w:type="spellStart"/>
      <w:r w:rsidRPr="00AC41D2">
        <w:rPr>
          <w:rFonts w:ascii="Times New Roman" w:hAnsi="Times New Roman" w:cs="Times New Roman"/>
          <w:color w:val="000000"/>
          <w:sz w:val="24"/>
          <w:szCs w:val="24"/>
        </w:rPr>
        <w:t>арбитражно-</w:t>
      </w:r>
      <w:r w:rsidRPr="00AC41D2">
        <w:rPr>
          <w:rFonts w:ascii="Times New Roman" w:hAnsi="Times New Roman" w:cs="Times New Roman"/>
          <w:color w:val="000000"/>
          <w:sz w:val="24"/>
          <w:szCs w:val="24"/>
        </w:rPr>
        <w:lastRenderedPageBreak/>
        <w:t>правовом</w:t>
      </w:r>
      <w:proofErr w:type="spellEnd"/>
      <w:r w:rsidRPr="00AC41D2">
        <w:rPr>
          <w:rFonts w:ascii="Times New Roman" w:hAnsi="Times New Roman" w:cs="Times New Roman"/>
          <w:color w:val="000000"/>
          <w:sz w:val="24"/>
          <w:szCs w:val="24"/>
        </w:rPr>
        <w:t>, третейском, административном) порядке,     нарушенного или оспариваемого права или охраняемого законом интереса.</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bCs/>
          <w:color w:val="000000"/>
          <w:sz w:val="24"/>
          <w:szCs w:val="24"/>
        </w:rPr>
        <w:t>5.</w:t>
      </w:r>
      <w:r w:rsidRPr="00AC41D2">
        <w:rPr>
          <w:rFonts w:ascii="Times New Roman" w:hAnsi="Times New Roman" w:cs="Times New Roman"/>
          <w:bCs/>
          <w:i/>
          <w:iCs/>
          <w:color w:val="000000"/>
          <w:sz w:val="24"/>
          <w:szCs w:val="24"/>
        </w:rPr>
        <w:t xml:space="preserve">________________ - </w:t>
      </w:r>
      <w:r w:rsidRPr="00AC41D2">
        <w:rPr>
          <w:rFonts w:ascii="Times New Roman" w:hAnsi="Times New Roman" w:cs="Times New Roman"/>
          <w:color w:val="000000"/>
          <w:sz w:val="24"/>
          <w:szCs w:val="24"/>
        </w:rPr>
        <w:t>стоимостная оценка текущих затрат на производство и реализацию продукции.</w:t>
      </w:r>
    </w:p>
    <w:p w:rsidR="00EC602F" w:rsidRPr="00AC41D2" w:rsidRDefault="00EC602F" w:rsidP="00AC41D2">
      <w:pPr>
        <w:spacing w:line="240" w:lineRule="auto"/>
        <w:rPr>
          <w:rFonts w:ascii="Times New Roman" w:hAnsi="Times New Roman" w:cs="Times New Roman"/>
          <w:bCs/>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bCs/>
          <w:color w:val="000000"/>
          <w:sz w:val="24"/>
          <w:szCs w:val="24"/>
        </w:rPr>
        <w:t>6.</w:t>
      </w:r>
      <w:r w:rsidRPr="00AC41D2">
        <w:rPr>
          <w:rFonts w:ascii="Times New Roman" w:hAnsi="Times New Roman" w:cs="Times New Roman"/>
          <w:bCs/>
          <w:i/>
          <w:iCs/>
          <w:color w:val="000000"/>
          <w:sz w:val="24"/>
          <w:szCs w:val="24"/>
        </w:rPr>
        <w:t>_______________-</w:t>
      </w:r>
      <w:r w:rsidRPr="00AC41D2">
        <w:rPr>
          <w:rFonts w:ascii="Times New Roman" w:hAnsi="Times New Roman" w:cs="Times New Roman"/>
          <w:color w:val="000000"/>
          <w:sz w:val="24"/>
          <w:szCs w:val="24"/>
        </w:rPr>
        <w:t>разность между совокупным доходом и совокупными издержками фирмы.</w:t>
      </w:r>
    </w:p>
    <w:p w:rsidR="00EC602F" w:rsidRPr="00AC41D2" w:rsidRDefault="00EC602F" w:rsidP="00AC41D2">
      <w:pPr>
        <w:spacing w:line="240" w:lineRule="auto"/>
        <w:rPr>
          <w:rFonts w:ascii="Times New Roman" w:hAnsi="Times New Roman" w:cs="Times New Roman"/>
          <w:color w:val="000000"/>
          <w:sz w:val="24"/>
          <w:szCs w:val="24"/>
        </w:rPr>
      </w:pPr>
    </w:p>
    <w:p w:rsidR="00EC602F" w:rsidRPr="00AC41D2" w:rsidRDefault="00EC602F" w:rsidP="00AC41D2">
      <w:pPr>
        <w:spacing w:line="240" w:lineRule="auto"/>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7. Установите соответствие между способом  реорганизации юридического лица и  его  характеристикой: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0"/>
        <w:gridCol w:w="3855"/>
        <w:gridCol w:w="394"/>
        <w:gridCol w:w="4962"/>
      </w:tblGrid>
      <w:tr w:rsidR="00EC602F" w:rsidRPr="00AC41D2" w:rsidTr="00AC41D2">
        <w:trPr>
          <w:trHeight w:val="778"/>
        </w:trPr>
        <w:tc>
          <w:tcPr>
            <w:tcW w:w="188"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1</w:t>
            </w:r>
          </w:p>
        </w:tc>
        <w:tc>
          <w:tcPr>
            <w:tcW w:w="2014"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 Слияние</w:t>
            </w:r>
          </w:p>
        </w:tc>
        <w:tc>
          <w:tcPr>
            <w:tcW w:w="206"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а</w:t>
            </w:r>
          </w:p>
        </w:tc>
        <w:tc>
          <w:tcPr>
            <w:tcW w:w="2592"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 Юридическое лицо увеличивает свои активы за счет вливания нескольких других организаций</w:t>
            </w:r>
          </w:p>
        </w:tc>
      </w:tr>
      <w:tr w:rsidR="00EC602F" w:rsidRPr="00AC41D2" w:rsidTr="00AC41D2">
        <w:trPr>
          <w:trHeight w:val="563"/>
        </w:trPr>
        <w:tc>
          <w:tcPr>
            <w:tcW w:w="188"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2</w:t>
            </w:r>
          </w:p>
        </w:tc>
        <w:tc>
          <w:tcPr>
            <w:tcW w:w="2014"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Разделение</w:t>
            </w:r>
          </w:p>
        </w:tc>
        <w:tc>
          <w:tcPr>
            <w:tcW w:w="206"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б</w:t>
            </w:r>
          </w:p>
        </w:tc>
        <w:tc>
          <w:tcPr>
            <w:tcW w:w="2592"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 Смена организационно-правовой формы компании. Новая организация получает права и обязанности по передаточному акту.</w:t>
            </w:r>
          </w:p>
        </w:tc>
      </w:tr>
      <w:tr w:rsidR="00EC602F" w:rsidRPr="00AC41D2" w:rsidTr="00AC41D2">
        <w:trPr>
          <w:trHeight w:val="1092"/>
        </w:trPr>
        <w:tc>
          <w:tcPr>
            <w:tcW w:w="188"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3</w:t>
            </w:r>
          </w:p>
        </w:tc>
        <w:tc>
          <w:tcPr>
            <w:tcW w:w="2014"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 xml:space="preserve"> Выделение</w:t>
            </w:r>
          </w:p>
        </w:tc>
        <w:tc>
          <w:tcPr>
            <w:tcW w:w="206"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в</w:t>
            </w:r>
          </w:p>
        </w:tc>
        <w:tc>
          <w:tcPr>
            <w:tcW w:w="2592"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Форма, при которой создается новое юр</w:t>
            </w:r>
            <w:proofErr w:type="gramStart"/>
            <w:r w:rsidRPr="00AC41D2">
              <w:rPr>
                <w:rFonts w:ascii="Times New Roman" w:hAnsi="Times New Roman" w:cs="Times New Roman"/>
                <w:color w:val="000000"/>
                <w:sz w:val="24"/>
                <w:szCs w:val="24"/>
              </w:rPr>
              <w:t>.л</w:t>
            </w:r>
            <w:proofErr w:type="gramEnd"/>
            <w:r w:rsidRPr="00AC41D2">
              <w:rPr>
                <w:rFonts w:ascii="Times New Roman" w:hAnsi="Times New Roman" w:cs="Times New Roman"/>
                <w:color w:val="000000"/>
                <w:sz w:val="24"/>
                <w:szCs w:val="24"/>
              </w:rPr>
              <w:t>ицо на базе прекращения деятельности нескольких организаций с передачей всех обязанностей и прав</w:t>
            </w:r>
          </w:p>
        </w:tc>
      </w:tr>
      <w:tr w:rsidR="00EC602F" w:rsidRPr="00AC41D2" w:rsidTr="00AC41D2">
        <w:tc>
          <w:tcPr>
            <w:tcW w:w="188"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4</w:t>
            </w:r>
          </w:p>
        </w:tc>
        <w:tc>
          <w:tcPr>
            <w:tcW w:w="2014"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Присоединение</w:t>
            </w:r>
          </w:p>
        </w:tc>
        <w:tc>
          <w:tcPr>
            <w:tcW w:w="206"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г</w:t>
            </w:r>
          </w:p>
        </w:tc>
        <w:tc>
          <w:tcPr>
            <w:tcW w:w="2592"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Компания продолжает существовать, работает со сниженными объемами, меньшей численностью участников, сокращаются активы, а из ее состава выводится одна или несколько фирм</w:t>
            </w:r>
          </w:p>
        </w:tc>
      </w:tr>
      <w:tr w:rsidR="00EC602F" w:rsidRPr="00AC41D2" w:rsidTr="00AC41D2">
        <w:tc>
          <w:tcPr>
            <w:tcW w:w="188"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5</w:t>
            </w:r>
          </w:p>
        </w:tc>
        <w:tc>
          <w:tcPr>
            <w:tcW w:w="2014"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Преобразование</w:t>
            </w:r>
          </w:p>
        </w:tc>
        <w:tc>
          <w:tcPr>
            <w:tcW w:w="206"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proofErr w:type="spellStart"/>
            <w:r w:rsidRPr="00AC41D2">
              <w:rPr>
                <w:rFonts w:ascii="Times New Roman" w:hAnsi="Times New Roman" w:cs="Times New Roman"/>
                <w:color w:val="000000"/>
                <w:sz w:val="24"/>
                <w:szCs w:val="24"/>
              </w:rPr>
              <w:t>д</w:t>
            </w:r>
            <w:proofErr w:type="spellEnd"/>
          </w:p>
        </w:tc>
        <w:tc>
          <w:tcPr>
            <w:tcW w:w="2592" w:type="pct"/>
            <w:vAlign w:val="center"/>
          </w:tcPr>
          <w:p w:rsidR="00EC602F" w:rsidRPr="00AC41D2" w:rsidRDefault="00EC602F" w:rsidP="00AC41D2">
            <w:pPr>
              <w:spacing w:line="240" w:lineRule="auto"/>
              <w:ind w:firstLine="0"/>
              <w:rPr>
                <w:rFonts w:ascii="Times New Roman" w:hAnsi="Times New Roman" w:cs="Times New Roman"/>
                <w:color w:val="000000"/>
                <w:sz w:val="24"/>
                <w:szCs w:val="24"/>
              </w:rPr>
            </w:pPr>
            <w:r w:rsidRPr="00AC41D2">
              <w:rPr>
                <w:rFonts w:ascii="Times New Roman" w:hAnsi="Times New Roman" w:cs="Times New Roman"/>
                <w:color w:val="000000"/>
                <w:sz w:val="24"/>
                <w:szCs w:val="24"/>
              </w:rPr>
              <w:t>Создается новое предприятие путем деления юридического лица, прекращающего деятельность, на несколько мелких фирм.</w:t>
            </w:r>
          </w:p>
        </w:tc>
      </w:tr>
    </w:tbl>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8.Установите соответствие между экономическими понятиями и их определением: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
        <w:gridCol w:w="3842"/>
        <w:gridCol w:w="421"/>
        <w:gridCol w:w="4950"/>
      </w:tblGrid>
      <w:tr w:rsidR="00EC602F" w:rsidRPr="00EC602F" w:rsidTr="00EC602F">
        <w:trPr>
          <w:trHeight w:val="468"/>
          <w:jc w:val="center"/>
        </w:trPr>
        <w:tc>
          <w:tcPr>
            <w:tcW w:w="18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1</w:t>
            </w:r>
          </w:p>
        </w:tc>
        <w:tc>
          <w:tcPr>
            <w:tcW w:w="200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Выработка</w:t>
            </w:r>
          </w:p>
        </w:tc>
        <w:tc>
          <w:tcPr>
            <w:tcW w:w="220"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А</w:t>
            </w:r>
          </w:p>
        </w:tc>
        <w:tc>
          <w:tcPr>
            <w:tcW w:w="2585"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Неиспользуемые реальные возможности ресурсов предприятия</w:t>
            </w:r>
          </w:p>
        </w:tc>
      </w:tr>
      <w:tr w:rsidR="00EC602F" w:rsidRPr="00EC602F" w:rsidTr="00EC602F">
        <w:trPr>
          <w:trHeight w:val="563"/>
          <w:jc w:val="center"/>
        </w:trPr>
        <w:tc>
          <w:tcPr>
            <w:tcW w:w="18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2</w:t>
            </w:r>
          </w:p>
        </w:tc>
        <w:tc>
          <w:tcPr>
            <w:tcW w:w="200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Производительность труда</w:t>
            </w:r>
          </w:p>
        </w:tc>
        <w:tc>
          <w:tcPr>
            <w:tcW w:w="220"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Б</w:t>
            </w:r>
          </w:p>
        </w:tc>
        <w:tc>
          <w:tcPr>
            <w:tcW w:w="2585"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Затраты рабочего времени на производство единицы продукции</w:t>
            </w:r>
          </w:p>
        </w:tc>
      </w:tr>
      <w:tr w:rsidR="00EC602F" w:rsidRPr="00EC602F" w:rsidTr="00EC602F">
        <w:trPr>
          <w:jc w:val="center"/>
        </w:trPr>
        <w:tc>
          <w:tcPr>
            <w:tcW w:w="18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3</w:t>
            </w:r>
          </w:p>
        </w:tc>
        <w:tc>
          <w:tcPr>
            <w:tcW w:w="200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Трудоемкость </w:t>
            </w:r>
          </w:p>
        </w:tc>
        <w:tc>
          <w:tcPr>
            <w:tcW w:w="220"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В</w:t>
            </w:r>
          </w:p>
        </w:tc>
        <w:tc>
          <w:tcPr>
            <w:tcW w:w="2585"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Объем продукции, производимый в единицу рабочего времени</w:t>
            </w:r>
          </w:p>
        </w:tc>
      </w:tr>
      <w:tr w:rsidR="00EC602F" w:rsidRPr="00EC602F" w:rsidTr="00EC602F">
        <w:trPr>
          <w:jc w:val="center"/>
        </w:trPr>
        <w:tc>
          <w:tcPr>
            <w:tcW w:w="18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4</w:t>
            </w:r>
          </w:p>
        </w:tc>
        <w:tc>
          <w:tcPr>
            <w:tcW w:w="2007"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Резервы роста производительности труда</w:t>
            </w:r>
          </w:p>
        </w:tc>
        <w:tc>
          <w:tcPr>
            <w:tcW w:w="220"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Г</w:t>
            </w:r>
          </w:p>
        </w:tc>
        <w:tc>
          <w:tcPr>
            <w:tcW w:w="2585"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Показатель, характеризующий эффективность затрат труда, измеряемый количеством продукции, произведенного в единицу времени или количеством времени, затраченного на производство единицы продукции </w:t>
            </w:r>
          </w:p>
        </w:tc>
      </w:tr>
    </w:tbl>
    <w:p w:rsidR="00EC602F" w:rsidRPr="00724CA0" w:rsidRDefault="00EC602F" w:rsidP="00EC602F">
      <w:pPr>
        <w:spacing w:line="240" w:lineRule="auto"/>
        <w:rPr>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9. Расположите источники трудового права по юридической силе:</w:t>
      </w:r>
    </w:p>
    <w:p w:rsidR="00EC602F" w:rsidRPr="00EC602F" w:rsidRDefault="00EC602F" w:rsidP="00EC602F">
      <w:pPr>
        <w:numPr>
          <w:ilvl w:val="0"/>
          <w:numId w:val="17"/>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Федеральные Законы</w:t>
      </w:r>
    </w:p>
    <w:p w:rsidR="00EC602F" w:rsidRPr="00EC602F" w:rsidRDefault="00EC602F" w:rsidP="00EC602F">
      <w:pPr>
        <w:numPr>
          <w:ilvl w:val="0"/>
          <w:numId w:val="17"/>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Указ Президента РФ</w:t>
      </w:r>
    </w:p>
    <w:p w:rsidR="00EC602F" w:rsidRPr="00EC602F" w:rsidRDefault="00EC602F" w:rsidP="00EC602F">
      <w:pPr>
        <w:numPr>
          <w:ilvl w:val="0"/>
          <w:numId w:val="17"/>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Конституция РФ</w:t>
      </w:r>
    </w:p>
    <w:p w:rsidR="00EC602F" w:rsidRPr="00EC602F" w:rsidRDefault="00EC602F" w:rsidP="00EC602F">
      <w:pPr>
        <w:numPr>
          <w:ilvl w:val="0"/>
          <w:numId w:val="17"/>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Закон субъекта РФ</w:t>
      </w:r>
    </w:p>
    <w:p w:rsidR="00EC602F" w:rsidRPr="00EC602F" w:rsidRDefault="00EC602F" w:rsidP="00EC602F">
      <w:pPr>
        <w:tabs>
          <w:tab w:val="left" w:pos="993"/>
        </w:tabs>
        <w:autoSpaceDE w:val="0"/>
        <w:autoSpaceDN w:val="0"/>
        <w:adjustRightInd w:val="0"/>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д. Постановления Правительства РФ.</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lastRenderedPageBreak/>
        <w:t xml:space="preserve">10. Расставьте формы оборотных средств по естественным стадиям кругооборота оборотных средств на предприятии: </w:t>
      </w:r>
    </w:p>
    <w:p w:rsidR="00EC602F" w:rsidRPr="00EC602F" w:rsidRDefault="00EC602F" w:rsidP="00EC602F">
      <w:pPr>
        <w:numPr>
          <w:ilvl w:val="0"/>
          <w:numId w:val="18"/>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Готовая продукция,</w:t>
      </w:r>
    </w:p>
    <w:p w:rsidR="00EC602F" w:rsidRPr="00EC602F" w:rsidRDefault="00EC602F" w:rsidP="00EC602F">
      <w:pPr>
        <w:numPr>
          <w:ilvl w:val="0"/>
          <w:numId w:val="18"/>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Сырье, </w:t>
      </w:r>
    </w:p>
    <w:p w:rsidR="00EC602F" w:rsidRPr="00EC602F" w:rsidRDefault="00EC602F" w:rsidP="00EC602F">
      <w:pPr>
        <w:numPr>
          <w:ilvl w:val="0"/>
          <w:numId w:val="18"/>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Денежные средства на закупку, </w:t>
      </w:r>
    </w:p>
    <w:p w:rsidR="00EC602F" w:rsidRPr="00EC602F" w:rsidRDefault="00EC602F" w:rsidP="00EC602F">
      <w:pPr>
        <w:numPr>
          <w:ilvl w:val="0"/>
          <w:numId w:val="18"/>
        </w:numPr>
        <w:spacing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Незавершенное производство</w:t>
      </w:r>
    </w:p>
    <w:p w:rsidR="00EC602F" w:rsidRPr="00EC602F" w:rsidRDefault="00EC602F" w:rsidP="00EC602F">
      <w:pPr>
        <w:pStyle w:val="ac"/>
        <w:ind w:firstLine="709"/>
        <w:jc w:val="both"/>
        <w:rPr>
          <w:rFonts w:ascii="Times New Roman" w:hAnsi="Times New Roman"/>
          <w:b w:val="0"/>
          <w:color w:val="000000"/>
          <w:sz w:val="24"/>
          <w:szCs w:val="24"/>
        </w:rPr>
      </w:pPr>
    </w:p>
    <w:p w:rsidR="00EC602F" w:rsidRPr="00EC602F" w:rsidRDefault="00EC602F" w:rsidP="00EC602F">
      <w:pPr>
        <w:pStyle w:val="ac"/>
        <w:ind w:firstLine="709"/>
        <w:jc w:val="both"/>
        <w:rPr>
          <w:rFonts w:ascii="Times New Roman" w:hAnsi="Times New Roman"/>
          <w:color w:val="000000"/>
          <w:sz w:val="24"/>
          <w:szCs w:val="24"/>
          <w:lang w:val="ru-RU"/>
        </w:rPr>
      </w:pPr>
    </w:p>
    <w:p w:rsidR="00EC602F" w:rsidRPr="00EC602F" w:rsidRDefault="00EC602F" w:rsidP="00EC602F">
      <w:pPr>
        <w:pStyle w:val="ac"/>
        <w:ind w:firstLine="709"/>
        <w:jc w:val="both"/>
        <w:rPr>
          <w:rFonts w:ascii="Times New Roman" w:hAnsi="Times New Roman"/>
          <w:color w:val="000000"/>
          <w:sz w:val="24"/>
          <w:szCs w:val="24"/>
        </w:rPr>
      </w:pPr>
      <w:r w:rsidRPr="00EC602F">
        <w:rPr>
          <w:rFonts w:ascii="Times New Roman" w:hAnsi="Times New Roman"/>
          <w:color w:val="000000"/>
          <w:sz w:val="24"/>
          <w:szCs w:val="24"/>
        </w:rPr>
        <w:t>2. Вариативная часть тестового задания</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b/>
          <w:bCs/>
          <w:i/>
          <w:iCs/>
          <w:color w:val="000000"/>
          <w:sz w:val="24"/>
          <w:szCs w:val="24"/>
          <w:u w:val="single"/>
        </w:rPr>
      </w:pPr>
      <w:r w:rsidRPr="00EC602F">
        <w:rPr>
          <w:rFonts w:ascii="Times New Roman" w:hAnsi="Times New Roman" w:cs="Times New Roman"/>
          <w:b/>
          <w:bCs/>
          <w:i/>
          <w:iCs/>
          <w:color w:val="000000"/>
          <w:sz w:val="24"/>
          <w:szCs w:val="24"/>
          <w:u w:val="single"/>
        </w:rPr>
        <w:t>Строительные материалы и изделия</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1.Морозостойкость строительных материалов в значительной мере зависит:</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от характера и объема пор в материале; </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от формы и размеров материала; </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xml:space="preserve">. </w:t>
      </w:r>
      <w:proofErr w:type="gramStart"/>
      <w:r w:rsidRPr="00EC602F">
        <w:rPr>
          <w:rFonts w:ascii="Times New Roman" w:hAnsi="Times New Roman" w:cs="Times New Roman"/>
          <w:color w:val="000000"/>
          <w:sz w:val="24"/>
          <w:szCs w:val="24"/>
        </w:rPr>
        <w:t>от</w:t>
      </w:r>
      <w:proofErr w:type="gramEnd"/>
      <w:r w:rsidRPr="00EC602F">
        <w:rPr>
          <w:rFonts w:ascii="Times New Roman" w:hAnsi="Times New Roman" w:cs="Times New Roman"/>
          <w:color w:val="000000"/>
          <w:sz w:val="24"/>
          <w:szCs w:val="24"/>
        </w:rPr>
        <w:t xml:space="preserve"> цвета и текстуры материала.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от влажности</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2. Способность материала поглощать водяной пар из воздуха — это:</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гигроскопичность; </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влажность;</w:t>
      </w:r>
    </w:p>
    <w:p w:rsidR="00EC602F" w:rsidRPr="00EC602F" w:rsidRDefault="00EC602F" w:rsidP="00EC602F">
      <w:pPr>
        <w:spacing w:line="240" w:lineRule="auto"/>
        <w:rPr>
          <w:rFonts w:ascii="Times New Roman" w:hAnsi="Times New Roman" w:cs="Times New Roman"/>
          <w:color w:val="000000"/>
          <w:sz w:val="24"/>
          <w:szCs w:val="24"/>
        </w:rPr>
      </w:pPr>
      <w:proofErr w:type="spellStart"/>
      <w:r w:rsidRPr="00EC602F">
        <w:rPr>
          <w:rFonts w:ascii="Times New Roman" w:hAnsi="Times New Roman" w:cs="Times New Roman"/>
          <w:color w:val="000000"/>
          <w:sz w:val="24"/>
          <w:szCs w:val="24"/>
        </w:rPr>
        <w:t>в</w:t>
      </w: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одопоглощение</w:t>
      </w:r>
      <w:proofErr w:type="spellEnd"/>
      <w:r w:rsidRPr="00EC602F">
        <w:rPr>
          <w:rFonts w:ascii="Times New Roman" w:hAnsi="Times New Roman" w:cs="Times New Roman"/>
          <w:color w:val="000000"/>
          <w:sz w:val="24"/>
          <w:szCs w:val="24"/>
        </w:rPr>
        <w:t xml:space="preserve">         </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г. </w:t>
      </w:r>
      <w:proofErr w:type="spellStart"/>
      <w:r w:rsidRPr="00EC602F">
        <w:rPr>
          <w:rFonts w:ascii="Times New Roman" w:hAnsi="Times New Roman" w:cs="Times New Roman"/>
          <w:color w:val="000000"/>
          <w:sz w:val="24"/>
          <w:szCs w:val="24"/>
        </w:rPr>
        <w:t>парозамещение</w:t>
      </w:r>
      <w:proofErr w:type="spellEnd"/>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3. Свойство лакокрасочных материалов противостоять длительное время: воде, кислым газам, увлажнению, высыханию:</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светостойкость;</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w:t>
      </w:r>
      <w:proofErr w:type="spellStart"/>
      <w:r w:rsidRPr="00EC602F">
        <w:rPr>
          <w:rFonts w:ascii="Times New Roman" w:hAnsi="Times New Roman" w:cs="Times New Roman"/>
          <w:color w:val="000000"/>
          <w:sz w:val="24"/>
          <w:szCs w:val="24"/>
        </w:rPr>
        <w:t>щелочестойкость</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в. </w:t>
      </w:r>
      <w:proofErr w:type="spellStart"/>
      <w:r w:rsidRPr="00EC602F">
        <w:rPr>
          <w:rFonts w:ascii="Times New Roman" w:hAnsi="Times New Roman" w:cs="Times New Roman"/>
          <w:color w:val="000000"/>
          <w:sz w:val="24"/>
          <w:szCs w:val="24"/>
        </w:rPr>
        <w:t>атмосферостойкость</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г. </w:t>
      </w:r>
      <w:proofErr w:type="spellStart"/>
      <w:r w:rsidRPr="00EC602F">
        <w:rPr>
          <w:rFonts w:ascii="Times New Roman" w:hAnsi="Times New Roman" w:cs="Times New Roman"/>
          <w:color w:val="000000"/>
          <w:sz w:val="24"/>
          <w:szCs w:val="24"/>
        </w:rPr>
        <w:t>укрывистость</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tabs>
          <w:tab w:val="num" w:pos="1083"/>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4. Молодые живые клетки в растущем дереве, по которым движется влага с питательными  веществами – это ... </w:t>
      </w:r>
    </w:p>
    <w:p w:rsidR="00EC602F" w:rsidRPr="00EC602F" w:rsidRDefault="00EC602F" w:rsidP="00EC602F">
      <w:pPr>
        <w:tabs>
          <w:tab w:val="num" w:pos="1134"/>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ядро;</w:t>
      </w:r>
    </w:p>
    <w:p w:rsidR="00EC602F" w:rsidRPr="00EC602F" w:rsidRDefault="00EC602F" w:rsidP="00EC602F">
      <w:pPr>
        <w:tabs>
          <w:tab w:val="num" w:pos="1134"/>
        </w:tabs>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сердцевина;</w:t>
      </w:r>
    </w:p>
    <w:p w:rsidR="00EC602F" w:rsidRPr="00EC602F" w:rsidRDefault="00EC602F" w:rsidP="00EC602F">
      <w:pPr>
        <w:tabs>
          <w:tab w:val="num" w:pos="1134"/>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заболонь;</w:t>
      </w:r>
    </w:p>
    <w:p w:rsidR="00EC602F" w:rsidRPr="00EC602F" w:rsidRDefault="00EC602F" w:rsidP="00EC602F">
      <w:pPr>
        <w:tabs>
          <w:tab w:val="left" w:pos="1275"/>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кора</w:t>
      </w:r>
      <w:r w:rsidRPr="00EC602F">
        <w:rPr>
          <w:rFonts w:ascii="Times New Roman" w:hAnsi="Times New Roman" w:cs="Times New Roman"/>
          <w:color w:val="000000"/>
          <w:sz w:val="24"/>
          <w:szCs w:val="24"/>
        </w:rPr>
        <w:tab/>
      </w:r>
    </w:p>
    <w:p w:rsidR="00EC602F" w:rsidRPr="00EC602F" w:rsidRDefault="00EC602F" w:rsidP="00EC602F">
      <w:pPr>
        <w:tabs>
          <w:tab w:val="left" w:pos="1275"/>
        </w:tabs>
        <w:spacing w:line="240" w:lineRule="auto"/>
        <w:rPr>
          <w:rFonts w:ascii="Times New Roman" w:hAnsi="Times New Roman" w:cs="Times New Roman"/>
          <w:color w:val="000000"/>
          <w:sz w:val="24"/>
          <w:szCs w:val="24"/>
        </w:rPr>
      </w:pPr>
    </w:p>
    <w:p w:rsidR="00EC602F" w:rsidRPr="00EC602F" w:rsidRDefault="00EC602F" w:rsidP="00EC602F">
      <w:pPr>
        <w:tabs>
          <w:tab w:val="left" w:pos="709"/>
          <w:tab w:val="left" w:pos="2640"/>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5. Гидравлическое вяжущее вещество, получаемое путем совместного помола клинкера,  гипса и доменного гранулированного шлака – это _______________</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6. Основной минерал клинкера, который  обеспечивает быстрое затвердевания и нарастание прочности </w:t>
      </w:r>
      <w:proofErr w:type="spellStart"/>
      <w:r w:rsidRPr="00EC602F">
        <w:rPr>
          <w:rFonts w:ascii="Times New Roman" w:hAnsi="Times New Roman" w:cs="Times New Roman"/>
          <w:color w:val="000000"/>
          <w:sz w:val="24"/>
          <w:szCs w:val="24"/>
        </w:rPr>
        <w:t>портландцемента_________________</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7. Подвижность бетонной смеси характеризуется способностью растекаться под действием собственной ____________.</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8. Установите соответствие строительных материалов исходным горным породам: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EC602F" w:rsidRPr="00EC602F" w:rsidTr="00C52766">
        <w:tc>
          <w:tcPr>
            <w:tcW w:w="2500" w:type="pct"/>
            <w:tcBorders>
              <w:top w:val="nil"/>
              <w:left w:val="nil"/>
              <w:bottom w:val="nil"/>
              <w:right w:val="nil"/>
            </w:tcBorders>
          </w:tcPr>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 облицовочные плиты из мрамора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2) минеральная (базальтовая) вата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3) керамический кирпич</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4) мрамор</w:t>
            </w:r>
          </w:p>
        </w:tc>
        <w:tc>
          <w:tcPr>
            <w:tcW w:w="2500" w:type="pct"/>
            <w:tcBorders>
              <w:top w:val="nil"/>
              <w:left w:val="nil"/>
              <w:bottom w:val="nil"/>
              <w:right w:val="nil"/>
            </w:tcBorders>
          </w:tcPr>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магматические;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б) осадочные;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метаморфические;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обломочные</w:t>
            </w:r>
          </w:p>
        </w:tc>
      </w:tr>
    </w:tbl>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9. Поэтапное производство керамического кирпича: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Подготовка массы из глины.</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Разведка и добыча основного сырья (глины), сопутствующих  материалов, добавок (молотый уголь, песок, известняк, марганцевая руда и другие минеральные компоненты).</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Сушка формированных изделий (сырца).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Обжиг керамической продукции.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д. Формовка сырца.</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10. Укажите последовательность операций при производстве стекла: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подготовка шихты;</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охлаждение;</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конечная обработка готового продукта;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подготовка и очистка песка;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е. плавление;</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ж</w:t>
      </w:r>
      <w:proofErr w:type="gramEnd"/>
      <w:r w:rsidRPr="00EC602F">
        <w:rPr>
          <w:rFonts w:ascii="Times New Roman" w:hAnsi="Times New Roman" w:cs="Times New Roman"/>
          <w:color w:val="000000"/>
          <w:sz w:val="24"/>
          <w:szCs w:val="24"/>
        </w:rPr>
        <w:t>. сушка и измельчение сырья;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и. формирование стекла.</w:t>
      </w: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r w:rsidRPr="00EC602F">
        <w:rPr>
          <w:rFonts w:ascii="Times New Roman" w:hAnsi="Times New Roman" w:cs="Times New Roman"/>
          <w:b/>
          <w:bCs/>
          <w:i/>
          <w:iCs/>
          <w:color w:val="000000"/>
          <w:sz w:val="24"/>
          <w:szCs w:val="24"/>
          <w:u w:val="single"/>
        </w:rPr>
        <w:t>Архитектура зданий</w:t>
      </w:r>
    </w:p>
    <w:p w:rsidR="00EC602F" w:rsidRPr="00EC602F" w:rsidRDefault="00EC602F" w:rsidP="00EC602F">
      <w:pPr>
        <w:pStyle w:val="a8"/>
        <w:spacing w:after="0" w:line="240" w:lineRule="auto"/>
        <w:ind w:firstLine="709"/>
        <w:jc w:val="both"/>
        <w:rPr>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 Размер  между координационными осями всегда кратный модулю:</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конструктивный;</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номинальный;</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фактический;</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основной.</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2. Конструктивный тип здания, в котором наружные и внутренние стены являются несущими: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каркасный;</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неполный каркас;</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бескаркасный;</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смешанный каркас.</w:t>
      </w:r>
    </w:p>
    <w:p w:rsidR="00EC602F" w:rsidRPr="00EC602F" w:rsidRDefault="00EC602F" w:rsidP="00EC602F">
      <w:pPr>
        <w:pStyle w:val="a8"/>
        <w:spacing w:after="0" w:line="240" w:lineRule="auto"/>
        <w:ind w:firstLine="709"/>
        <w:jc w:val="both"/>
        <w:rPr>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3. Фундамент, располагающийся под всей площадью здания: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ленточный;</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сплошной;</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свайный;</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столбчатый.</w:t>
      </w:r>
    </w:p>
    <w:p w:rsidR="00EC602F" w:rsidRPr="00EC602F" w:rsidRDefault="00EC602F" w:rsidP="00EC602F">
      <w:pPr>
        <w:pStyle w:val="3"/>
        <w:spacing w:after="0" w:line="240" w:lineRule="auto"/>
        <w:ind w:firstLine="709"/>
        <w:jc w:val="both"/>
        <w:rPr>
          <w:bCs/>
          <w:i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4. Конструктивный элемент промышленного здания, на который самонесущая стена передает собственную нагрузку:</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фундаментная балка;</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обвязочная балка;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специальный каркас;</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колонна.</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5. Предназначение светоаэрационного фонаря в промышленном здании: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освещение помещения;</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аэрация помещения;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освещение и аэрация помещения.</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lastRenderedPageBreak/>
        <w:t>6.Облучение какой-либо поверхности прямыми солнечными лучами -   ___________.</w:t>
      </w:r>
    </w:p>
    <w:p w:rsidR="00EC602F" w:rsidRPr="00EC602F" w:rsidRDefault="00EC602F" w:rsidP="00EC602F">
      <w:pPr>
        <w:pStyle w:val="a3"/>
        <w:spacing w:after="0" w:line="240" w:lineRule="auto"/>
        <w:ind w:left="0" w:firstLine="709"/>
        <w:jc w:val="both"/>
        <w:rPr>
          <w:rFonts w:ascii="Times New Roman" w:hAnsi="Times New Roman" w:cs="Times New Roman"/>
          <w:color w:val="000000"/>
          <w:sz w:val="24"/>
          <w:szCs w:val="24"/>
        </w:rPr>
      </w:pPr>
    </w:p>
    <w:p w:rsidR="00EC602F" w:rsidRPr="00EC602F" w:rsidRDefault="00EC602F" w:rsidP="00EC602F">
      <w:pPr>
        <w:pStyle w:val="a3"/>
        <w:spacing w:after="0" w:line="240" w:lineRule="auto"/>
        <w:ind w:left="0" w:firstLine="709"/>
        <w:jc w:val="both"/>
        <w:rPr>
          <w:rFonts w:ascii="Times New Roman" w:hAnsi="Times New Roman" w:cs="Times New Roman"/>
          <w:color w:val="000000"/>
          <w:sz w:val="24"/>
          <w:szCs w:val="24"/>
        </w:rPr>
      </w:pPr>
      <w:r w:rsidRPr="00EC602F">
        <w:rPr>
          <w:rFonts w:ascii="Times New Roman" w:hAnsi="Times New Roman" w:cs="Times New Roman"/>
          <w:color w:val="000000"/>
          <w:sz w:val="24"/>
          <w:szCs w:val="24"/>
        </w:rPr>
        <w:t>7.Расстояние от уровня земли до подошвы фундамента  -  _______________.</w:t>
      </w:r>
    </w:p>
    <w:p w:rsidR="00EC602F" w:rsidRPr="00EC602F" w:rsidRDefault="00EC602F" w:rsidP="00EC602F">
      <w:pPr>
        <w:pStyle w:val="a3"/>
        <w:spacing w:after="0" w:line="240" w:lineRule="auto"/>
        <w:ind w:left="0" w:firstLine="709"/>
        <w:jc w:val="both"/>
        <w:rPr>
          <w:rFonts w:ascii="Times New Roman" w:hAnsi="Times New Roman" w:cs="Times New Roman"/>
          <w:color w:val="000000"/>
          <w:sz w:val="24"/>
          <w:szCs w:val="24"/>
        </w:rPr>
      </w:pPr>
    </w:p>
    <w:p w:rsidR="00EC602F" w:rsidRPr="00EC602F" w:rsidRDefault="00EC602F" w:rsidP="00EC602F">
      <w:pPr>
        <w:pStyle w:val="a3"/>
        <w:spacing w:after="0" w:line="240" w:lineRule="auto"/>
        <w:ind w:left="0" w:firstLine="709"/>
        <w:jc w:val="both"/>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8.Надкрановая часть </w:t>
      </w:r>
      <w:proofErr w:type="spellStart"/>
      <w:r w:rsidRPr="00EC602F">
        <w:rPr>
          <w:rFonts w:ascii="Times New Roman" w:hAnsi="Times New Roman" w:cs="Times New Roman"/>
          <w:color w:val="000000"/>
          <w:sz w:val="24"/>
          <w:szCs w:val="24"/>
        </w:rPr>
        <w:t>двухветвевых</w:t>
      </w:r>
      <w:proofErr w:type="spellEnd"/>
      <w:r w:rsidRPr="00EC602F">
        <w:rPr>
          <w:rFonts w:ascii="Times New Roman" w:hAnsi="Times New Roman" w:cs="Times New Roman"/>
          <w:color w:val="000000"/>
          <w:sz w:val="24"/>
          <w:szCs w:val="24"/>
        </w:rPr>
        <w:t xml:space="preserve"> металлических колонн в сечении представляет собой _________</w:t>
      </w:r>
    </w:p>
    <w:p w:rsidR="00EC602F" w:rsidRPr="00EC602F" w:rsidRDefault="00EC602F" w:rsidP="00EC602F">
      <w:pPr>
        <w:pStyle w:val="a8"/>
        <w:spacing w:after="0" w:line="240" w:lineRule="auto"/>
        <w:ind w:firstLine="709"/>
        <w:jc w:val="both"/>
        <w:rPr>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9. Соответствие </w:t>
      </w:r>
      <w:proofErr w:type="gramStart"/>
      <w:r w:rsidRPr="00EC602F">
        <w:rPr>
          <w:rFonts w:ascii="Times New Roman" w:hAnsi="Times New Roman" w:cs="Times New Roman"/>
          <w:color w:val="000000"/>
          <w:sz w:val="24"/>
          <w:szCs w:val="24"/>
        </w:rPr>
        <w:t>вида слоя совмещенной крыши  материалу слоя</w:t>
      </w:r>
      <w:proofErr w:type="gram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1.защитный слой;                      а. битумная мастика или однослойный ковер из рубероида;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2. кровля;                                   б. трехслойный ковер из </w:t>
      </w:r>
      <w:proofErr w:type="spellStart"/>
      <w:r w:rsidRPr="00EC602F">
        <w:rPr>
          <w:rFonts w:ascii="Times New Roman" w:hAnsi="Times New Roman" w:cs="Times New Roman"/>
          <w:color w:val="000000"/>
          <w:sz w:val="24"/>
          <w:szCs w:val="24"/>
        </w:rPr>
        <w:t>бикроста</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3. выравнивающая стяжка;      в. гравий, </w:t>
      </w:r>
      <w:proofErr w:type="spellStart"/>
      <w:r w:rsidRPr="00EC602F">
        <w:rPr>
          <w:rFonts w:ascii="Times New Roman" w:hAnsi="Times New Roman" w:cs="Times New Roman"/>
          <w:color w:val="000000"/>
          <w:sz w:val="24"/>
          <w:szCs w:val="24"/>
        </w:rPr>
        <w:t>втопленный</w:t>
      </w:r>
      <w:proofErr w:type="spellEnd"/>
      <w:r w:rsidRPr="00EC602F">
        <w:rPr>
          <w:rFonts w:ascii="Times New Roman" w:hAnsi="Times New Roman" w:cs="Times New Roman"/>
          <w:color w:val="000000"/>
          <w:sz w:val="24"/>
          <w:szCs w:val="24"/>
        </w:rPr>
        <w:t xml:space="preserve"> в мастику;</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4. </w:t>
      </w:r>
      <w:proofErr w:type="spellStart"/>
      <w:r w:rsidRPr="00EC602F">
        <w:rPr>
          <w:rFonts w:ascii="Times New Roman" w:hAnsi="Times New Roman" w:cs="Times New Roman"/>
          <w:color w:val="000000"/>
          <w:sz w:val="24"/>
          <w:szCs w:val="24"/>
        </w:rPr>
        <w:t>пароизоляция</w:t>
      </w:r>
      <w:proofErr w:type="spellEnd"/>
      <w:r w:rsidRPr="00EC602F">
        <w:rPr>
          <w:rFonts w:ascii="Times New Roman" w:hAnsi="Times New Roman" w:cs="Times New Roman"/>
          <w:color w:val="000000"/>
          <w:sz w:val="24"/>
          <w:szCs w:val="24"/>
        </w:rPr>
        <w:t>.                        г. цементно-песчаный раствор.</w:t>
      </w:r>
    </w:p>
    <w:p w:rsidR="00EC602F" w:rsidRPr="00EC602F" w:rsidRDefault="00EC602F" w:rsidP="00EC602F">
      <w:pPr>
        <w:pStyle w:val="ae"/>
        <w:ind w:left="0" w:right="0" w:firstLine="709"/>
        <w:jc w:val="both"/>
        <w:rPr>
          <w:rFonts w:ascii="Times New Roman" w:hAnsi="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10. Установите соответствие:</w:t>
      </w:r>
    </w:p>
    <w:tbl>
      <w:tblPr>
        <w:tblW w:w="4499" w:type="pct"/>
        <w:tblInd w:w="959" w:type="dxa"/>
        <w:tblLook w:val="00A0"/>
      </w:tblPr>
      <w:tblGrid>
        <w:gridCol w:w="4304"/>
        <w:gridCol w:w="4308"/>
      </w:tblGrid>
      <w:tr w:rsidR="00EC602F" w:rsidRPr="00EC602F" w:rsidTr="00EC602F">
        <w:tc>
          <w:tcPr>
            <w:tcW w:w="2499" w:type="pct"/>
            <w:vAlign w:val="center"/>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Ригели для крепления стеновых панелей из </w:t>
            </w:r>
            <w:proofErr w:type="spellStart"/>
            <w:r w:rsidRPr="00EC602F">
              <w:rPr>
                <w:rFonts w:ascii="Times New Roman" w:hAnsi="Times New Roman" w:cs="Times New Roman"/>
                <w:color w:val="000000"/>
                <w:sz w:val="24"/>
                <w:szCs w:val="24"/>
              </w:rPr>
              <w:t>профлиста</w:t>
            </w:r>
            <w:proofErr w:type="spellEnd"/>
            <w:r w:rsidRPr="00EC602F">
              <w:rPr>
                <w:rFonts w:ascii="Times New Roman" w:hAnsi="Times New Roman" w:cs="Times New Roman"/>
                <w:color w:val="000000"/>
                <w:sz w:val="24"/>
                <w:szCs w:val="24"/>
              </w:rPr>
              <w:t>:</w:t>
            </w:r>
          </w:p>
        </w:tc>
        <w:tc>
          <w:tcPr>
            <w:tcW w:w="2501" w:type="pct"/>
            <w:vAlign w:val="center"/>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Места установки:</w:t>
            </w:r>
          </w:p>
        </w:tc>
      </w:tr>
      <w:tr w:rsidR="00EC602F" w:rsidRPr="00EC602F" w:rsidTr="00EC602F">
        <w:tc>
          <w:tcPr>
            <w:tcW w:w="2499" w:type="pct"/>
            <w:vAlign w:val="center"/>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1. цокольный</w:t>
            </w:r>
          </w:p>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2. стыковой</w:t>
            </w:r>
          </w:p>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3. опорный</w:t>
            </w:r>
          </w:p>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4. рядовой</w:t>
            </w:r>
          </w:p>
        </w:tc>
        <w:tc>
          <w:tcPr>
            <w:tcW w:w="2501" w:type="pct"/>
            <w:vAlign w:val="center"/>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а. ригель, устанавливаемый в местах стыковых панелей;</w:t>
            </w:r>
          </w:p>
          <w:p w:rsidR="00EC602F" w:rsidRPr="00EC602F" w:rsidRDefault="00EC602F" w:rsidP="00EC602F">
            <w:pPr>
              <w:spacing w:line="240" w:lineRule="auto"/>
              <w:ind w:firstLine="0"/>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ригель, устанавливаемый по верху цокольных панелей;</w:t>
            </w:r>
          </w:p>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в. ригель, устанавливаемый на глухих участках стены;</w:t>
            </w:r>
          </w:p>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г. ригель, устанавливаемый над и под оконными проемами.</w:t>
            </w:r>
          </w:p>
        </w:tc>
      </w:tr>
    </w:tbl>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11. Последовательность укладки слоев совмещенной крыши: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Гидроизоляционный слой</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w:t>
      </w:r>
      <w:proofErr w:type="spellStart"/>
      <w:r w:rsidRPr="00EC602F">
        <w:rPr>
          <w:rFonts w:ascii="Times New Roman" w:hAnsi="Times New Roman" w:cs="Times New Roman"/>
          <w:color w:val="000000"/>
          <w:sz w:val="24"/>
          <w:szCs w:val="24"/>
        </w:rPr>
        <w:t>Пароизоляция</w:t>
      </w:r>
      <w:proofErr w:type="spellEnd"/>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в. </w:t>
      </w:r>
      <w:proofErr w:type="spellStart"/>
      <w:r w:rsidRPr="00EC602F">
        <w:rPr>
          <w:rFonts w:ascii="Times New Roman" w:hAnsi="Times New Roman" w:cs="Times New Roman"/>
          <w:color w:val="000000"/>
          <w:sz w:val="24"/>
          <w:szCs w:val="24"/>
        </w:rPr>
        <w:t>Цементно-песчанная</w:t>
      </w:r>
      <w:proofErr w:type="spellEnd"/>
      <w:r w:rsidRPr="00EC602F">
        <w:rPr>
          <w:rFonts w:ascii="Times New Roman" w:hAnsi="Times New Roman" w:cs="Times New Roman"/>
          <w:color w:val="000000"/>
          <w:sz w:val="24"/>
          <w:szCs w:val="24"/>
        </w:rPr>
        <w:t xml:space="preserve"> стяжка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Утеплитель</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д. Плиты перекрытия</w:t>
      </w:r>
    </w:p>
    <w:p w:rsidR="00EC602F" w:rsidRPr="00EC602F" w:rsidRDefault="00EC602F" w:rsidP="00EC602F">
      <w:pPr>
        <w:spacing w:line="240" w:lineRule="auto"/>
        <w:rPr>
          <w:rFonts w:ascii="Times New Roman" w:hAnsi="Times New Roman" w:cs="Times New Roman"/>
          <w:b/>
          <w:bCs/>
          <w:i/>
          <w:iCs/>
          <w:color w:val="000000"/>
          <w:sz w:val="24"/>
          <w:szCs w:val="24"/>
          <w:u w:val="single"/>
        </w:rPr>
      </w:pPr>
    </w:p>
    <w:p w:rsidR="00EC602F" w:rsidRPr="00EC602F" w:rsidRDefault="00EC602F" w:rsidP="00EC602F">
      <w:pPr>
        <w:spacing w:line="240" w:lineRule="auto"/>
        <w:rPr>
          <w:rFonts w:ascii="Times New Roman" w:hAnsi="Times New Roman" w:cs="Times New Roman"/>
          <w:b/>
          <w:bCs/>
          <w:i/>
          <w:iCs/>
          <w:color w:val="000000"/>
          <w:sz w:val="24"/>
          <w:szCs w:val="24"/>
          <w:u w:val="single"/>
        </w:rPr>
      </w:pPr>
      <w:r w:rsidRPr="00EC602F">
        <w:rPr>
          <w:rFonts w:ascii="Times New Roman" w:hAnsi="Times New Roman" w:cs="Times New Roman"/>
          <w:b/>
          <w:bCs/>
          <w:i/>
          <w:iCs/>
          <w:color w:val="000000"/>
          <w:sz w:val="24"/>
          <w:szCs w:val="24"/>
          <w:u w:val="single"/>
        </w:rPr>
        <w:t>Основы проектирования строительных конструкций</w:t>
      </w:r>
    </w:p>
    <w:p w:rsidR="00EC602F" w:rsidRPr="00EC602F" w:rsidRDefault="00EC602F" w:rsidP="00EC602F">
      <w:pPr>
        <w:spacing w:line="240" w:lineRule="auto"/>
        <w:rPr>
          <w:rFonts w:ascii="Times New Roman" w:hAnsi="Times New Roman" w:cs="Times New Roman"/>
          <w:i/>
          <w:i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 Элементы, нагрузка на которые действует по центру тяжести сечения: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w:t>
      </w:r>
      <w:proofErr w:type="spellStart"/>
      <w:r w:rsidRPr="00EC602F">
        <w:rPr>
          <w:rFonts w:ascii="Times New Roman" w:hAnsi="Times New Roman" w:cs="Times New Roman"/>
          <w:color w:val="000000"/>
          <w:sz w:val="24"/>
          <w:szCs w:val="24"/>
        </w:rPr>
        <w:t>внецентренно-сжатые</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б) растянутые;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центрально-сжатые;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г) </w:t>
      </w:r>
      <w:proofErr w:type="spellStart"/>
      <w:r w:rsidRPr="00EC602F">
        <w:rPr>
          <w:rFonts w:ascii="Times New Roman" w:hAnsi="Times New Roman" w:cs="Times New Roman"/>
          <w:color w:val="000000"/>
          <w:sz w:val="24"/>
          <w:szCs w:val="24"/>
        </w:rPr>
        <w:t>внецентренно-изгибающие</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2. Нагрузки, которые при строительстве и эксплуатации сооружений могут отсутствовать:</w:t>
      </w: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а) временные;</w:t>
      </w: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б) сосредоточенные;</w:t>
      </w: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в) постоянные;</w:t>
      </w: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г) нормативные.</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3. Единица измерения модуля упругости: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см</w:t>
      </w:r>
      <w:proofErr w:type="gramStart"/>
      <w:r w:rsidRPr="00EC602F">
        <w:rPr>
          <w:rFonts w:ascii="Times New Roman" w:hAnsi="Times New Roman" w:cs="Times New Roman"/>
          <w:color w:val="000000"/>
          <w:sz w:val="24"/>
          <w:szCs w:val="24"/>
          <w:vertAlign w:val="superscript"/>
        </w:rPr>
        <w:t>2</w:t>
      </w:r>
      <w:proofErr w:type="gram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б) кН/м</w:t>
      </w:r>
      <w:r w:rsidRPr="00EC602F">
        <w:rPr>
          <w:rFonts w:ascii="Times New Roman" w:hAnsi="Times New Roman" w:cs="Times New Roman"/>
          <w:color w:val="000000"/>
          <w:sz w:val="24"/>
          <w:szCs w:val="24"/>
          <w:vertAlign w:val="superscript"/>
        </w:rPr>
        <w:t>3</w:t>
      </w:r>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lastRenderedPageBreak/>
        <w:t>в) МПа;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Вт.</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4. Буквой</w:t>
      </w:r>
      <w:proofErr w:type="gramStart"/>
      <w:r w:rsidRPr="00EC602F">
        <w:rPr>
          <w:rFonts w:ascii="Times New Roman" w:hAnsi="Times New Roman" w:cs="Times New Roman"/>
          <w:color w:val="000000"/>
          <w:sz w:val="24"/>
          <w:szCs w:val="24"/>
        </w:rPr>
        <w:t xml:space="preserve"> Е</w:t>
      </w:r>
      <w:proofErr w:type="gramEnd"/>
      <w:r w:rsidRPr="00EC602F">
        <w:rPr>
          <w:rFonts w:ascii="Times New Roman" w:hAnsi="Times New Roman" w:cs="Times New Roman"/>
          <w:color w:val="000000"/>
          <w:sz w:val="24"/>
          <w:szCs w:val="24"/>
        </w:rPr>
        <w:t xml:space="preserve"> в механических характеристиках материалов обозначают:</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изгибающий момент;</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б) относительное удлинение;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расчетное сопротивление;</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модуль упругости.</w:t>
      </w:r>
    </w:p>
    <w:p w:rsidR="00EC602F" w:rsidRPr="00EC602F" w:rsidRDefault="00EC602F" w:rsidP="00EC602F">
      <w:pPr>
        <w:spacing w:line="240" w:lineRule="auto"/>
        <w:rPr>
          <w:rFonts w:ascii="Times New Roman" w:hAnsi="Times New Roman" w:cs="Times New Roman"/>
          <w:b/>
          <w:b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5. Расстояние от поверхности арматуры по поверхности бетона, называется ____________</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6. Расчетный участок ленточного фундамента равен __________</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7. По данной формуле </w:t>
      </w:r>
      <w:r w:rsidRPr="00EC602F">
        <w:rPr>
          <w:rFonts w:ascii="Times New Roman" w:hAnsi="Times New Roman" w:cs="Times New Roman"/>
          <w:color w:val="000000"/>
          <w:sz w:val="24"/>
          <w:szCs w:val="24"/>
        </w:rPr>
        <w:fldChar w:fldCharType="begin"/>
      </w:r>
      <w:r w:rsidRPr="00EC602F">
        <w:rPr>
          <w:rFonts w:ascii="Times New Roman" w:hAnsi="Times New Roman" w:cs="Times New Roman"/>
          <w:color w:val="000000"/>
          <w:sz w:val="24"/>
          <w:szCs w:val="24"/>
        </w:rPr>
        <w:instrText xml:space="preserve"> QUOTE </w:instrText>
      </w:r>
      <w:r w:rsidRPr="00EC602F">
        <w:rPr>
          <w:rFonts w:ascii="Times New Roman" w:hAnsi="Times New Roman" w:cs="Times New Roman"/>
          <w:noProof/>
          <w:color w:val="000000"/>
          <w:sz w:val="24"/>
          <w:szCs w:val="24"/>
          <w:lang w:eastAsia="ru-RU"/>
        </w:rPr>
        <w:drawing>
          <wp:inline distT="0" distB="0" distL="0" distR="0">
            <wp:extent cx="2687320" cy="1009650"/>
            <wp:effectExtent l="1905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2687320" cy="1009650"/>
                    </a:xfrm>
                    <a:prstGeom prst="rect">
                      <a:avLst/>
                    </a:prstGeom>
                    <a:noFill/>
                    <a:ln w="9525">
                      <a:noFill/>
                      <a:miter lim="800000"/>
                      <a:headEnd/>
                      <a:tailEnd/>
                    </a:ln>
                  </pic:spPr>
                </pic:pic>
              </a:graphicData>
            </a:graphic>
          </wp:inline>
        </w:drawing>
      </w:r>
      <w:r w:rsidRPr="00EC602F">
        <w:rPr>
          <w:rFonts w:ascii="Times New Roman" w:hAnsi="Times New Roman" w:cs="Times New Roman"/>
          <w:color w:val="000000"/>
          <w:sz w:val="24"/>
          <w:szCs w:val="24"/>
        </w:rPr>
        <w:instrText xml:space="preserve"> </w:instrText>
      </w:r>
      <w:r w:rsidRPr="00EC602F">
        <w:rPr>
          <w:rFonts w:ascii="Times New Roman" w:hAnsi="Times New Roman" w:cs="Times New Roman"/>
          <w:color w:val="000000"/>
          <w:sz w:val="24"/>
          <w:szCs w:val="24"/>
        </w:rPr>
        <w:fldChar w:fldCharType="separate"/>
      </w:r>
      <w:r w:rsidRPr="00EC602F">
        <w:rPr>
          <w:rFonts w:ascii="Times New Roman" w:hAnsi="Times New Roman" w:cs="Times New Roman"/>
          <w:noProof/>
          <w:color w:val="000000"/>
          <w:sz w:val="24"/>
          <w:szCs w:val="24"/>
          <w:lang w:eastAsia="ru-RU"/>
        </w:rPr>
        <w:drawing>
          <wp:inline distT="0" distB="0" distL="0" distR="0">
            <wp:extent cx="2687320" cy="1009650"/>
            <wp:effectExtent l="1905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2687320" cy="1009650"/>
                    </a:xfrm>
                    <a:prstGeom prst="rect">
                      <a:avLst/>
                    </a:prstGeom>
                    <a:noFill/>
                    <a:ln w="9525">
                      <a:noFill/>
                      <a:miter lim="800000"/>
                      <a:headEnd/>
                      <a:tailEnd/>
                    </a:ln>
                  </pic:spPr>
                </pic:pic>
              </a:graphicData>
            </a:graphic>
          </wp:inline>
        </w:drawing>
      </w:r>
      <w:r w:rsidRPr="00EC602F">
        <w:rPr>
          <w:rFonts w:ascii="Times New Roman" w:hAnsi="Times New Roman" w:cs="Times New Roman"/>
          <w:color w:val="000000"/>
          <w:sz w:val="24"/>
          <w:szCs w:val="24"/>
        </w:rPr>
        <w:fldChar w:fldCharType="end"/>
      </w:r>
      <w:r w:rsidRPr="00EC602F">
        <w:rPr>
          <w:rFonts w:ascii="Times New Roman" w:hAnsi="Times New Roman" w:cs="Times New Roman"/>
          <w:color w:val="000000"/>
          <w:sz w:val="24"/>
          <w:szCs w:val="24"/>
        </w:rPr>
        <w:t xml:space="preserve">  определяют_________________</w:t>
      </w:r>
    </w:p>
    <w:p w:rsidR="00EC602F" w:rsidRPr="00EC602F" w:rsidRDefault="00EC602F" w:rsidP="00EC602F">
      <w:pPr>
        <w:spacing w:line="240" w:lineRule="auto"/>
        <w:rPr>
          <w:rFonts w:ascii="Times New Roman" w:hAnsi="Times New Roman" w:cs="Times New Roman"/>
          <w:b/>
          <w:bCs/>
          <w:color w:val="000000"/>
          <w:sz w:val="24"/>
          <w:szCs w:val="24"/>
          <w:u w:val="single"/>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8. Установите соответствие между обозначениями геометрических характеристик прямоугольного сечения и формулой их расчета:</w:t>
      </w:r>
    </w:p>
    <w:p w:rsidR="00EC602F" w:rsidRPr="00724CA0" w:rsidRDefault="00EC602F" w:rsidP="00EC602F">
      <w:pPr>
        <w:pStyle w:val="a3"/>
        <w:spacing w:after="0" w:line="240" w:lineRule="auto"/>
        <w:ind w:firstLine="357"/>
        <w:rPr>
          <w:i/>
          <w:iCs/>
          <w:color w:val="00000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3"/>
        <w:gridCol w:w="3792"/>
        <w:gridCol w:w="963"/>
        <w:gridCol w:w="3823"/>
      </w:tblGrid>
      <w:tr w:rsidR="00EC602F" w:rsidRPr="00EC602F" w:rsidTr="00C52766">
        <w:tc>
          <w:tcPr>
            <w:tcW w:w="519"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1.</w:t>
            </w:r>
          </w:p>
        </w:tc>
        <w:tc>
          <w:tcPr>
            <w:tcW w:w="1981" w:type="pct"/>
          </w:tcPr>
          <w:p w:rsidR="00EC602F" w:rsidRPr="00EC602F" w:rsidRDefault="00EC602F" w:rsidP="00C52766">
            <w:pPr>
              <w:spacing w:line="240" w:lineRule="auto"/>
              <w:ind w:firstLine="357"/>
              <w:jc w:val="center"/>
              <w:rPr>
                <w:rFonts w:ascii="Times New Roman" w:hAnsi="Times New Roman" w:cs="Times New Roman"/>
                <w:i/>
                <w:iCs/>
                <w:color w:val="000000"/>
                <w:sz w:val="24"/>
                <w:szCs w:val="24"/>
                <w:lang w:val="en-US"/>
              </w:rPr>
            </w:pPr>
            <w:proofErr w:type="spellStart"/>
            <w:r w:rsidRPr="00EC602F">
              <w:rPr>
                <w:rFonts w:ascii="Times New Roman" w:hAnsi="Times New Roman" w:cs="Times New Roman"/>
                <w:i/>
                <w:iCs/>
                <w:color w:val="000000"/>
                <w:sz w:val="24"/>
                <w:szCs w:val="24"/>
                <w:lang w:val="en-US"/>
              </w:rPr>
              <w:t>W</w:t>
            </w:r>
            <w:r w:rsidRPr="00EC602F">
              <w:rPr>
                <w:rFonts w:ascii="Times New Roman" w:hAnsi="Times New Roman" w:cs="Times New Roman"/>
                <w:i/>
                <w:iCs/>
                <w:color w:val="000000"/>
                <w:sz w:val="24"/>
                <w:szCs w:val="24"/>
                <w:vertAlign w:val="subscript"/>
                <w:lang w:val="en-US"/>
              </w:rPr>
              <w:t>x</w:t>
            </w:r>
            <w:proofErr w:type="spellEnd"/>
          </w:p>
        </w:tc>
        <w:tc>
          <w:tcPr>
            <w:tcW w:w="503"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а</w:t>
            </w:r>
          </w:p>
        </w:tc>
        <w:tc>
          <w:tcPr>
            <w:tcW w:w="1998" w:type="pct"/>
          </w:tcPr>
          <w:p w:rsidR="00EC602F" w:rsidRPr="00EC602F" w:rsidRDefault="00EC602F" w:rsidP="00C52766">
            <w:pPr>
              <w:spacing w:line="240" w:lineRule="auto"/>
              <w:ind w:firstLine="357"/>
              <w:rPr>
                <w:rFonts w:ascii="Times New Roman" w:hAnsi="Times New Roman" w:cs="Times New Roman"/>
                <w:i/>
                <w:iCs/>
                <w:color w:val="000000"/>
                <w:sz w:val="24"/>
                <w:szCs w:val="24"/>
              </w:rPr>
            </w:pPr>
            <w:r w:rsidRPr="00EC602F">
              <w:rPr>
                <w:rFonts w:ascii="Times New Roman" w:hAnsi="Times New Roman" w:cs="Times New Roman"/>
                <w:noProof/>
                <w:color w:val="000000"/>
                <w:sz w:val="24"/>
                <w:szCs w:val="24"/>
                <w:lang w:eastAsia="ru-RU"/>
              </w:rPr>
              <w:drawing>
                <wp:inline distT="0" distB="0" distL="0" distR="0">
                  <wp:extent cx="318135" cy="214630"/>
                  <wp:effectExtent l="19050" t="0" r="571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18135" cy="214630"/>
                          </a:xfrm>
                          <a:prstGeom prst="rect">
                            <a:avLst/>
                          </a:prstGeom>
                          <a:noFill/>
                          <a:ln w="9525">
                            <a:noFill/>
                            <a:miter lim="800000"/>
                            <a:headEnd/>
                            <a:tailEnd/>
                          </a:ln>
                        </pic:spPr>
                      </pic:pic>
                    </a:graphicData>
                  </a:graphic>
                </wp:inline>
              </w:drawing>
            </w:r>
          </w:p>
        </w:tc>
      </w:tr>
      <w:tr w:rsidR="00EC602F" w:rsidRPr="00EC602F" w:rsidTr="00C52766">
        <w:tc>
          <w:tcPr>
            <w:tcW w:w="519"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2.</w:t>
            </w:r>
          </w:p>
        </w:tc>
        <w:tc>
          <w:tcPr>
            <w:tcW w:w="1981" w:type="pct"/>
          </w:tcPr>
          <w:p w:rsidR="00EC602F" w:rsidRPr="00EC602F" w:rsidRDefault="00EC602F" w:rsidP="00C52766">
            <w:pPr>
              <w:spacing w:line="240" w:lineRule="auto"/>
              <w:ind w:firstLine="357"/>
              <w:jc w:val="center"/>
              <w:rPr>
                <w:rFonts w:ascii="Times New Roman" w:hAnsi="Times New Roman" w:cs="Times New Roman"/>
                <w:i/>
                <w:iCs/>
                <w:color w:val="000000"/>
                <w:sz w:val="24"/>
                <w:szCs w:val="24"/>
                <w:lang w:val="en-US"/>
              </w:rPr>
            </w:pPr>
            <w:r w:rsidRPr="00EC602F">
              <w:rPr>
                <w:rFonts w:ascii="Times New Roman" w:hAnsi="Times New Roman" w:cs="Times New Roman"/>
                <w:i/>
                <w:iCs/>
                <w:color w:val="000000"/>
                <w:sz w:val="24"/>
                <w:szCs w:val="24"/>
                <w:lang w:val="en-US"/>
              </w:rPr>
              <w:t>I</w:t>
            </w:r>
            <w:r w:rsidRPr="00EC602F">
              <w:rPr>
                <w:rFonts w:ascii="Times New Roman" w:hAnsi="Times New Roman" w:cs="Times New Roman"/>
                <w:i/>
                <w:iCs/>
                <w:color w:val="000000"/>
                <w:sz w:val="24"/>
                <w:szCs w:val="24"/>
                <w:vertAlign w:val="subscript"/>
                <w:lang w:val="en-US"/>
              </w:rPr>
              <w:t>x</w:t>
            </w:r>
          </w:p>
        </w:tc>
        <w:tc>
          <w:tcPr>
            <w:tcW w:w="503"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б</w:t>
            </w:r>
          </w:p>
        </w:tc>
        <w:tc>
          <w:tcPr>
            <w:tcW w:w="1998" w:type="pct"/>
          </w:tcPr>
          <w:p w:rsidR="00EC602F" w:rsidRPr="00EC602F" w:rsidRDefault="00EC602F" w:rsidP="00C52766">
            <w:pPr>
              <w:spacing w:line="240" w:lineRule="auto"/>
              <w:ind w:firstLine="357"/>
              <w:rPr>
                <w:rFonts w:ascii="Times New Roman" w:hAnsi="Times New Roman" w:cs="Times New Roman"/>
                <w:i/>
                <w:iCs/>
                <w:color w:val="000000"/>
                <w:sz w:val="24"/>
                <w:szCs w:val="24"/>
              </w:rPr>
            </w:pPr>
            <w:r w:rsidRPr="00EC602F">
              <w:rPr>
                <w:rFonts w:ascii="Times New Roman" w:hAnsi="Times New Roman" w:cs="Times New Roman"/>
                <w:noProof/>
                <w:color w:val="000000"/>
                <w:sz w:val="24"/>
                <w:szCs w:val="24"/>
                <w:lang w:eastAsia="ru-RU"/>
              </w:rPr>
              <w:drawing>
                <wp:inline distT="0" distB="0" distL="0" distR="0">
                  <wp:extent cx="381635" cy="318135"/>
                  <wp:effectExtent l="1905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381635" cy="318135"/>
                          </a:xfrm>
                          <a:prstGeom prst="rect">
                            <a:avLst/>
                          </a:prstGeom>
                          <a:noFill/>
                          <a:ln w="9525">
                            <a:noFill/>
                            <a:miter lim="800000"/>
                            <a:headEnd/>
                            <a:tailEnd/>
                          </a:ln>
                        </pic:spPr>
                      </pic:pic>
                    </a:graphicData>
                  </a:graphic>
                </wp:inline>
              </w:drawing>
            </w:r>
          </w:p>
        </w:tc>
      </w:tr>
      <w:tr w:rsidR="00EC602F" w:rsidRPr="00EC602F" w:rsidTr="00C52766">
        <w:tc>
          <w:tcPr>
            <w:tcW w:w="519"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3.</w:t>
            </w:r>
          </w:p>
        </w:tc>
        <w:tc>
          <w:tcPr>
            <w:tcW w:w="1981" w:type="pct"/>
          </w:tcPr>
          <w:p w:rsidR="00EC602F" w:rsidRPr="00EC602F" w:rsidRDefault="00EC602F" w:rsidP="00C52766">
            <w:pPr>
              <w:spacing w:line="240" w:lineRule="auto"/>
              <w:ind w:firstLine="357"/>
              <w:jc w:val="center"/>
              <w:rPr>
                <w:rFonts w:ascii="Times New Roman" w:hAnsi="Times New Roman" w:cs="Times New Roman"/>
                <w:i/>
                <w:iCs/>
                <w:color w:val="000000"/>
                <w:sz w:val="24"/>
                <w:szCs w:val="24"/>
                <w:lang w:val="en-US"/>
              </w:rPr>
            </w:pPr>
            <w:proofErr w:type="spellStart"/>
            <w:r w:rsidRPr="00EC602F">
              <w:rPr>
                <w:rFonts w:ascii="Times New Roman" w:hAnsi="Times New Roman" w:cs="Times New Roman"/>
                <w:i/>
                <w:iCs/>
                <w:color w:val="000000"/>
                <w:sz w:val="24"/>
                <w:szCs w:val="24"/>
                <w:lang w:val="en-US"/>
              </w:rPr>
              <w:t>S</w:t>
            </w:r>
            <w:r w:rsidRPr="00EC602F">
              <w:rPr>
                <w:rFonts w:ascii="Times New Roman" w:hAnsi="Times New Roman" w:cs="Times New Roman"/>
                <w:i/>
                <w:iCs/>
                <w:color w:val="000000"/>
                <w:sz w:val="24"/>
                <w:szCs w:val="24"/>
                <w:vertAlign w:val="subscript"/>
                <w:lang w:val="en-US"/>
              </w:rPr>
              <w:t>x</w:t>
            </w:r>
            <w:proofErr w:type="spellEnd"/>
          </w:p>
        </w:tc>
        <w:tc>
          <w:tcPr>
            <w:tcW w:w="503"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в</w:t>
            </w:r>
          </w:p>
        </w:tc>
        <w:tc>
          <w:tcPr>
            <w:tcW w:w="1998" w:type="pct"/>
          </w:tcPr>
          <w:p w:rsidR="00EC602F" w:rsidRPr="00EC602F" w:rsidRDefault="00EC602F" w:rsidP="00C52766">
            <w:pPr>
              <w:spacing w:line="240" w:lineRule="auto"/>
              <w:ind w:firstLine="357"/>
              <w:rPr>
                <w:rFonts w:ascii="Times New Roman" w:hAnsi="Times New Roman" w:cs="Times New Roman"/>
                <w:i/>
                <w:iCs/>
                <w:color w:val="000000"/>
                <w:sz w:val="24"/>
                <w:szCs w:val="24"/>
              </w:rPr>
            </w:pPr>
            <w:r w:rsidRPr="00EC602F">
              <w:rPr>
                <w:rFonts w:ascii="Times New Roman" w:hAnsi="Times New Roman" w:cs="Times New Roman"/>
                <w:noProof/>
                <w:color w:val="000000"/>
                <w:sz w:val="24"/>
                <w:szCs w:val="24"/>
                <w:lang w:eastAsia="ru-RU"/>
              </w:rPr>
              <w:drawing>
                <wp:inline distT="0" distB="0" distL="0" distR="0">
                  <wp:extent cx="381635" cy="318135"/>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1635" cy="318135"/>
                          </a:xfrm>
                          <a:prstGeom prst="rect">
                            <a:avLst/>
                          </a:prstGeom>
                          <a:noFill/>
                          <a:ln w="9525">
                            <a:noFill/>
                            <a:miter lim="800000"/>
                            <a:headEnd/>
                            <a:tailEnd/>
                          </a:ln>
                        </pic:spPr>
                      </pic:pic>
                    </a:graphicData>
                  </a:graphic>
                </wp:inline>
              </w:drawing>
            </w:r>
          </w:p>
        </w:tc>
      </w:tr>
      <w:tr w:rsidR="00EC602F" w:rsidRPr="00EC602F" w:rsidTr="00C52766">
        <w:tc>
          <w:tcPr>
            <w:tcW w:w="519"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4.</w:t>
            </w:r>
          </w:p>
        </w:tc>
        <w:tc>
          <w:tcPr>
            <w:tcW w:w="1981" w:type="pct"/>
          </w:tcPr>
          <w:p w:rsidR="00EC602F" w:rsidRPr="00EC602F" w:rsidRDefault="00EC602F" w:rsidP="00C52766">
            <w:pPr>
              <w:spacing w:line="240" w:lineRule="auto"/>
              <w:ind w:firstLine="357"/>
              <w:jc w:val="center"/>
              <w:rPr>
                <w:rFonts w:ascii="Times New Roman" w:hAnsi="Times New Roman" w:cs="Times New Roman"/>
                <w:i/>
                <w:iCs/>
                <w:color w:val="000000"/>
                <w:sz w:val="24"/>
                <w:szCs w:val="24"/>
                <w:lang w:val="en-US"/>
              </w:rPr>
            </w:pPr>
            <w:r w:rsidRPr="00EC602F">
              <w:rPr>
                <w:rFonts w:ascii="Times New Roman" w:hAnsi="Times New Roman" w:cs="Times New Roman"/>
                <w:i/>
                <w:iCs/>
                <w:color w:val="000000"/>
                <w:sz w:val="24"/>
                <w:szCs w:val="24"/>
                <w:lang w:val="en-US"/>
              </w:rPr>
              <w:t>F</w:t>
            </w:r>
          </w:p>
        </w:tc>
        <w:tc>
          <w:tcPr>
            <w:tcW w:w="503" w:type="pct"/>
          </w:tcPr>
          <w:p w:rsidR="00EC602F" w:rsidRPr="00EC602F" w:rsidRDefault="00EC602F" w:rsidP="00C52766">
            <w:pPr>
              <w:pStyle w:val="a3"/>
              <w:spacing w:after="0" w:line="240" w:lineRule="auto"/>
              <w:ind w:left="0" w:firstLine="357"/>
              <w:rPr>
                <w:rFonts w:ascii="Times New Roman" w:hAnsi="Times New Roman" w:cs="Times New Roman"/>
                <w:color w:val="000000"/>
                <w:sz w:val="24"/>
                <w:szCs w:val="24"/>
              </w:rPr>
            </w:pPr>
            <w:r w:rsidRPr="00EC602F">
              <w:rPr>
                <w:rFonts w:ascii="Times New Roman" w:hAnsi="Times New Roman" w:cs="Times New Roman"/>
                <w:color w:val="000000"/>
                <w:sz w:val="24"/>
                <w:szCs w:val="24"/>
              </w:rPr>
              <w:t>г</w:t>
            </w:r>
          </w:p>
        </w:tc>
        <w:tc>
          <w:tcPr>
            <w:tcW w:w="1998" w:type="pct"/>
          </w:tcPr>
          <w:p w:rsidR="00EC602F" w:rsidRPr="00EC602F" w:rsidRDefault="00EC602F" w:rsidP="00C52766">
            <w:pPr>
              <w:spacing w:line="240" w:lineRule="auto"/>
              <w:ind w:firstLine="357"/>
              <w:rPr>
                <w:rFonts w:ascii="Times New Roman" w:hAnsi="Times New Roman" w:cs="Times New Roman"/>
                <w:i/>
                <w:iCs/>
                <w:color w:val="000000"/>
                <w:sz w:val="24"/>
                <w:szCs w:val="24"/>
              </w:rPr>
            </w:pPr>
            <w:r w:rsidRPr="00EC602F">
              <w:rPr>
                <w:rFonts w:ascii="Times New Roman" w:hAnsi="Times New Roman" w:cs="Times New Roman"/>
                <w:noProof/>
                <w:color w:val="000000"/>
                <w:sz w:val="24"/>
                <w:szCs w:val="24"/>
                <w:lang w:eastAsia="ru-RU"/>
              </w:rPr>
              <w:drawing>
                <wp:inline distT="0" distB="0" distL="0" distR="0">
                  <wp:extent cx="381635" cy="349885"/>
                  <wp:effectExtent l="19050" t="0" r="0"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381635" cy="349885"/>
                          </a:xfrm>
                          <a:prstGeom prst="rect">
                            <a:avLst/>
                          </a:prstGeom>
                          <a:noFill/>
                          <a:ln w="9525">
                            <a:noFill/>
                            <a:miter lim="800000"/>
                            <a:headEnd/>
                            <a:tailEnd/>
                          </a:ln>
                        </pic:spPr>
                      </pic:pic>
                    </a:graphicData>
                  </a:graphic>
                </wp:inline>
              </w:drawing>
            </w:r>
          </w:p>
        </w:tc>
      </w:tr>
    </w:tbl>
    <w:p w:rsidR="00EC602F" w:rsidRPr="00EC602F" w:rsidRDefault="00EC602F" w:rsidP="00EC602F">
      <w:pPr>
        <w:spacing w:line="240" w:lineRule="auto"/>
        <w:rPr>
          <w:rFonts w:ascii="Times New Roman" w:hAnsi="Times New Roman" w:cs="Times New Roman"/>
          <w:i/>
          <w:i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9. Установите соответствие между формулами и видом расчета</w:t>
      </w:r>
    </w:p>
    <w:p w:rsidR="00EC602F" w:rsidRPr="00EC602F" w:rsidRDefault="00EC602F" w:rsidP="00EC602F">
      <w:pPr>
        <w:pStyle w:val="a3"/>
        <w:spacing w:after="0" w:line="240" w:lineRule="auto"/>
        <w:ind w:left="0" w:firstLine="709"/>
        <w:rPr>
          <w:rFonts w:ascii="Times New Roman" w:hAnsi="Times New Roman" w:cs="Times New Roman"/>
          <w:i/>
          <w:iCs/>
          <w:color w:val="000000"/>
          <w:szCs w:val="24"/>
        </w:rPr>
      </w:pPr>
    </w:p>
    <w:tbl>
      <w:tblPr>
        <w:tblW w:w="4721" w:type="pct"/>
        <w:jc w:val="center"/>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50"/>
        <w:gridCol w:w="3721"/>
        <w:gridCol w:w="712"/>
        <w:gridCol w:w="4054"/>
      </w:tblGrid>
      <w:tr w:rsidR="00EC602F" w:rsidRPr="00EC602F" w:rsidTr="00EC602F">
        <w:trPr>
          <w:jc w:val="center"/>
        </w:trPr>
        <w:tc>
          <w:tcPr>
            <w:tcW w:w="304" w:type="pct"/>
          </w:tcPr>
          <w:p w:rsidR="00EC602F" w:rsidRPr="00EC602F" w:rsidRDefault="00EC602F" w:rsidP="00EC602F">
            <w:pPr>
              <w:pStyle w:val="a3"/>
              <w:spacing w:after="0" w:line="240" w:lineRule="auto"/>
              <w:ind w:left="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1.</w:t>
            </w:r>
          </w:p>
        </w:tc>
        <w:tc>
          <w:tcPr>
            <w:tcW w:w="2059" w:type="pct"/>
          </w:tcPr>
          <w:p w:rsidR="00EC602F" w:rsidRPr="00EC602F" w:rsidRDefault="00EC602F" w:rsidP="00EC602F">
            <w:pPr>
              <w:spacing w:line="240" w:lineRule="auto"/>
              <w:ind w:firstLine="0"/>
              <w:jc w:val="center"/>
              <w:rPr>
                <w:rFonts w:ascii="Times New Roman" w:hAnsi="Times New Roman" w:cs="Times New Roman"/>
                <w:i/>
                <w:iCs/>
                <w:color w:val="000000"/>
                <w:sz w:val="24"/>
                <w:szCs w:val="24"/>
                <w:lang w:val="en-US"/>
              </w:rPr>
            </w:pPr>
            <w:r w:rsidRPr="00EC602F">
              <w:rPr>
                <w:rFonts w:ascii="Times New Roman" w:hAnsi="Times New Roman" w:cs="Times New Roman"/>
                <w:noProof/>
                <w:color w:val="000000"/>
                <w:sz w:val="24"/>
                <w:szCs w:val="24"/>
                <w:lang w:eastAsia="ru-RU"/>
              </w:rPr>
              <w:drawing>
                <wp:inline distT="0" distB="0" distL="0" distR="0">
                  <wp:extent cx="1192530" cy="429260"/>
                  <wp:effectExtent l="19050" t="0" r="7620" b="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192530" cy="429260"/>
                          </a:xfrm>
                          <a:prstGeom prst="rect">
                            <a:avLst/>
                          </a:prstGeom>
                          <a:noFill/>
                          <a:ln w="9525">
                            <a:noFill/>
                            <a:miter lim="800000"/>
                            <a:headEnd/>
                            <a:tailEnd/>
                          </a:ln>
                        </pic:spPr>
                      </pic:pic>
                    </a:graphicData>
                  </a:graphic>
                </wp:inline>
              </w:drawing>
            </w:r>
          </w:p>
        </w:tc>
        <w:tc>
          <w:tcPr>
            <w:tcW w:w="394" w:type="pct"/>
          </w:tcPr>
          <w:p w:rsidR="00EC602F" w:rsidRPr="00EC602F" w:rsidRDefault="00EC602F" w:rsidP="00EC602F">
            <w:pPr>
              <w:pStyle w:val="a3"/>
              <w:spacing w:after="0" w:line="240" w:lineRule="auto"/>
              <w:ind w:left="0"/>
              <w:rPr>
                <w:rFonts w:ascii="Times New Roman" w:hAnsi="Times New Roman" w:cs="Times New Roman"/>
                <w:color w:val="000000"/>
                <w:sz w:val="24"/>
                <w:szCs w:val="24"/>
              </w:rPr>
            </w:pPr>
            <w:r w:rsidRPr="00EC602F">
              <w:rPr>
                <w:rFonts w:ascii="Times New Roman" w:hAnsi="Times New Roman" w:cs="Times New Roman"/>
                <w:color w:val="000000"/>
                <w:sz w:val="24"/>
                <w:szCs w:val="24"/>
              </w:rPr>
              <w:t>а</w:t>
            </w:r>
          </w:p>
        </w:tc>
        <w:tc>
          <w:tcPr>
            <w:tcW w:w="2243"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Расчет на прочность изгибаемых элементов стальных конструкций сплошного сечения</w:t>
            </w:r>
          </w:p>
        </w:tc>
      </w:tr>
      <w:tr w:rsidR="00EC602F" w:rsidRPr="00EC602F" w:rsidTr="00EC602F">
        <w:trPr>
          <w:jc w:val="center"/>
        </w:trPr>
        <w:tc>
          <w:tcPr>
            <w:tcW w:w="304" w:type="pct"/>
          </w:tcPr>
          <w:p w:rsidR="00EC602F" w:rsidRPr="00EC602F" w:rsidRDefault="00EC602F" w:rsidP="00EC602F">
            <w:pPr>
              <w:pStyle w:val="a3"/>
              <w:spacing w:after="0" w:line="240" w:lineRule="auto"/>
              <w:ind w:left="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2.</w:t>
            </w:r>
          </w:p>
        </w:tc>
        <w:tc>
          <w:tcPr>
            <w:tcW w:w="2059" w:type="pct"/>
          </w:tcPr>
          <w:p w:rsidR="00EC602F" w:rsidRPr="00EC602F" w:rsidRDefault="00EC602F" w:rsidP="00EC602F">
            <w:pPr>
              <w:spacing w:line="240" w:lineRule="auto"/>
              <w:ind w:firstLine="0"/>
              <w:jc w:val="center"/>
              <w:rPr>
                <w:rFonts w:ascii="Times New Roman" w:hAnsi="Times New Roman" w:cs="Times New Roman"/>
                <w:i/>
                <w:iCs/>
                <w:color w:val="000000"/>
                <w:sz w:val="24"/>
                <w:szCs w:val="24"/>
                <w:lang w:val="en-US"/>
              </w:rPr>
            </w:pPr>
            <w:r w:rsidRPr="00EC602F">
              <w:rPr>
                <w:rFonts w:ascii="Times New Roman" w:hAnsi="Times New Roman" w:cs="Times New Roman"/>
                <w:noProof/>
                <w:color w:val="000000"/>
                <w:sz w:val="24"/>
                <w:szCs w:val="24"/>
                <w:lang w:eastAsia="ru-RU"/>
              </w:rPr>
              <w:drawing>
                <wp:inline distT="0" distB="0" distL="0" distR="0">
                  <wp:extent cx="1320165" cy="429260"/>
                  <wp:effectExtent l="1905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1320165" cy="429260"/>
                          </a:xfrm>
                          <a:prstGeom prst="rect">
                            <a:avLst/>
                          </a:prstGeom>
                          <a:noFill/>
                          <a:ln w="9525">
                            <a:noFill/>
                            <a:miter lim="800000"/>
                            <a:headEnd/>
                            <a:tailEnd/>
                          </a:ln>
                        </pic:spPr>
                      </pic:pic>
                    </a:graphicData>
                  </a:graphic>
                </wp:inline>
              </w:drawing>
            </w:r>
          </w:p>
        </w:tc>
        <w:tc>
          <w:tcPr>
            <w:tcW w:w="394" w:type="pct"/>
          </w:tcPr>
          <w:p w:rsidR="00EC602F" w:rsidRPr="00EC602F" w:rsidRDefault="00EC602F" w:rsidP="00EC602F">
            <w:pPr>
              <w:pStyle w:val="a3"/>
              <w:spacing w:after="0" w:line="240" w:lineRule="auto"/>
              <w:ind w:left="0"/>
              <w:rPr>
                <w:rFonts w:ascii="Times New Roman" w:hAnsi="Times New Roman" w:cs="Times New Roman"/>
                <w:color w:val="000000"/>
                <w:sz w:val="24"/>
                <w:szCs w:val="24"/>
              </w:rPr>
            </w:pPr>
            <w:r w:rsidRPr="00EC602F">
              <w:rPr>
                <w:rFonts w:ascii="Times New Roman" w:hAnsi="Times New Roman" w:cs="Times New Roman"/>
                <w:color w:val="000000"/>
                <w:sz w:val="24"/>
                <w:szCs w:val="24"/>
              </w:rPr>
              <w:t>б</w:t>
            </w:r>
          </w:p>
        </w:tc>
        <w:tc>
          <w:tcPr>
            <w:tcW w:w="2243"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Расчет на устойчивость элементов стальных конструкций сплошного сечения при центральном сжатии</w:t>
            </w:r>
          </w:p>
        </w:tc>
      </w:tr>
      <w:tr w:rsidR="00EC602F" w:rsidRPr="00EC602F" w:rsidTr="00EC602F">
        <w:trPr>
          <w:jc w:val="center"/>
        </w:trPr>
        <w:tc>
          <w:tcPr>
            <w:tcW w:w="304" w:type="pct"/>
          </w:tcPr>
          <w:p w:rsidR="00EC602F" w:rsidRPr="00EC602F" w:rsidRDefault="00EC602F" w:rsidP="00EC602F">
            <w:pPr>
              <w:pStyle w:val="a3"/>
              <w:spacing w:after="0" w:line="240" w:lineRule="auto"/>
              <w:ind w:left="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3.</w:t>
            </w:r>
          </w:p>
        </w:tc>
        <w:tc>
          <w:tcPr>
            <w:tcW w:w="2059" w:type="pct"/>
          </w:tcPr>
          <w:p w:rsidR="00EC602F" w:rsidRPr="00EC602F" w:rsidRDefault="00EC602F" w:rsidP="00EC602F">
            <w:pPr>
              <w:spacing w:line="240" w:lineRule="auto"/>
              <w:ind w:firstLine="0"/>
              <w:jc w:val="center"/>
              <w:rPr>
                <w:rFonts w:ascii="Times New Roman" w:hAnsi="Times New Roman" w:cs="Times New Roman"/>
                <w:i/>
                <w:iCs/>
                <w:color w:val="000000"/>
                <w:sz w:val="24"/>
                <w:szCs w:val="24"/>
                <w:lang w:val="en-US"/>
              </w:rPr>
            </w:pPr>
          </w:p>
        </w:tc>
        <w:tc>
          <w:tcPr>
            <w:tcW w:w="394" w:type="pct"/>
          </w:tcPr>
          <w:p w:rsidR="00EC602F" w:rsidRPr="00EC602F" w:rsidRDefault="00EC602F" w:rsidP="00EC602F">
            <w:pPr>
              <w:pStyle w:val="a3"/>
              <w:spacing w:after="0" w:line="240" w:lineRule="auto"/>
              <w:ind w:left="0"/>
              <w:rPr>
                <w:rFonts w:ascii="Times New Roman" w:hAnsi="Times New Roman" w:cs="Times New Roman"/>
                <w:color w:val="000000"/>
                <w:sz w:val="24"/>
                <w:szCs w:val="24"/>
              </w:rPr>
            </w:pPr>
            <w:r w:rsidRPr="00EC602F">
              <w:rPr>
                <w:rFonts w:ascii="Times New Roman" w:hAnsi="Times New Roman" w:cs="Times New Roman"/>
                <w:color w:val="000000"/>
                <w:sz w:val="24"/>
                <w:szCs w:val="24"/>
              </w:rPr>
              <w:t>в</w:t>
            </w:r>
          </w:p>
        </w:tc>
        <w:tc>
          <w:tcPr>
            <w:tcW w:w="2243"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Расчет на прочность элементов стальных конструкций при центральном растяжении</w:t>
            </w:r>
          </w:p>
        </w:tc>
      </w:tr>
      <w:tr w:rsidR="00EC602F" w:rsidRPr="00EC602F" w:rsidTr="00EC602F">
        <w:trPr>
          <w:jc w:val="center"/>
        </w:trPr>
        <w:tc>
          <w:tcPr>
            <w:tcW w:w="304" w:type="pct"/>
          </w:tcPr>
          <w:p w:rsidR="00EC602F" w:rsidRPr="00EC602F" w:rsidRDefault="00EC602F" w:rsidP="00EC602F">
            <w:pPr>
              <w:pStyle w:val="a3"/>
              <w:spacing w:after="0" w:line="240" w:lineRule="auto"/>
              <w:ind w:left="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4.</w:t>
            </w:r>
          </w:p>
        </w:tc>
        <w:tc>
          <w:tcPr>
            <w:tcW w:w="2059" w:type="pct"/>
          </w:tcPr>
          <w:p w:rsidR="00EC602F" w:rsidRPr="00EC602F" w:rsidRDefault="00EC602F" w:rsidP="00EC602F">
            <w:pPr>
              <w:spacing w:line="240" w:lineRule="auto"/>
              <w:ind w:firstLine="0"/>
              <w:jc w:val="center"/>
              <w:rPr>
                <w:rFonts w:ascii="Times New Roman" w:hAnsi="Times New Roman" w:cs="Times New Roman"/>
                <w:i/>
                <w:iCs/>
                <w:color w:val="000000"/>
                <w:sz w:val="24"/>
                <w:szCs w:val="24"/>
                <w:lang w:val="en-US"/>
              </w:rPr>
            </w:pPr>
            <w:r w:rsidRPr="00EC602F">
              <w:rPr>
                <w:rFonts w:ascii="Times New Roman" w:hAnsi="Times New Roman" w:cs="Times New Roman"/>
                <w:noProof/>
                <w:color w:val="000000"/>
                <w:sz w:val="24"/>
                <w:szCs w:val="24"/>
                <w:lang w:eastAsia="ru-RU"/>
              </w:rPr>
              <w:drawing>
                <wp:inline distT="0" distB="0" distL="0" distR="0">
                  <wp:extent cx="1359535" cy="429260"/>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1359535" cy="429260"/>
                          </a:xfrm>
                          <a:prstGeom prst="rect">
                            <a:avLst/>
                          </a:prstGeom>
                          <a:noFill/>
                          <a:ln w="9525">
                            <a:noFill/>
                            <a:miter lim="800000"/>
                            <a:headEnd/>
                            <a:tailEnd/>
                          </a:ln>
                        </pic:spPr>
                      </pic:pic>
                    </a:graphicData>
                  </a:graphic>
                </wp:inline>
              </w:drawing>
            </w:r>
          </w:p>
        </w:tc>
        <w:tc>
          <w:tcPr>
            <w:tcW w:w="394" w:type="pct"/>
          </w:tcPr>
          <w:p w:rsidR="00EC602F" w:rsidRPr="00EC602F" w:rsidRDefault="00EC602F" w:rsidP="00EC602F">
            <w:pPr>
              <w:pStyle w:val="a3"/>
              <w:spacing w:after="0" w:line="240" w:lineRule="auto"/>
              <w:ind w:left="0"/>
              <w:rPr>
                <w:rFonts w:ascii="Times New Roman" w:hAnsi="Times New Roman" w:cs="Times New Roman"/>
                <w:color w:val="000000"/>
                <w:sz w:val="24"/>
                <w:szCs w:val="24"/>
              </w:rPr>
            </w:pPr>
            <w:r w:rsidRPr="00EC602F">
              <w:rPr>
                <w:rFonts w:ascii="Times New Roman" w:hAnsi="Times New Roman" w:cs="Times New Roman"/>
                <w:color w:val="000000"/>
                <w:sz w:val="24"/>
                <w:szCs w:val="24"/>
              </w:rPr>
              <w:t>г</w:t>
            </w:r>
          </w:p>
        </w:tc>
        <w:tc>
          <w:tcPr>
            <w:tcW w:w="2243" w:type="pct"/>
          </w:tcPr>
          <w:p w:rsidR="00EC602F" w:rsidRPr="00EC602F" w:rsidRDefault="00EC602F" w:rsidP="00EC602F">
            <w:pPr>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Расчет сварных стыковых соединений</w:t>
            </w:r>
          </w:p>
        </w:tc>
      </w:tr>
    </w:tbl>
    <w:p w:rsidR="00EC602F" w:rsidRPr="00EC602F" w:rsidRDefault="00EC602F" w:rsidP="00EC602F">
      <w:pPr>
        <w:pStyle w:val="a3"/>
        <w:spacing w:after="0" w:line="240" w:lineRule="auto"/>
        <w:ind w:left="0" w:firstLine="709"/>
        <w:rPr>
          <w:rFonts w:ascii="Times New Roman" w:hAnsi="Times New Roman" w:cs="Times New Roman"/>
          <w:i/>
          <w:i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10. Установите верную последовательность расчета прокатной металлической балки: </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определить требуемый момент сопротивления</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выполнить проверки по двум группам предельных состояний</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определить тип балочной клетки, собрать нагрузку, принять марку стали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определить расчетную схему и выполнить статический расчет</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11. Установите верную последовательность подбора рабочей арматуры </w:t>
      </w:r>
      <w:proofErr w:type="gramStart"/>
      <w:r w:rsidRPr="00EC602F">
        <w:rPr>
          <w:rFonts w:ascii="Times New Roman" w:hAnsi="Times New Roman" w:cs="Times New Roman"/>
          <w:color w:val="000000"/>
          <w:sz w:val="24"/>
          <w:szCs w:val="24"/>
        </w:rPr>
        <w:t>железобетонный</w:t>
      </w:r>
      <w:proofErr w:type="gramEnd"/>
      <w:r w:rsidRPr="00EC602F">
        <w:rPr>
          <w:rFonts w:ascii="Times New Roman" w:hAnsi="Times New Roman" w:cs="Times New Roman"/>
          <w:color w:val="000000"/>
          <w:sz w:val="24"/>
          <w:szCs w:val="24"/>
        </w:rPr>
        <w:t xml:space="preserve"> балки прямоугольного сечения: </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определить изгибающий момент и вычислить рабочую высоту сечения</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определить требуемую площадь сечения рабочей арматуры и по сортаменту принять количество стержней и диаметр</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в. определить коэффициенты </w:t>
      </w:r>
      <w:r w:rsidRPr="00EC602F">
        <w:rPr>
          <w:rFonts w:ascii="Times New Roman" w:hAnsi="Times New Roman" w:cs="Times New Roman"/>
          <w:i/>
          <w:iCs/>
          <w:color w:val="000000"/>
          <w:sz w:val="24"/>
          <w:szCs w:val="24"/>
        </w:rPr>
        <w:t>ξ</w:t>
      </w:r>
      <w:r w:rsidRPr="00EC602F">
        <w:rPr>
          <w:rFonts w:ascii="Times New Roman" w:hAnsi="Times New Roman" w:cs="Times New Roman"/>
          <w:color w:val="000000"/>
          <w:sz w:val="24"/>
          <w:szCs w:val="24"/>
        </w:rPr>
        <w:t xml:space="preserve"> и </w:t>
      </w:r>
      <w:r w:rsidRPr="00EC602F">
        <w:rPr>
          <w:rFonts w:ascii="Times New Roman" w:hAnsi="Times New Roman" w:cs="Times New Roman"/>
          <w:i/>
          <w:iCs/>
          <w:color w:val="000000"/>
          <w:sz w:val="24"/>
          <w:szCs w:val="24"/>
        </w:rPr>
        <w:t>η</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выполнить проверку процента армирования</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12. Установите верную последовательность подбора сечения металлической колонны:</w:t>
      </w:r>
    </w:p>
    <w:p w:rsidR="00EC602F" w:rsidRPr="00EC602F" w:rsidRDefault="00EC602F" w:rsidP="00EC602F">
      <w:pPr>
        <w:tabs>
          <w:tab w:val="left" w:pos="567"/>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проверить по двум группам предельных состояний</w:t>
      </w:r>
    </w:p>
    <w:p w:rsidR="00EC602F" w:rsidRPr="00EC602F" w:rsidRDefault="00EC602F" w:rsidP="00EC602F">
      <w:pPr>
        <w:tabs>
          <w:tab w:val="left" w:pos="567"/>
        </w:tabs>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принять марку стали и принять значение гибкости</w:t>
      </w:r>
    </w:p>
    <w:p w:rsidR="00EC602F" w:rsidRPr="00EC602F" w:rsidRDefault="00EC602F" w:rsidP="00EC602F">
      <w:pPr>
        <w:tabs>
          <w:tab w:val="left" w:pos="567"/>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определить требуемую площадь поперечного сечения и требуемый радиус инерции</w:t>
      </w:r>
    </w:p>
    <w:p w:rsidR="00EC602F" w:rsidRPr="00EC602F" w:rsidRDefault="00EC602F" w:rsidP="00EC602F">
      <w:pPr>
        <w:tabs>
          <w:tab w:val="left" w:pos="567"/>
        </w:tabs>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определить нагрузку, установить расчетную схему и определить расчетную длину</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i/>
          <w:iCs/>
          <w:color w:val="000000"/>
          <w:sz w:val="24"/>
          <w:szCs w:val="24"/>
          <w:u w:val="single"/>
        </w:rPr>
      </w:pPr>
      <w:r w:rsidRPr="00EC602F">
        <w:rPr>
          <w:rFonts w:ascii="Times New Roman" w:hAnsi="Times New Roman" w:cs="Times New Roman"/>
          <w:b/>
          <w:bCs/>
          <w:i/>
          <w:iCs/>
          <w:color w:val="000000"/>
          <w:sz w:val="24"/>
          <w:szCs w:val="24"/>
          <w:u w:val="single"/>
        </w:rPr>
        <w:t>Технологические процессы строительного производства</w:t>
      </w:r>
    </w:p>
    <w:p w:rsidR="00EC602F" w:rsidRPr="00EC602F" w:rsidRDefault="00EC602F" w:rsidP="00EC602F">
      <w:pPr>
        <w:spacing w:line="240" w:lineRule="auto"/>
        <w:rPr>
          <w:rFonts w:ascii="Times New Roman" w:hAnsi="Times New Roman" w:cs="Times New Roman"/>
          <w:b/>
          <w:bCs/>
          <w:color w:val="000000"/>
          <w:sz w:val="24"/>
          <w:szCs w:val="24"/>
        </w:rPr>
      </w:pPr>
    </w:p>
    <w:p w:rsidR="00EC602F" w:rsidRPr="00EC602F" w:rsidRDefault="00EC602F" w:rsidP="00EC602F">
      <w:pPr>
        <w:shd w:val="clear" w:color="auto" w:fill="FFFFFF"/>
        <w:autoSpaceDE w:val="0"/>
        <w:autoSpaceDN w:val="0"/>
        <w:adjustRightInd w:val="0"/>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 Контроль  фактической прочности уложенного бетона (раствора) в стыки (швы) сборных железобетонных конструкций обеспечивается:</w:t>
      </w:r>
    </w:p>
    <w:p w:rsidR="00EC602F" w:rsidRPr="00EC602F" w:rsidRDefault="00EC602F" w:rsidP="00EC602F">
      <w:pPr>
        <w:shd w:val="clear" w:color="auto" w:fill="FFFFFF"/>
        <w:autoSpaceDE w:val="0"/>
        <w:autoSpaceDN w:val="0"/>
        <w:adjustRightInd w:val="0"/>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испытанием серии образцов</w:t>
      </w:r>
    </w:p>
    <w:p w:rsidR="00EC602F" w:rsidRPr="00EC602F" w:rsidRDefault="00EC602F" w:rsidP="00EC602F">
      <w:pPr>
        <w:shd w:val="clear" w:color="auto" w:fill="FFFFFF"/>
        <w:autoSpaceDE w:val="0"/>
        <w:autoSpaceDN w:val="0"/>
        <w:adjustRightInd w:val="0"/>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испытанием прочности материалов неразрушающим способом</w:t>
      </w:r>
    </w:p>
    <w:p w:rsidR="00EC602F" w:rsidRPr="00EC602F" w:rsidRDefault="00EC602F" w:rsidP="00EC602F">
      <w:pPr>
        <w:shd w:val="clear" w:color="auto" w:fill="FFFFFF"/>
        <w:autoSpaceDE w:val="0"/>
        <w:autoSpaceDN w:val="0"/>
        <w:adjustRightInd w:val="0"/>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по сертификатам бетонорастворного завода</w:t>
      </w:r>
    </w:p>
    <w:p w:rsidR="00EC602F" w:rsidRPr="00EC602F" w:rsidRDefault="00EC602F" w:rsidP="00EC602F">
      <w:pPr>
        <w:shd w:val="clear" w:color="auto" w:fill="FFFFFF"/>
        <w:autoSpaceDE w:val="0"/>
        <w:autoSpaceDN w:val="0"/>
        <w:adjustRightInd w:val="0"/>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г. испытанием серии образцов (не менее трех на группу стыков, бетонируемых в течение данной смены), изготовленных на месте </w:t>
      </w:r>
      <w:proofErr w:type="spellStart"/>
      <w:r w:rsidRPr="00EC602F">
        <w:rPr>
          <w:rFonts w:ascii="Times New Roman" w:hAnsi="Times New Roman" w:cs="Times New Roman"/>
          <w:color w:val="000000"/>
          <w:sz w:val="24"/>
          <w:szCs w:val="24"/>
        </w:rPr>
        <w:t>замоноличивания</w:t>
      </w:r>
      <w:proofErr w:type="spellEnd"/>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 xml:space="preserve">2. Сварные швы, которые </w:t>
      </w:r>
      <w:proofErr w:type="gramStart"/>
      <w:r w:rsidRPr="00EC602F">
        <w:rPr>
          <w:rFonts w:ascii="Times New Roman" w:eastAsia="SimSun" w:hAnsi="Times New Roman" w:cs="Times New Roman"/>
          <w:color w:val="000000"/>
          <w:sz w:val="24"/>
          <w:szCs w:val="24"/>
          <w:lang w:eastAsia="zh-CN"/>
        </w:rPr>
        <w:t>располагаются перпендикулярно  действующему усилию называются</w:t>
      </w:r>
      <w:proofErr w:type="gramEnd"/>
      <w:r w:rsidRPr="00EC602F">
        <w:rPr>
          <w:rFonts w:ascii="Times New Roman" w:eastAsia="SimSun" w:hAnsi="Times New Roman" w:cs="Times New Roman"/>
          <w:color w:val="000000"/>
          <w:sz w:val="24"/>
          <w:szCs w:val="24"/>
          <w:lang w:eastAsia="zh-CN"/>
        </w:rPr>
        <w:t>:</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t>а. фланговые;</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r>
      <w:proofErr w:type="gramStart"/>
      <w:r w:rsidRPr="00EC602F">
        <w:rPr>
          <w:rFonts w:ascii="Times New Roman" w:eastAsia="SimSun" w:hAnsi="Times New Roman" w:cs="Times New Roman"/>
          <w:color w:val="000000"/>
          <w:sz w:val="24"/>
          <w:szCs w:val="24"/>
          <w:lang w:eastAsia="zh-CN"/>
        </w:rPr>
        <w:t>б</w:t>
      </w:r>
      <w:proofErr w:type="gramEnd"/>
      <w:r w:rsidRPr="00EC602F">
        <w:rPr>
          <w:rFonts w:ascii="Times New Roman" w:eastAsia="SimSun" w:hAnsi="Times New Roman" w:cs="Times New Roman"/>
          <w:color w:val="000000"/>
          <w:sz w:val="24"/>
          <w:szCs w:val="24"/>
          <w:lang w:eastAsia="zh-CN"/>
        </w:rPr>
        <w:t>. лобовые;</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t>в. косые;</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t>г. ослабленные.</w:t>
      </w:r>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3. Количество залогов  при погружении  сваи дизель – молотом</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t>а. 3;</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r>
      <w:proofErr w:type="gramStart"/>
      <w:r w:rsidRPr="00EC602F">
        <w:rPr>
          <w:rFonts w:ascii="Times New Roman" w:eastAsia="SimSun" w:hAnsi="Times New Roman" w:cs="Times New Roman"/>
          <w:color w:val="000000"/>
          <w:sz w:val="24"/>
          <w:szCs w:val="24"/>
          <w:lang w:eastAsia="zh-CN"/>
        </w:rPr>
        <w:t>б</w:t>
      </w:r>
      <w:proofErr w:type="gramEnd"/>
      <w:r w:rsidRPr="00EC602F">
        <w:rPr>
          <w:rFonts w:ascii="Times New Roman" w:eastAsia="SimSun" w:hAnsi="Times New Roman" w:cs="Times New Roman"/>
          <w:color w:val="000000"/>
          <w:sz w:val="24"/>
          <w:szCs w:val="24"/>
          <w:lang w:eastAsia="zh-CN"/>
        </w:rPr>
        <w:t>. 4;</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t>в. 5;</w:t>
      </w:r>
    </w:p>
    <w:p w:rsidR="00EC602F" w:rsidRPr="00EC602F" w:rsidRDefault="00EC602F" w:rsidP="00EC602F">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ab/>
        <w:t>г. 10.</w:t>
      </w:r>
    </w:p>
    <w:p w:rsidR="00EC602F" w:rsidRPr="00EC602F" w:rsidRDefault="00EC602F" w:rsidP="00EC602F">
      <w:pPr>
        <w:tabs>
          <w:tab w:val="left" w:pos="2145"/>
        </w:tabs>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4. Площадь фронта работ в м</w:t>
      </w:r>
      <w:proofErr w:type="gramStart"/>
      <w:r w:rsidRPr="00EC602F">
        <w:rPr>
          <w:rFonts w:ascii="Times New Roman" w:hAnsi="Times New Roman" w:cs="Times New Roman"/>
          <w:color w:val="000000"/>
          <w:sz w:val="24"/>
          <w:szCs w:val="24"/>
          <w:vertAlign w:val="superscript"/>
        </w:rPr>
        <w:t>2</w:t>
      </w:r>
      <w:proofErr w:type="gramEnd"/>
      <w:r w:rsidRPr="00EC602F">
        <w:rPr>
          <w:rFonts w:ascii="Times New Roman" w:hAnsi="Times New Roman" w:cs="Times New Roman"/>
          <w:color w:val="000000"/>
          <w:sz w:val="24"/>
          <w:szCs w:val="24"/>
          <w:vertAlign w:val="superscript"/>
        </w:rPr>
        <w:t xml:space="preserve"> </w:t>
      </w:r>
      <w:r w:rsidRPr="00EC602F">
        <w:rPr>
          <w:rFonts w:ascii="Times New Roman" w:hAnsi="Times New Roman" w:cs="Times New Roman"/>
          <w:color w:val="000000"/>
          <w:sz w:val="24"/>
          <w:szCs w:val="24"/>
        </w:rPr>
        <w:t>при нанесении гидроизоляции на вертикальную поверхность вручную:</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200;</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300;</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400;</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500.</w:t>
      </w:r>
    </w:p>
    <w:p w:rsidR="00EC602F" w:rsidRPr="00EC602F" w:rsidRDefault="00EC602F" w:rsidP="00EC602F">
      <w:pPr>
        <w:spacing w:line="240" w:lineRule="auto"/>
        <w:rPr>
          <w:rFonts w:ascii="Times New Roman" w:hAnsi="Times New Roman" w:cs="Times New Roman"/>
          <w:b/>
          <w:b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5. Вид окрасочного состава, который  относится к </w:t>
      </w:r>
      <w:proofErr w:type="gramStart"/>
      <w:r w:rsidRPr="00EC602F">
        <w:rPr>
          <w:rFonts w:ascii="Times New Roman" w:hAnsi="Times New Roman" w:cs="Times New Roman"/>
          <w:color w:val="000000"/>
          <w:sz w:val="24"/>
          <w:szCs w:val="24"/>
        </w:rPr>
        <w:t>неводным</w:t>
      </w:r>
      <w:proofErr w:type="gram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roofErr w:type="spellStart"/>
      <w:r w:rsidRPr="00EC602F">
        <w:rPr>
          <w:rFonts w:ascii="Times New Roman" w:hAnsi="Times New Roman" w:cs="Times New Roman"/>
          <w:color w:val="000000"/>
          <w:sz w:val="24"/>
          <w:szCs w:val="24"/>
        </w:rPr>
        <w:t>а</w:t>
      </w: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одоэмульсионная</w:t>
      </w:r>
      <w:proofErr w:type="spellEnd"/>
      <w:r w:rsidRPr="00EC602F">
        <w:rPr>
          <w:rFonts w:ascii="Times New Roman" w:hAnsi="Times New Roman" w:cs="Times New Roman"/>
          <w:color w:val="000000"/>
          <w:sz w:val="24"/>
          <w:szCs w:val="24"/>
        </w:rPr>
        <w:t xml:space="preserve"> краска;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б</w:t>
      </w:r>
      <w:proofErr w:type="gramStart"/>
      <w:r w:rsidRPr="00EC602F">
        <w:rPr>
          <w:rFonts w:ascii="Times New Roman" w:hAnsi="Times New Roman" w:cs="Times New Roman"/>
          <w:color w:val="000000"/>
          <w:sz w:val="24"/>
          <w:szCs w:val="24"/>
        </w:rPr>
        <w:t>.С</w:t>
      </w:r>
      <w:proofErr w:type="gramEnd"/>
      <w:r w:rsidRPr="00EC602F">
        <w:rPr>
          <w:rFonts w:ascii="Times New Roman" w:hAnsi="Times New Roman" w:cs="Times New Roman"/>
          <w:color w:val="000000"/>
          <w:sz w:val="24"/>
          <w:szCs w:val="24"/>
        </w:rPr>
        <w:t>иликатная краска;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w:t>
      </w:r>
      <w:proofErr w:type="gramStart"/>
      <w:r w:rsidRPr="00EC602F">
        <w:rPr>
          <w:rFonts w:ascii="Times New Roman" w:hAnsi="Times New Roman" w:cs="Times New Roman"/>
          <w:color w:val="000000"/>
          <w:sz w:val="24"/>
          <w:szCs w:val="24"/>
        </w:rPr>
        <w:t>.К</w:t>
      </w:r>
      <w:proofErr w:type="gramEnd"/>
      <w:r w:rsidRPr="00EC602F">
        <w:rPr>
          <w:rFonts w:ascii="Times New Roman" w:hAnsi="Times New Roman" w:cs="Times New Roman"/>
          <w:color w:val="000000"/>
          <w:sz w:val="24"/>
          <w:szCs w:val="24"/>
        </w:rPr>
        <w:t>леевая краска;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lastRenderedPageBreak/>
        <w:t>г</w:t>
      </w:r>
      <w:proofErr w:type="gramStart"/>
      <w:r w:rsidRPr="00EC602F">
        <w:rPr>
          <w:rFonts w:ascii="Times New Roman" w:hAnsi="Times New Roman" w:cs="Times New Roman"/>
          <w:color w:val="000000"/>
          <w:sz w:val="24"/>
          <w:szCs w:val="24"/>
        </w:rPr>
        <w:t>.Л</w:t>
      </w:r>
      <w:proofErr w:type="gramEnd"/>
      <w:r w:rsidRPr="00EC602F">
        <w:rPr>
          <w:rFonts w:ascii="Times New Roman" w:hAnsi="Times New Roman" w:cs="Times New Roman"/>
          <w:color w:val="000000"/>
          <w:sz w:val="24"/>
          <w:szCs w:val="24"/>
        </w:rPr>
        <w:t>ак</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6. Штукатурка по сложности выполнения толщиной 20 миллиметров называется _________________</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7. Установите </w:t>
      </w:r>
      <w:r w:rsidRPr="00EC602F">
        <w:rPr>
          <w:rFonts w:ascii="Times New Roman" w:eastAsia="SimSun" w:hAnsi="Times New Roman" w:cs="Times New Roman"/>
          <w:color w:val="000000"/>
          <w:sz w:val="24"/>
          <w:szCs w:val="24"/>
          <w:lang w:eastAsia="zh-CN"/>
        </w:rPr>
        <w:t>соответствие</w:t>
      </w:r>
      <w:r w:rsidRPr="00EC602F">
        <w:rPr>
          <w:rFonts w:ascii="Times New Roman" w:hAnsi="Times New Roman" w:cs="Times New Roman"/>
          <w:color w:val="000000"/>
          <w:sz w:val="24"/>
          <w:szCs w:val="24"/>
        </w:rPr>
        <w:t xml:space="preserve"> величины осадки конуса в сантиметрах  растворов для следующих способов кладки: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55"/>
        <w:gridCol w:w="5216"/>
      </w:tblGrid>
      <w:tr w:rsidR="00EC602F" w:rsidRPr="00EC602F" w:rsidTr="00C52766">
        <w:trPr>
          <w:trHeight w:val="2000"/>
        </w:trPr>
        <w:tc>
          <w:tcPr>
            <w:tcW w:w="2275" w:type="pct"/>
            <w:tcBorders>
              <w:top w:val="nil"/>
              <w:left w:val="nil"/>
              <w:bottom w:val="nil"/>
              <w:right w:val="nil"/>
            </w:tcBorders>
          </w:tcPr>
          <w:p w:rsidR="00EC602F" w:rsidRPr="00EC602F" w:rsidRDefault="00EC602F" w:rsidP="00C52766">
            <w:pPr>
              <w:pStyle w:val="a3"/>
              <w:spacing w:after="0" w:line="240" w:lineRule="auto"/>
              <w:ind w:left="0" w:firstLine="709"/>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 xml:space="preserve">1) </w:t>
            </w:r>
            <w:proofErr w:type="spellStart"/>
            <w:r w:rsidRPr="00EC602F">
              <w:rPr>
                <w:rFonts w:ascii="Times New Roman" w:hAnsi="Times New Roman" w:cs="Times New Roman"/>
                <w:color w:val="000000"/>
                <w:sz w:val="24"/>
                <w:szCs w:val="24"/>
              </w:rPr>
              <w:t>вприжим</w:t>
            </w:r>
            <w:proofErr w:type="spellEnd"/>
            <w:r w:rsidRPr="00EC602F">
              <w:rPr>
                <w:rFonts w:ascii="Times New Roman" w:hAnsi="Times New Roman" w:cs="Times New Roman"/>
                <w:color w:val="000000"/>
                <w:sz w:val="24"/>
                <w:szCs w:val="24"/>
              </w:rPr>
              <w:t>;</w:t>
            </w:r>
          </w:p>
          <w:p w:rsidR="00EC602F" w:rsidRPr="00EC602F" w:rsidRDefault="00EC602F" w:rsidP="00C52766">
            <w:pPr>
              <w:pStyle w:val="a3"/>
              <w:spacing w:after="0" w:line="240" w:lineRule="auto"/>
              <w:ind w:left="0" w:firstLine="709"/>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 xml:space="preserve">2) </w:t>
            </w:r>
            <w:proofErr w:type="spellStart"/>
            <w:r w:rsidRPr="00EC602F">
              <w:rPr>
                <w:rFonts w:ascii="Times New Roman" w:hAnsi="Times New Roman" w:cs="Times New Roman"/>
                <w:color w:val="000000"/>
                <w:sz w:val="24"/>
                <w:szCs w:val="24"/>
              </w:rPr>
              <w:t>вприсык</w:t>
            </w:r>
            <w:proofErr w:type="spellEnd"/>
            <w:r w:rsidRPr="00EC602F">
              <w:rPr>
                <w:rFonts w:ascii="Times New Roman" w:hAnsi="Times New Roman" w:cs="Times New Roman"/>
                <w:color w:val="000000"/>
                <w:sz w:val="24"/>
                <w:szCs w:val="24"/>
              </w:rPr>
              <w:t>;</w:t>
            </w:r>
          </w:p>
          <w:p w:rsidR="00EC602F" w:rsidRPr="00EC602F" w:rsidRDefault="00EC602F" w:rsidP="00C52766">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3) </w:t>
            </w:r>
            <w:proofErr w:type="spellStart"/>
            <w:r w:rsidRPr="00EC602F">
              <w:rPr>
                <w:rFonts w:ascii="Times New Roman" w:hAnsi="Times New Roman" w:cs="Times New Roman"/>
                <w:color w:val="000000"/>
                <w:sz w:val="24"/>
                <w:szCs w:val="24"/>
              </w:rPr>
              <w:t>вприсык</w:t>
            </w:r>
            <w:proofErr w:type="spellEnd"/>
            <w:r w:rsidRPr="00EC602F">
              <w:rPr>
                <w:rFonts w:ascii="Times New Roman" w:hAnsi="Times New Roman" w:cs="Times New Roman"/>
                <w:color w:val="000000"/>
                <w:sz w:val="24"/>
                <w:szCs w:val="24"/>
              </w:rPr>
              <w:t xml:space="preserve"> с подрезкой</w:t>
            </w:r>
          </w:p>
          <w:p w:rsidR="00EC602F" w:rsidRPr="00EC602F" w:rsidRDefault="00EC602F" w:rsidP="00C52766">
            <w:pPr>
              <w:pStyle w:val="a3"/>
              <w:spacing w:after="0" w:line="240" w:lineRule="auto"/>
              <w:ind w:left="0" w:firstLine="709"/>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 xml:space="preserve">4) в </w:t>
            </w:r>
            <w:proofErr w:type="spellStart"/>
            <w:r w:rsidRPr="00EC602F">
              <w:rPr>
                <w:rFonts w:ascii="Times New Roman" w:hAnsi="Times New Roman" w:cs="Times New Roman"/>
                <w:color w:val="000000"/>
                <w:sz w:val="24"/>
                <w:szCs w:val="24"/>
              </w:rPr>
              <w:t>полуприсык</w:t>
            </w:r>
            <w:proofErr w:type="spellEnd"/>
            <w:r w:rsidRPr="00EC602F">
              <w:rPr>
                <w:rFonts w:ascii="Times New Roman" w:hAnsi="Times New Roman" w:cs="Times New Roman"/>
                <w:color w:val="000000"/>
                <w:sz w:val="24"/>
                <w:szCs w:val="24"/>
              </w:rPr>
              <w:t>.</w:t>
            </w:r>
          </w:p>
        </w:tc>
        <w:tc>
          <w:tcPr>
            <w:tcW w:w="2725" w:type="pct"/>
            <w:tcBorders>
              <w:top w:val="nil"/>
              <w:left w:val="nil"/>
              <w:bottom w:val="nil"/>
              <w:right w:val="nil"/>
            </w:tcBorders>
          </w:tcPr>
          <w:p w:rsidR="00EC602F" w:rsidRPr="00EC602F" w:rsidRDefault="00EC602F" w:rsidP="00C52766">
            <w:pPr>
              <w:pStyle w:val="a3"/>
              <w:spacing w:after="0" w:line="240" w:lineRule="auto"/>
              <w:ind w:left="0" w:firstLine="709"/>
              <w:rPr>
                <w:rFonts w:ascii="Times New Roman" w:hAnsi="Times New Roman" w:cs="Times New Roman"/>
                <w:color w:val="000000"/>
                <w:sz w:val="24"/>
                <w:szCs w:val="24"/>
              </w:rPr>
            </w:pPr>
            <w:r w:rsidRPr="00EC602F">
              <w:rPr>
                <w:rFonts w:ascii="Times New Roman" w:eastAsia="SimSun" w:hAnsi="Times New Roman" w:cs="Times New Roman"/>
                <w:color w:val="000000"/>
                <w:sz w:val="24"/>
                <w:szCs w:val="24"/>
                <w:lang w:eastAsia="zh-CN"/>
              </w:rPr>
              <w:t xml:space="preserve"> а.</w:t>
            </w:r>
            <w:r w:rsidRPr="00EC602F">
              <w:rPr>
                <w:rFonts w:ascii="Times New Roman" w:hAnsi="Times New Roman" w:cs="Times New Roman"/>
                <w:color w:val="000000"/>
                <w:sz w:val="24"/>
                <w:szCs w:val="24"/>
              </w:rPr>
              <w:t>10-12;</w:t>
            </w:r>
          </w:p>
          <w:p w:rsidR="00EC602F" w:rsidRPr="00EC602F" w:rsidRDefault="00EC602F" w:rsidP="00C52766">
            <w:pPr>
              <w:pStyle w:val="a3"/>
              <w:spacing w:after="0" w:line="240" w:lineRule="auto"/>
              <w:ind w:left="0" w:firstLine="709"/>
              <w:rPr>
                <w:rFonts w:ascii="Times New Roman" w:hAnsi="Times New Roman" w:cs="Times New Roman"/>
                <w:color w:val="000000"/>
                <w:sz w:val="24"/>
                <w:szCs w:val="24"/>
              </w:rPr>
            </w:pPr>
            <w:r w:rsidRPr="00EC602F">
              <w:rPr>
                <w:rFonts w:ascii="Times New Roman" w:eastAsia="SimSun" w:hAnsi="Times New Roman" w:cs="Times New Roman"/>
                <w:color w:val="000000"/>
                <w:sz w:val="24"/>
                <w:szCs w:val="24"/>
                <w:lang w:eastAsia="zh-CN"/>
              </w:rPr>
              <w:t xml:space="preserve"> </w:t>
            </w:r>
            <w:proofErr w:type="gramStart"/>
            <w:r w:rsidRPr="00EC602F">
              <w:rPr>
                <w:rFonts w:ascii="Times New Roman" w:eastAsia="SimSun" w:hAnsi="Times New Roman" w:cs="Times New Roman"/>
                <w:color w:val="000000"/>
                <w:sz w:val="24"/>
                <w:szCs w:val="24"/>
                <w:lang w:eastAsia="zh-CN"/>
              </w:rPr>
              <w:t>б</w:t>
            </w:r>
            <w:proofErr w:type="gramEnd"/>
            <w:r w:rsidRPr="00EC602F">
              <w:rPr>
                <w:rFonts w:ascii="Times New Roman" w:eastAsia="SimSun" w:hAnsi="Times New Roman" w:cs="Times New Roman"/>
                <w:color w:val="000000"/>
                <w:sz w:val="24"/>
                <w:szCs w:val="24"/>
                <w:lang w:eastAsia="zh-CN"/>
              </w:rPr>
              <w:t>.</w:t>
            </w:r>
            <w:r w:rsidRPr="00EC602F">
              <w:rPr>
                <w:rFonts w:ascii="Times New Roman" w:hAnsi="Times New Roman" w:cs="Times New Roman"/>
                <w:color w:val="000000"/>
                <w:sz w:val="24"/>
                <w:szCs w:val="24"/>
              </w:rPr>
              <w:t>7-9;</w:t>
            </w:r>
          </w:p>
          <w:p w:rsidR="00EC602F" w:rsidRPr="00EC602F" w:rsidRDefault="00EC602F" w:rsidP="00C52766">
            <w:pPr>
              <w:pStyle w:val="a3"/>
              <w:spacing w:after="0" w:line="240" w:lineRule="auto"/>
              <w:ind w:left="0" w:firstLine="709"/>
              <w:rPr>
                <w:rFonts w:ascii="Times New Roman" w:hAnsi="Times New Roman" w:cs="Times New Roman"/>
                <w:color w:val="000000"/>
                <w:sz w:val="24"/>
                <w:szCs w:val="24"/>
              </w:rPr>
            </w:pPr>
            <w:r w:rsidRPr="00EC602F">
              <w:rPr>
                <w:rFonts w:ascii="Times New Roman" w:eastAsia="SimSun" w:hAnsi="Times New Roman" w:cs="Times New Roman"/>
                <w:color w:val="000000"/>
                <w:sz w:val="24"/>
                <w:szCs w:val="24"/>
                <w:lang w:eastAsia="zh-CN"/>
              </w:rPr>
              <w:t xml:space="preserve"> в.</w:t>
            </w:r>
            <w:r w:rsidRPr="00EC602F">
              <w:rPr>
                <w:rFonts w:ascii="Times New Roman" w:hAnsi="Times New Roman" w:cs="Times New Roman"/>
                <w:color w:val="000000"/>
                <w:sz w:val="24"/>
                <w:szCs w:val="24"/>
              </w:rPr>
              <w:t>12-13</w:t>
            </w:r>
          </w:p>
          <w:p w:rsidR="00EC602F" w:rsidRPr="00EC602F" w:rsidRDefault="00EC602F" w:rsidP="00C52766">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г.  все </w:t>
            </w:r>
            <w:proofErr w:type="gramStart"/>
            <w:r w:rsidRPr="00EC602F">
              <w:rPr>
                <w:rFonts w:ascii="Times New Roman" w:hAnsi="Times New Roman" w:cs="Times New Roman"/>
                <w:color w:val="000000"/>
                <w:sz w:val="24"/>
                <w:szCs w:val="24"/>
              </w:rPr>
              <w:t>выше перечисленные</w:t>
            </w:r>
            <w:proofErr w:type="gramEnd"/>
            <w:r w:rsidRPr="00EC602F">
              <w:rPr>
                <w:rFonts w:ascii="Times New Roman" w:hAnsi="Times New Roman" w:cs="Times New Roman"/>
                <w:color w:val="000000"/>
                <w:sz w:val="24"/>
                <w:szCs w:val="24"/>
              </w:rPr>
              <w:t>, в зависимости от способа клади верстовых рядов</w:t>
            </w:r>
          </w:p>
        </w:tc>
      </w:tr>
    </w:tbl>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8. Установите соответствие маяков виду пола: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EC602F" w:rsidRPr="00EC602F" w:rsidTr="00C52766">
        <w:tc>
          <w:tcPr>
            <w:tcW w:w="2500" w:type="pct"/>
            <w:tcBorders>
              <w:top w:val="nil"/>
              <w:left w:val="nil"/>
              <w:bottom w:val="nil"/>
              <w:right w:val="nil"/>
            </w:tcBorders>
          </w:tcPr>
          <w:p w:rsidR="00EC602F" w:rsidRPr="00EC602F" w:rsidRDefault="00EC602F" w:rsidP="00C52766">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 в виде буквы Г;</w:t>
            </w:r>
          </w:p>
          <w:p w:rsidR="00EC602F" w:rsidRPr="00EC602F" w:rsidRDefault="00EC602F" w:rsidP="00C52766">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2) в виде маячной елки;</w:t>
            </w:r>
          </w:p>
          <w:p w:rsidR="00EC602F" w:rsidRPr="00EC602F" w:rsidRDefault="00EC602F" w:rsidP="00C52766">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3) в виде 2-х перпендикуляров</w:t>
            </w:r>
          </w:p>
          <w:p w:rsidR="00EC602F" w:rsidRPr="00EC602F" w:rsidRDefault="00EC602F" w:rsidP="00C52766">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 4) </w:t>
            </w:r>
            <w:proofErr w:type="spellStart"/>
            <w:r w:rsidRPr="00EC602F">
              <w:rPr>
                <w:rFonts w:ascii="Times New Roman" w:hAnsi="Times New Roman" w:cs="Times New Roman"/>
                <w:color w:val="000000"/>
                <w:sz w:val="24"/>
                <w:szCs w:val="24"/>
              </w:rPr>
              <w:t>реперный</w:t>
            </w:r>
            <w:proofErr w:type="spellEnd"/>
            <w:r w:rsidRPr="00EC602F">
              <w:rPr>
                <w:rFonts w:ascii="Times New Roman" w:hAnsi="Times New Roman" w:cs="Times New Roman"/>
                <w:color w:val="000000"/>
                <w:sz w:val="24"/>
                <w:szCs w:val="24"/>
              </w:rPr>
              <w:t xml:space="preserve">, фризовый и </w:t>
            </w:r>
            <w:proofErr w:type="spellStart"/>
            <w:r w:rsidRPr="00EC602F">
              <w:rPr>
                <w:rFonts w:ascii="Times New Roman" w:hAnsi="Times New Roman" w:cs="Times New Roman"/>
                <w:color w:val="000000"/>
                <w:sz w:val="24"/>
                <w:szCs w:val="24"/>
              </w:rPr>
              <w:t>провеска</w:t>
            </w:r>
            <w:proofErr w:type="spellEnd"/>
            <w:r w:rsidRPr="00EC602F">
              <w:rPr>
                <w:rFonts w:ascii="Times New Roman" w:hAnsi="Times New Roman" w:cs="Times New Roman"/>
                <w:color w:val="000000"/>
                <w:sz w:val="24"/>
                <w:szCs w:val="24"/>
              </w:rPr>
              <w:t>.</w:t>
            </w:r>
          </w:p>
          <w:p w:rsidR="00EC602F" w:rsidRPr="00EC602F" w:rsidRDefault="00EC602F" w:rsidP="00C52766">
            <w:pPr>
              <w:spacing w:line="240" w:lineRule="auto"/>
              <w:rPr>
                <w:rFonts w:ascii="Times New Roman" w:hAnsi="Times New Roman" w:cs="Times New Roman"/>
                <w:b/>
                <w:bCs/>
                <w:color w:val="000000"/>
                <w:sz w:val="24"/>
                <w:szCs w:val="24"/>
              </w:rPr>
            </w:pPr>
          </w:p>
        </w:tc>
        <w:tc>
          <w:tcPr>
            <w:tcW w:w="2500" w:type="pct"/>
            <w:tcBorders>
              <w:top w:val="nil"/>
              <w:left w:val="nil"/>
              <w:bottom w:val="nil"/>
              <w:right w:val="nil"/>
            </w:tcBorders>
          </w:tcPr>
          <w:p w:rsidR="00EC602F" w:rsidRPr="00EC602F" w:rsidRDefault="00EC602F" w:rsidP="00C52766">
            <w:pPr>
              <w:spacing w:line="240" w:lineRule="auto"/>
              <w:rPr>
                <w:rFonts w:ascii="Times New Roman" w:eastAsia="SimSun" w:hAnsi="Times New Roman" w:cs="Times New Roman"/>
                <w:color w:val="000000"/>
                <w:sz w:val="24"/>
                <w:szCs w:val="24"/>
                <w:lang w:eastAsia="zh-CN"/>
              </w:rPr>
            </w:pPr>
            <w:r w:rsidRPr="00EC602F">
              <w:rPr>
                <w:rFonts w:ascii="Times New Roman" w:eastAsia="SimSun" w:hAnsi="Times New Roman" w:cs="Times New Roman"/>
                <w:color w:val="000000"/>
                <w:sz w:val="24"/>
                <w:szCs w:val="24"/>
                <w:lang w:eastAsia="zh-CN"/>
              </w:rPr>
              <w:t>а.</w:t>
            </w:r>
            <w:r w:rsidRPr="00EC602F">
              <w:rPr>
                <w:rFonts w:ascii="Times New Roman" w:hAnsi="Times New Roman" w:cs="Times New Roman"/>
                <w:color w:val="000000"/>
                <w:sz w:val="24"/>
                <w:szCs w:val="24"/>
              </w:rPr>
              <w:t xml:space="preserve"> из щитового паркета;                         </w:t>
            </w:r>
          </w:p>
          <w:p w:rsidR="00EC602F" w:rsidRPr="00EC602F" w:rsidRDefault="00EC602F" w:rsidP="00C52766">
            <w:pPr>
              <w:spacing w:line="240" w:lineRule="auto"/>
              <w:rPr>
                <w:rFonts w:ascii="Times New Roman" w:hAnsi="Times New Roman" w:cs="Times New Roman"/>
                <w:color w:val="000000"/>
                <w:sz w:val="24"/>
                <w:szCs w:val="24"/>
              </w:rPr>
            </w:pPr>
            <w:proofErr w:type="gramStart"/>
            <w:r w:rsidRPr="00EC602F">
              <w:rPr>
                <w:rFonts w:ascii="Times New Roman" w:eastAsia="SimSun" w:hAnsi="Times New Roman" w:cs="Times New Roman"/>
                <w:color w:val="000000"/>
                <w:sz w:val="24"/>
                <w:szCs w:val="24"/>
                <w:lang w:eastAsia="zh-CN"/>
              </w:rPr>
              <w:t>б</w:t>
            </w:r>
            <w:proofErr w:type="gramEnd"/>
            <w:r w:rsidRPr="00EC602F">
              <w:rPr>
                <w:rFonts w:ascii="Times New Roman" w:eastAsia="SimSun" w:hAnsi="Times New Roman" w:cs="Times New Roman"/>
                <w:color w:val="000000"/>
                <w:sz w:val="24"/>
                <w:szCs w:val="24"/>
                <w:lang w:eastAsia="zh-CN"/>
              </w:rPr>
              <w:t>.</w:t>
            </w:r>
            <w:r w:rsidRPr="00EC602F">
              <w:rPr>
                <w:rFonts w:ascii="Times New Roman" w:hAnsi="Times New Roman" w:cs="Times New Roman"/>
                <w:color w:val="000000"/>
                <w:sz w:val="24"/>
                <w:szCs w:val="24"/>
              </w:rPr>
              <w:t xml:space="preserve"> из поливинилацетатных плиток;  </w:t>
            </w:r>
          </w:p>
          <w:p w:rsidR="00EC602F" w:rsidRPr="00EC602F" w:rsidRDefault="00EC602F" w:rsidP="00C52766">
            <w:pPr>
              <w:spacing w:line="240" w:lineRule="auto"/>
              <w:rPr>
                <w:rFonts w:ascii="Times New Roman" w:hAnsi="Times New Roman" w:cs="Times New Roman"/>
                <w:color w:val="000000"/>
                <w:sz w:val="24"/>
                <w:szCs w:val="24"/>
              </w:rPr>
            </w:pPr>
            <w:proofErr w:type="gramStart"/>
            <w:r w:rsidRPr="00EC602F">
              <w:rPr>
                <w:rFonts w:ascii="Times New Roman" w:eastAsia="SimSun" w:hAnsi="Times New Roman" w:cs="Times New Roman"/>
                <w:color w:val="000000"/>
                <w:sz w:val="24"/>
                <w:szCs w:val="24"/>
                <w:lang w:eastAsia="zh-CN"/>
              </w:rPr>
              <w:t>в.</w:t>
            </w:r>
            <w:r w:rsidRPr="00EC602F">
              <w:rPr>
                <w:rFonts w:ascii="Times New Roman" w:hAnsi="Times New Roman" w:cs="Times New Roman"/>
                <w:color w:val="000000"/>
                <w:sz w:val="24"/>
                <w:szCs w:val="24"/>
              </w:rPr>
              <w:t xml:space="preserve"> из керамических плиток в больших помещениях;</w:t>
            </w:r>
            <w:proofErr w:type="gramEnd"/>
          </w:p>
          <w:p w:rsidR="00EC602F" w:rsidRPr="00EC602F" w:rsidRDefault="00EC602F" w:rsidP="00C52766">
            <w:pPr>
              <w:spacing w:line="240" w:lineRule="auto"/>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 xml:space="preserve">г.  из штучного паркета.                                 </w:t>
            </w:r>
          </w:p>
        </w:tc>
      </w:tr>
    </w:tbl>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9. Укажите порядок устройства вентилируемого  фасада из </w:t>
      </w:r>
      <w:proofErr w:type="spellStart"/>
      <w:r w:rsidRPr="00EC602F">
        <w:rPr>
          <w:rFonts w:ascii="Times New Roman" w:hAnsi="Times New Roman" w:cs="Times New Roman"/>
          <w:color w:val="000000"/>
          <w:sz w:val="24"/>
          <w:szCs w:val="24"/>
        </w:rPr>
        <w:t>керамогранита</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Устройство теплоизоляции;</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Установка   кронштейнов;</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в. </w:t>
      </w:r>
      <w:proofErr w:type="spellStart"/>
      <w:r w:rsidRPr="00EC602F">
        <w:rPr>
          <w:rFonts w:ascii="Times New Roman" w:hAnsi="Times New Roman" w:cs="Times New Roman"/>
          <w:color w:val="000000"/>
          <w:sz w:val="24"/>
          <w:szCs w:val="24"/>
        </w:rPr>
        <w:t>Провеска</w:t>
      </w:r>
      <w:proofErr w:type="spellEnd"/>
      <w:r w:rsidRPr="00EC602F">
        <w:rPr>
          <w:rFonts w:ascii="Times New Roman" w:hAnsi="Times New Roman" w:cs="Times New Roman"/>
          <w:color w:val="000000"/>
          <w:sz w:val="24"/>
          <w:szCs w:val="24"/>
        </w:rPr>
        <w:t xml:space="preserve"> поверхности;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г. Установка </w:t>
      </w:r>
      <w:proofErr w:type="spellStart"/>
      <w:r w:rsidRPr="00EC602F">
        <w:rPr>
          <w:rFonts w:ascii="Times New Roman" w:hAnsi="Times New Roman" w:cs="Times New Roman"/>
          <w:color w:val="000000"/>
          <w:sz w:val="24"/>
          <w:szCs w:val="24"/>
        </w:rPr>
        <w:t>кляммеров</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д. </w:t>
      </w:r>
      <w:proofErr w:type="spellStart"/>
      <w:r w:rsidRPr="00EC602F">
        <w:rPr>
          <w:rFonts w:ascii="Times New Roman" w:hAnsi="Times New Roman" w:cs="Times New Roman"/>
          <w:color w:val="000000"/>
          <w:sz w:val="24"/>
          <w:szCs w:val="24"/>
        </w:rPr>
        <w:t>Установкаветровлагозащиты</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е. Установка облицовочных плит;</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ж</w:t>
      </w:r>
      <w:proofErr w:type="gramEnd"/>
      <w:r w:rsidRPr="00EC602F">
        <w:rPr>
          <w:rFonts w:ascii="Times New Roman" w:hAnsi="Times New Roman" w:cs="Times New Roman"/>
          <w:color w:val="000000"/>
          <w:sz w:val="24"/>
          <w:szCs w:val="24"/>
        </w:rPr>
        <w:t>. Разметка точек крепления;</w:t>
      </w:r>
    </w:p>
    <w:p w:rsidR="00EC602F" w:rsidRPr="00EC602F" w:rsidRDefault="00EC602F" w:rsidP="00EC602F">
      <w:pPr>
        <w:spacing w:line="240" w:lineRule="auto"/>
        <w:rPr>
          <w:rFonts w:ascii="Times New Roman" w:hAnsi="Times New Roman" w:cs="Times New Roman"/>
          <w:color w:val="000000"/>
          <w:sz w:val="24"/>
          <w:szCs w:val="24"/>
        </w:rPr>
      </w:pPr>
      <w:proofErr w:type="spellStart"/>
      <w:r w:rsidRPr="00EC602F">
        <w:rPr>
          <w:rFonts w:ascii="Times New Roman" w:hAnsi="Times New Roman" w:cs="Times New Roman"/>
          <w:color w:val="000000"/>
          <w:sz w:val="24"/>
          <w:szCs w:val="24"/>
        </w:rPr>
        <w:t>з</w:t>
      </w:r>
      <w:proofErr w:type="spellEnd"/>
      <w:r w:rsidRPr="00EC602F">
        <w:rPr>
          <w:rFonts w:ascii="Times New Roman" w:hAnsi="Times New Roman" w:cs="Times New Roman"/>
          <w:color w:val="000000"/>
          <w:sz w:val="24"/>
          <w:szCs w:val="24"/>
        </w:rPr>
        <w:t>. Устройство системы профилей;</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outlineLvl w:val="2"/>
        <w:rPr>
          <w:rFonts w:ascii="Times New Roman" w:hAnsi="Times New Roman" w:cs="Times New Roman"/>
          <w:color w:val="000000"/>
          <w:sz w:val="24"/>
          <w:szCs w:val="24"/>
        </w:rPr>
      </w:pPr>
      <w:r w:rsidRPr="00EC602F">
        <w:rPr>
          <w:rFonts w:ascii="Times New Roman" w:hAnsi="Times New Roman" w:cs="Times New Roman"/>
          <w:color w:val="000000"/>
          <w:sz w:val="24"/>
          <w:szCs w:val="24"/>
        </w:rPr>
        <w:t>10. Установите правильный порядок операций по облицовке стен листами ГКЛ:</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Монтаж и изоляция коммуникаций;</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w:t>
      </w:r>
      <w:proofErr w:type="spellStart"/>
      <w:r w:rsidRPr="00EC602F">
        <w:rPr>
          <w:rFonts w:ascii="Times New Roman" w:hAnsi="Times New Roman" w:cs="Times New Roman"/>
          <w:color w:val="000000"/>
          <w:sz w:val="24"/>
          <w:szCs w:val="24"/>
        </w:rPr>
        <w:t>Шпатлевание</w:t>
      </w:r>
      <w:proofErr w:type="spellEnd"/>
      <w:r w:rsidRPr="00EC602F">
        <w:rPr>
          <w:rFonts w:ascii="Times New Roman" w:hAnsi="Times New Roman" w:cs="Times New Roman"/>
          <w:color w:val="000000"/>
          <w:sz w:val="24"/>
          <w:szCs w:val="24"/>
        </w:rPr>
        <w:t xml:space="preserve"> швов между листами с использованием  малярной ленты;</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xml:space="preserve">. </w:t>
      </w:r>
      <w:proofErr w:type="gramStart"/>
      <w:r w:rsidRPr="00EC602F">
        <w:rPr>
          <w:rFonts w:ascii="Times New Roman" w:hAnsi="Times New Roman" w:cs="Times New Roman"/>
          <w:color w:val="000000"/>
          <w:sz w:val="24"/>
          <w:szCs w:val="24"/>
        </w:rPr>
        <w:t>Подготовка</w:t>
      </w:r>
      <w:proofErr w:type="gramEnd"/>
      <w:r w:rsidRPr="00EC602F">
        <w:rPr>
          <w:rFonts w:ascii="Times New Roman" w:hAnsi="Times New Roman" w:cs="Times New Roman"/>
          <w:color w:val="000000"/>
          <w:sz w:val="24"/>
          <w:szCs w:val="24"/>
        </w:rPr>
        <w:t xml:space="preserve"> и </w:t>
      </w:r>
      <w:proofErr w:type="spellStart"/>
      <w:r w:rsidRPr="00EC602F">
        <w:rPr>
          <w:rFonts w:ascii="Times New Roman" w:hAnsi="Times New Roman" w:cs="Times New Roman"/>
          <w:color w:val="000000"/>
          <w:sz w:val="24"/>
          <w:szCs w:val="24"/>
        </w:rPr>
        <w:t>разметкастен</w:t>
      </w:r>
      <w:proofErr w:type="spellEnd"/>
      <w:r w:rsidRPr="00EC602F">
        <w:rPr>
          <w:rFonts w:ascii="Times New Roman" w:hAnsi="Times New Roman" w:cs="Times New Roman"/>
          <w:color w:val="000000"/>
          <w:sz w:val="24"/>
          <w:szCs w:val="24"/>
        </w:rPr>
        <w:t xml:space="preserve"> с учетом коммуникаций, изоляции и неровностей поверхности;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Установка напольных и потолочных направляющих;</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д. Крепление к стене прямых подвесов для стоечного профиля;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е. Обшивка каркаса листами </w:t>
      </w:r>
      <w:proofErr w:type="spellStart"/>
      <w:r w:rsidRPr="00EC602F">
        <w:rPr>
          <w:rFonts w:ascii="Times New Roman" w:hAnsi="Times New Roman" w:cs="Times New Roman"/>
          <w:color w:val="000000"/>
          <w:sz w:val="24"/>
          <w:szCs w:val="24"/>
        </w:rPr>
        <w:t>гипсокартона</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ж</w:t>
      </w:r>
      <w:proofErr w:type="gramEnd"/>
      <w:r w:rsidRPr="00EC602F">
        <w:rPr>
          <w:rFonts w:ascii="Times New Roman" w:hAnsi="Times New Roman" w:cs="Times New Roman"/>
          <w:color w:val="000000"/>
          <w:sz w:val="24"/>
          <w:szCs w:val="24"/>
        </w:rPr>
        <w:t>. Монтаж вертикальных стоек;  </w:t>
      </w:r>
    </w:p>
    <w:p w:rsidR="00EC602F" w:rsidRPr="00EC602F" w:rsidRDefault="00EC602F" w:rsidP="00EC602F">
      <w:pPr>
        <w:spacing w:line="240" w:lineRule="auto"/>
        <w:rPr>
          <w:rFonts w:ascii="Times New Roman" w:hAnsi="Times New Roman" w:cs="Times New Roman"/>
          <w:color w:val="000000"/>
          <w:sz w:val="24"/>
          <w:szCs w:val="24"/>
        </w:rPr>
      </w:pPr>
      <w:proofErr w:type="spellStart"/>
      <w:r w:rsidRPr="00EC602F">
        <w:rPr>
          <w:rFonts w:ascii="Times New Roman" w:hAnsi="Times New Roman" w:cs="Times New Roman"/>
          <w:color w:val="000000"/>
          <w:sz w:val="24"/>
          <w:szCs w:val="24"/>
        </w:rPr>
        <w:t>з</w:t>
      </w:r>
      <w:proofErr w:type="spellEnd"/>
      <w:r w:rsidRPr="00EC602F">
        <w:rPr>
          <w:rFonts w:ascii="Times New Roman" w:hAnsi="Times New Roman" w:cs="Times New Roman"/>
          <w:color w:val="000000"/>
          <w:sz w:val="24"/>
          <w:szCs w:val="24"/>
        </w:rPr>
        <w:t>. Закрепление между стойками звукоизоляционного материала.</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Style w:val="ab"/>
          <w:rFonts w:ascii="Times New Roman" w:hAnsi="Times New Roman" w:cs="Times New Roman"/>
          <w:b w:val="0"/>
          <w:bCs w:val="0"/>
          <w:color w:val="000000"/>
          <w:sz w:val="24"/>
          <w:szCs w:val="24"/>
        </w:rPr>
      </w:pPr>
      <w:r w:rsidRPr="00EC602F">
        <w:rPr>
          <w:rFonts w:ascii="Times New Roman" w:hAnsi="Times New Roman" w:cs="Times New Roman"/>
          <w:color w:val="000000"/>
          <w:sz w:val="24"/>
          <w:szCs w:val="24"/>
        </w:rPr>
        <w:t xml:space="preserve">11. Установите последовательность работ </w:t>
      </w:r>
      <w:r w:rsidRPr="00EC602F">
        <w:rPr>
          <w:rStyle w:val="ab"/>
          <w:rFonts w:ascii="Times New Roman" w:hAnsi="Times New Roman" w:cs="Times New Roman"/>
          <w:b w:val="0"/>
          <w:color w:val="000000"/>
          <w:sz w:val="24"/>
          <w:szCs w:val="24"/>
        </w:rPr>
        <w:t>по устройству наливных полов по бетонному основанию:</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Нанесение </w:t>
      </w:r>
      <w:hyperlink r:id="rId13" w:history="1">
        <w:r w:rsidRPr="00EC602F">
          <w:rPr>
            <w:rStyle w:val="aa"/>
            <w:rFonts w:ascii="Times New Roman" w:hAnsi="Times New Roman" w:cs="Times New Roman"/>
            <w:color w:val="000000"/>
            <w:sz w:val="24"/>
            <w:szCs w:val="24"/>
          </w:rPr>
          <w:t>упрочняющей пропитки</w:t>
        </w:r>
      </w:hyperlink>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Шлифовку поверхности основания;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Устройство финишного слоя наливного пола;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Заливка базового слоя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д. Очистку поверхности от пыли.</w:t>
      </w: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r w:rsidRPr="00EC602F">
        <w:rPr>
          <w:rFonts w:ascii="Times New Roman" w:hAnsi="Times New Roman" w:cs="Times New Roman"/>
          <w:b/>
          <w:bCs/>
          <w:i/>
          <w:iCs/>
          <w:color w:val="000000"/>
          <w:sz w:val="24"/>
          <w:szCs w:val="24"/>
          <w:u w:val="single"/>
        </w:rPr>
        <w:lastRenderedPageBreak/>
        <w:t>Геодезическое сопровождение  работ</w:t>
      </w:r>
    </w:p>
    <w:p w:rsidR="00EC602F" w:rsidRPr="00EC602F" w:rsidRDefault="00EC602F" w:rsidP="00EC602F">
      <w:pPr>
        <w:autoSpaceDE w:val="0"/>
        <w:autoSpaceDN w:val="0"/>
        <w:adjustRightInd w:val="0"/>
        <w:spacing w:line="240" w:lineRule="auto"/>
        <w:rPr>
          <w:rFonts w:ascii="Times New Roman" w:hAnsi="Times New Roman" w:cs="Times New Roman"/>
          <w:b/>
          <w:bCs/>
          <w:i/>
          <w:iCs/>
          <w:color w:val="000000"/>
          <w:sz w:val="24"/>
          <w:szCs w:val="24"/>
          <w:u w:val="single"/>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 Действия, которыми контролируют правильность взаимного расположения основных осей прибора: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поверки;</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юстировки;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проверки;</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ремонт.</w:t>
      </w:r>
    </w:p>
    <w:p w:rsidR="00EC602F" w:rsidRPr="00EC602F" w:rsidRDefault="00EC602F" w:rsidP="00EC602F">
      <w:pPr>
        <w:spacing w:line="240" w:lineRule="auto"/>
        <w:rPr>
          <w:rFonts w:ascii="Times New Roman" w:hAnsi="Times New Roman" w:cs="Times New Roman"/>
          <w:b/>
          <w:bCs/>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2. </w:t>
      </w:r>
      <w:proofErr w:type="gramStart"/>
      <w:r w:rsidRPr="00EC602F">
        <w:rPr>
          <w:rFonts w:ascii="Times New Roman" w:hAnsi="Times New Roman" w:cs="Times New Roman"/>
          <w:color w:val="000000"/>
          <w:sz w:val="24"/>
          <w:szCs w:val="24"/>
        </w:rPr>
        <w:t>Вертикальная плоскость,  проходящая через конечные точки прямой_______</w:t>
      </w:r>
      <w:proofErr w:type="gramEnd"/>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p>
    <w:p w:rsidR="00EC602F" w:rsidRPr="00EC602F" w:rsidRDefault="00EC602F" w:rsidP="00EC602F">
      <w:pPr>
        <w:autoSpaceDE w:val="0"/>
        <w:autoSpaceDN w:val="0"/>
        <w:adjustRightInd w:val="0"/>
        <w:spacing w:line="240" w:lineRule="auto"/>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3. Установите соответствие методов нивелирования</w:t>
      </w:r>
    </w:p>
    <w:tbl>
      <w:tblPr>
        <w:tblW w:w="4647" w:type="pct"/>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
        <w:gridCol w:w="3462"/>
        <w:gridCol w:w="404"/>
        <w:gridCol w:w="4604"/>
      </w:tblGrid>
      <w:tr w:rsidR="00EC602F" w:rsidRPr="00EC602F" w:rsidTr="00EC602F">
        <w:trPr>
          <w:jc w:val="center"/>
        </w:trPr>
        <w:tc>
          <w:tcPr>
            <w:tcW w:w="239"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1</w:t>
            </w:r>
          </w:p>
        </w:tc>
        <w:tc>
          <w:tcPr>
            <w:tcW w:w="1946" w:type="pct"/>
          </w:tcPr>
          <w:p w:rsidR="00EC602F" w:rsidRPr="00EC602F" w:rsidRDefault="00EC602F" w:rsidP="00EC602F">
            <w:pPr>
              <w:autoSpaceDE w:val="0"/>
              <w:autoSpaceDN w:val="0"/>
              <w:adjustRightInd w:val="0"/>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Геометрическое </w:t>
            </w:r>
          </w:p>
        </w:tc>
        <w:tc>
          <w:tcPr>
            <w:tcW w:w="227" w:type="pct"/>
          </w:tcPr>
          <w:p w:rsidR="00EC602F" w:rsidRPr="00EC602F" w:rsidRDefault="00EC602F" w:rsidP="00EC602F">
            <w:pPr>
              <w:autoSpaceDE w:val="0"/>
              <w:autoSpaceDN w:val="0"/>
              <w:adjustRightInd w:val="0"/>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А</w:t>
            </w:r>
          </w:p>
        </w:tc>
        <w:tc>
          <w:tcPr>
            <w:tcW w:w="2588" w:type="pct"/>
          </w:tcPr>
          <w:p w:rsidR="00EC602F" w:rsidRPr="00EC602F" w:rsidRDefault="00EC602F" w:rsidP="00EC602F">
            <w:pPr>
              <w:autoSpaceDE w:val="0"/>
              <w:autoSpaceDN w:val="0"/>
              <w:adjustRightInd w:val="0"/>
              <w:spacing w:line="240" w:lineRule="auto"/>
              <w:ind w:firstLine="0"/>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заключается в определении превышений между точками по измеренному между ними расстоянию и углу наклона.</w:t>
            </w:r>
          </w:p>
        </w:tc>
      </w:tr>
      <w:tr w:rsidR="00EC602F" w:rsidRPr="00EC602F" w:rsidTr="00EC602F">
        <w:trPr>
          <w:jc w:val="center"/>
        </w:trPr>
        <w:tc>
          <w:tcPr>
            <w:tcW w:w="239"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2</w:t>
            </w:r>
          </w:p>
        </w:tc>
        <w:tc>
          <w:tcPr>
            <w:tcW w:w="1946" w:type="pct"/>
          </w:tcPr>
          <w:p w:rsidR="00EC602F" w:rsidRPr="00EC602F" w:rsidRDefault="00EC602F" w:rsidP="00EC602F">
            <w:pPr>
              <w:autoSpaceDE w:val="0"/>
              <w:autoSpaceDN w:val="0"/>
              <w:adjustRightInd w:val="0"/>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Тригонометрическое</w:t>
            </w:r>
          </w:p>
        </w:tc>
        <w:tc>
          <w:tcPr>
            <w:tcW w:w="227"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Б</w:t>
            </w:r>
          </w:p>
        </w:tc>
        <w:tc>
          <w:tcPr>
            <w:tcW w:w="2588" w:type="pct"/>
          </w:tcPr>
          <w:p w:rsidR="00EC602F" w:rsidRPr="00EC602F" w:rsidRDefault="00EC602F" w:rsidP="00EC602F">
            <w:pPr>
              <w:autoSpaceDE w:val="0"/>
              <w:autoSpaceDN w:val="0"/>
              <w:adjustRightInd w:val="0"/>
              <w:spacing w:line="240" w:lineRule="auto"/>
              <w:ind w:firstLine="0"/>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производят с помощью специальных приборов, устанавливаемых на велосипедных рамах, автомобилях и т.д.</w:t>
            </w:r>
          </w:p>
        </w:tc>
      </w:tr>
      <w:tr w:rsidR="00EC602F" w:rsidRPr="00EC602F" w:rsidTr="00EC602F">
        <w:trPr>
          <w:jc w:val="center"/>
        </w:trPr>
        <w:tc>
          <w:tcPr>
            <w:tcW w:w="239"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3</w:t>
            </w:r>
          </w:p>
        </w:tc>
        <w:tc>
          <w:tcPr>
            <w:tcW w:w="1946" w:type="pct"/>
          </w:tcPr>
          <w:p w:rsidR="00EC602F" w:rsidRPr="00EC602F" w:rsidRDefault="00EC602F" w:rsidP="00EC602F">
            <w:pPr>
              <w:autoSpaceDE w:val="0"/>
              <w:autoSpaceDN w:val="0"/>
              <w:adjustRightInd w:val="0"/>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Механическое</w:t>
            </w:r>
          </w:p>
        </w:tc>
        <w:tc>
          <w:tcPr>
            <w:tcW w:w="227"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В</w:t>
            </w:r>
          </w:p>
        </w:tc>
        <w:tc>
          <w:tcPr>
            <w:tcW w:w="2588" w:type="pct"/>
          </w:tcPr>
          <w:p w:rsidR="00EC602F" w:rsidRPr="00EC602F" w:rsidRDefault="00EC602F" w:rsidP="00EC602F">
            <w:pPr>
              <w:autoSpaceDE w:val="0"/>
              <w:autoSpaceDN w:val="0"/>
              <w:adjustRightInd w:val="0"/>
              <w:spacing w:line="240" w:lineRule="auto"/>
              <w:ind w:firstLine="0"/>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заключается в непосредственном определении разности высот двух точек с помощью горизонтального визирования луча</w:t>
            </w:r>
          </w:p>
        </w:tc>
      </w:tr>
      <w:tr w:rsidR="00EC602F" w:rsidRPr="00EC602F" w:rsidTr="00EC602F">
        <w:trPr>
          <w:jc w:val="center"/>
        </w:trPr>
        <w:tc>
          <w:tcPr>
            <w:tcW w:w="239"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4</w:t>
            </w:r>
          </w:p>
        </w:tc>
        <w:tc>
          <w:tcPr>
            <w:tcW w:w="1946" w:type="pct"/>
          </w:tcPr>
          <w:p w:rsidR="00EC602F" w:rsidRPr="00EC602F" w:rsidRDefault="00EC602F" w:rsidP="00EC602F">
            <w:pPr>
              <w:autoSpaceDE w:val="0"/>
              <w:autoSpaceDN w:val="0"/>
              <w:adjustRightInd w:val="0"/>
              <w:spacing w:line="240" w:lineRule="auto"/>
              <w:ind w:firstLine="0"/>
              <w:rPr>
                <w:rFonts w:ascii="Times New Roman" w:hAnsi="Times New Roman" w:cs="Times New Roman"/>
                <w:color w:val="000000"/>
                <w:sz w:val="24"/>
                <w:szCs w:val="24"/>
              </w:rPr>
            </w:pPr>
            <w:r w:rsidRPr="00EC602F">
              <w:rPr>
                <w:rFonts w:ascii="Times New Roman" w:hAnsi="Times New Roman" w:cs="Times New Roman"/>
                <w:color w:val="000000"/>
                <w:sz w:val="24"/>
                <w:szCs w:val="24"/>
              </w:rPr>
              <w:t>Стереофотограмметрическое</w:t>
            </w:r>
          </w:p>
        </w:tc>
        <w:tc>
          <w:tcPr>
            <w:tcW w:w="227" w:type="pct"/>
          </w:tcPr>
          <w:p w:rsidR="00EC602F" w:rsidRPr="00EC602F" w:rsidRDefault="00EC602F" w:rsidP="00EC602F">
            <w:pPr>
              <w:autoSpaceDE w:val="0"/>
              <w:autoSpaceDN w:val="0"/>
              <w:adjustRightInd w:val="0"/>
              <w:spacing w:line="240" w:lineRule="auto"/>
              <w:ind w:firstLine="0"/>
              <w:jc w:val="center"/>
              <w:rPr>
                <w:rFonts w:ascii="Times New Roman" w:hAnsi="Times New Roman" w:cs="Times New Roman"/>
                <w:color w:val="000000"/>
                <w:sz w:val="24"/>
                <w:szCs w:val="24"/>
              </w:rPr>
            </w:pPr>
            <w:r w:rsidRPr="00EC602F">
              <w:rPr>
                <w:rFonts w:ascii="Times New Roman" w:hAnsi="Times New Roman" w:cs="Times New Roman"/>
                <w:color w:val="000000"/>
                <w:sz w:val="24"/>
                <w:szCs w:val="24"/>
              </w:rPr>
              <w:t>Г</w:t>
            </w:r>
          </w:p>
        </w:tc>
        <w:tc>
          <w:tcPr>
            <w:tcW w:w="2588" w:type="pct"/>
          </w:tcPr>
          <w:p w:rsidR="00EC602F" w:rsidRPr="00EC602F" w:rsidRDefault="00EC602F" w:rsidP="00EC602F">
            <w:pPr>
              <w:autoSpaceDE w:val="0"/>
              <w:autoSpaceDN w:val="0"/>
              <w:adjustRightInd w:val="0"/>
              <w:spacing w:line="240" w:lineRule="auto"/>
              <w:ind w:firstLine="0"/>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основано на определении превышений по паре фотоснимков одной и той же местности</w:t>
            </w:r>
          </w:p>
        </w:tc>
      </w:tr>
    </w:tbl>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p>
    <w:p w:rsidR="00EC602F" w:rsidRPr="00EC602F" w:rsidRDefault="00EC602F" w:rsidP="00EC602F">
      <w:pPr>
        <w:autoSpaceDE w:val="0"/>
        <w:autoSpaceDN w:val="0"/>
        <w:adjustRightInd w:val="0"/>
        <w:spacing w:line="240" w:lineRule="auto"/>
        <w:rPr>
          <w:rFonts w:ascii="Times New Roman" w:hAnsi="Times New Roman" w:cs="Times New Roman"/>
          <w:bCs/>
          <w:color w:val="000000"/>
          <w:sz w:val="24"/>
          <w:szCs w:val="24"/>
        </w:rPr>
      </w:pPr>
      <w:r w:rsidRPr="00EC602F">
        <w:rPr>
          <w:rFonts w:ascii="Times New Roman" w:hAnsi="Times New Roman" w:cs="Times New Roman"/>
          <w:bCs/>
          <w:color w:val="000000"/>
          <w:sz w:val="24"/>
          <w:szCs w:val="24"/>
        </w:rPr>
        <w:t xml:space="preserve">4. Указать верную последовательность выноса оси здания, сооружения: </w:t>
      </w:r>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Вынос разбивочного угла </w:t>
      </w:r>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Расчет разбивочных элементов </w:t>
      </w:r>
    </w:p>
    <w:p w:rsidR="00EC602F" w:rsidRPr="00EC602F" w:rsidRDefault="00EC602F" w:rsidP="00EC602F">
      <w:pPr>
        <w:autoSpaceDE w:val="0"/>
        <w:autoSpaceDN w:val="0"/>
        <w:adjustRightInd w:val="0"/>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в. Вынос расстояния </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Установка и приведение теодолита в рабочее положение</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b/>
          <w:bCs/>
          <w:color w:val="000000"/>
          <w:sz w:val="24"/>
          <w:szCs w:val="24"/>
        </w:rPr>
      </w:pPr>
      <w:r w:rsidRPr="00EC602F">
        <w:rPr>
          <w:rFonts w:ascii="Times New Roman" w:hAnsi="Times New Roman" w:cs="Times New Roman"/>
          <w:b/>
          <w:bCs/>
          <w:color w:val="000000"/>
          <w:sz w:val="24"/>
          <w:szCs w:val="24"/>
        </w:rPr>
        <w:t>Проектно-сметное дело и экономика отрасли</w:t>
      </w:r>
    </w:p>
    <w:p w:rsidR="00EC602F" w:rsidRPr="00EC602F" w:rsidRDefault="00EC602F" w:rsidP="00EC602F">
      <w:pPr>
        <w:spacing w:line="240" w:lineRule="auto"/>
        <w:rPr>
          <w:rFonts w:ascii="Times New Roman" w:hAnsi="Times New Roman" w:cs="Times New Roman"/>
          <w:color w:val="000000"/>
          <w:sz w:val="24"/>
          <w:szCs w:val="24"/>
          <w:u w:val="single"/>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1. Сметная прибыль рассчитывается в процентах </w:t>
      </w:r>
      <w:proofErr w:type="gramStart"/>
      <w:r w:rsidRPr="00EC602F">
        <w:rPr>
          <w:rFonts w:ascii="Times New Roman" w:hAnsi="Times New Roman" w:cs="Times New Roman"/>
          <w:color w:val="000000"/>
          <w:sz w:val="24"/>
          <w:szCs w:val="24"/>
        </w:rPr>
        <w:t>от</w:t>
      </w:r>
      <w:proofErr w:type="gram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заработной платы рабочих и служащих; </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прямых затрат; </w:t>
      </w:r>
    </w:p>
    <w:p w:rsidR="00EC602F" w:rsidRPr="00EC602F" w:rsidRDefault="00EC602F" w:rsidP="00EC602F">
      <w:pPr>
        <w:tabs>
          <w:tab w:val="left" w:pos="7938"/>
        </w:tabs>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xml:space="preserve">. </w:t>
      </w:r>
      <w:proofErr w:type="gramStart"/>
      <w:r w:rsidRPr="00EC602F">
        <w:rPr>
          <w:rFonts w:ascii="Times New Roman" w:hAnsi="Times New Roman" w:cs="Times New Roman"/>
          <w:color w:val="000000"/>
          <w:sz w:val="24"/>
          <w:szCs w:val="24"/>
        </w:rPr>
        <w:t>заработной</w:t>
      </w:r>
      <w:proofErr w:type="gramEnd"/>
      <w:r w:rsidRPr="00EC602F">
        <w:rPr>
          <w:rFonts w:ascii="Times New Roman" w:hAnsi="Times New Roman" w:cs="Times New Roman"/>
          <w:color w:val="000000"/>
          <w:sz w:val="24"/>
          <w:szCs w:val="24"/>
        </w:rPr>
        <w:t xml:space="preserve"> платы рабочих-строителей и механизаторов;</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плановых накоплений.</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2. Статья накладных расходов, включающая затраты на охрану  труда: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организация работ на площадке; </w:t>
      </w:r>
    </w:p>
    <w:p w:rsidR="00EC602F" w:rsidRPr="00EC602F" w:rsidRDefault="00EC602F" w:rsidP="00EC602F">
      <w:pPr>
        <w:tabs>
          <w:tab w:val="left" w:pos="6804"/>
        </w:tabs>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обслуживание работников строительства;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в. административно-хозяйственные нужды;        </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прочие.</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3. В составе сметной прибыли учтены виды затрат:</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а. на модернизацию оборудования;</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на охрану строящегося объекта;</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на заработную плату административного аппарата;</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на содержание офиса.</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4. Нормативный сметный сборник, где указан расход материалов на единицу измерения называется:</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а. </w:t>
      </w:r>
      <w:proofErr w:type="spellStart"/>
      <w:r w:rsidRPr="00EC602F">
        <w:rPr>
          <w:rFonts w:ascii="Times New Roman" w:hAnsi="Times New Roman" w:cs="Times New Roman"/>
          <w:color w:val="000000"/>
          <w:sz w:val="24"/>
          <w:szCs w:val="24"/>
        </w:rPr>
        <w:t>ЕНиР</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xml:space="preserve">. </w:t>
      </w:r>
      <w:proofErr w:type="spellStart"/>
      <w:r w:rsidRPr="00EC602F">
        <w:rPr>
          <w:rFonts w:ascii="Times New Roman" w:hAnsi="Times New Roman" w:cs="Times New Roman"/>
          <w:color w:val="000000"/>
          <w:sz w:val="24"/>
          <w:szCs w:val="24"/>
        </w:rPr>
        <w:t>СНиП</w:t>
      </w:r>
      <w:proofErr w:type="spellEnd"/>
      <w:r w:rsidRPr="00EC602F">
        <w:rPr>
          <w:rFonts w:ascii="Times New Roman" w:hAnsi="Times New Roman" w:cs="Times New Roman"/>
          <w:color w:val="000000"/>
          <w:sz w:val="24"/>
          <w:szCs w:val="24"/>
        </w:rPr>
        <w:t>;</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в. ГЭСН;</w:t>
      </w: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г. ТЕР</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tabs>
          <w:tab w:val="left" w:pos="0"/>
          <w:tab w:val="left" w:pos="2640"/>
        </w:tabs>
        <w:spacing w:line="240" w:lineRule="auto"/>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 xml:space="preserve">5. Метод определения договорной цены, при котором ведется </w:t>
      </w:r>
      <w:proofErr w:type="spellStart"/>
      <w:r w:rsidRPr="00EC602F">
        <w:rPr>
          <w:rFonts w:ascii="Times New Roman" w:hAnsi="Times New Roman" w:cs="Times New Roman"/>
          <w:color w:val="000000"/>
          <w:sz w:val="24"/>
          <w:szCs w:val="24"/>
        </w:rPr>
        <w:t>калькулирование</w:t>
      </w:r>
      <w:proofErr w:type="spellEnd"/>
      <w:r w:rsidRPr="00EC602F">
        <w:rPr>
          <w:rFonts w:ascii="Times New Roman" w:hAnsi="Times New Roman" w:cs="Times New Roman"/>
          <w:color w:val="000000"/>
          <w:sz w:val="24"/>
          <w:szCs w:val="24"/>
        </w:rPr>
        <w:t xml:space="preserve"> в текущих ценах и тарифах всех ресурсов, необходимых для строительства </w:t>
      </w:r>
      <w:proofErr w:type="spellStart"/>
      <w:r w:rsidRPr="00EC602F">
        <w:rPr>
          <w:rFonts w:ascii="Times New Roman" w:hAnsi="Times New Roman" w:cs="Times New Roman"/>
          <w:color w:val="000000"/>
          <w:sz w:val="24"/>
          <w:szCs w:val="24"/>
        </w:rPr>
        <w:t>называется______________</w:t>
      </w:r>
      <w:proofErr w:type="spellEnd"/>
      <w:r w:rsidRPr="00EC602F">
        <w:rPr>
          <w:rFonts w:ascii="Times New Roman" w:hAnsi="Times New Roman" w:cs="Times New Roman"/>
          <w:color w:val="000000"/>
          <w:sz w:val="24"/>
          <w:szCs w:val="24"/>
        </w:rPr>
        <w:t xml:space="preserve">. </w:t>
      </w:r>
    </w:p>
    <w:p w:rsidR="00EC602F" w:rsidRPr="00EC602F" w:rsidRDefault="00EC602F" w:rsidP="00EC602F">
      <w:pPr>
        <w:tabs>
          <w:tab w:val="left" w:pos="0"/>
          <w:tab w:val="left" w:pos="2640"/>
        </w:tabs>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 xml:space="preserve">6. Затраты, связанные с созданием общих условий, организацией работ и управлением </w:t>
      </w:r>
      <w:proofErr w:type="spellStart"/>
      <w:r w:rsidRPr="00EC602F">
        <w:rPr>
          <w:rFonts w:ascii="Times New Roman" w:hAnsi="Times New Roman" w:cs="Times New Roman"/>
          <w:color w:val="000000"/>
          <w:sz w:val="24"/>
          <w:szCs w:val="24"/>
        </w:rPr>
        <w:t>называется__________________</w:t>
      </w:r>
      <w:proofErr w:type="spellEnd"/>
      <w:r w:rsidRPr="00EC602F">
        <w:rPr>
          <w:rFonts w:ascii="Times New Roman" w:hAnsi="Times New Roman" w:cs="Times New Roman"/>
          <w:color w:val="000000"/>
          <w:sz w:val="24"/>
          <w:szCs w:val="24"/>
        </w:rPr>
        <w:t xml:space="preserve">. </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b/>
          <w:bCs/>
          <w:color w:val="000000"/>
          <w:sz w:val="24"/>
          <w:szCs w:val="24"/>
        </w:rPr>
      </w:pPr>
      <w:r w:rsidRPr="00EC602F">
        <w:rPr>
          <w:rFonts w:ascii="Times New Roman" w:hAnsi="Times New Roman" w:cs="Times New Roman"/>
          <w:color w:val="000000"/>
          <w:sz w:val="24"/>
          <w:szCs w:val="24"/>
        </w:rPr>
        <w:t>7. Единичная расценка, в которой стоимость основных материалов подлежит дополнительному учету в составе сметной документации – ________________.</w:t>
      </w:r>
    </w:p>
    <w:p w:rsidR="00EC602F" w:rsidRPr="00EC602F" w:rsidRDefault="00EC602F" w:rsidP="00EC602F">
      <w:pPr>
        <w:spacing w:line="240" w:lineRule="auto"/>
        <w:rPr>
          <w:rFonts w:ascii="Times New Roman" w:hAnsi="Times New Roman" w:cs="Times New Roman"/>
          <w:color w:val="000000"/>
          <w:sz w:val="24"/>
          <w:szCs w:val="24"/>
        </w:rPr>
      </w:pP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 xml:space="preserve">8.Формы организации и оплаты труда подразделения (организации): </w:t>
      </w:r>
      <w:proofErr w:type="gramStart"/>
      <w:r w:rsidRPr="00EC602F">
        <w:rPr>
          <w:rFonts w:ascii="Times New Roman" w:hAnsi="Times New Roman" w:cs="Times New Roman"/>
          <w:color w:val="000000"/>
          <w:sz w:val="24"/>
          <w:szCs w:val="24"/>
        </w:rPr>
        <w:t>повременную</w:t>
      </w:r>
      <w:proofErr w:type="gramEnd"/>
      <w:r w:rsidRPr="00EC602F">
        <w:rPr>
          <w:rFonts w:ascii="Times New Roman" w:hAnsi="Times New Roman" w:cs="Times New Roman"/>
          <w:color w:val="000000"/>
          <w:sz w:val="24"/>
          <w:szCs w:val="24"/>
        </w:rPr>
        <w:t xml:space="preserve"> и _________________.  </w:t>
      </w: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p>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9. Установите соответствие:</w:t>
      </w:r>
    </w:p>
    <w:tbl>
      <w:tblPr>
        <w:tblW w:w="0" w:type="auto"/>
        <w:tblInd w:w="-106" w:type="dxa"/>
        <w:tblLook w:val="00A0"/>
      </w:tblPr>
      <w:tblGrid>
        <w:gridCol w:w="4785"/>
        <w:gridCol w:w="4786"/>
      </w:tblGrid>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1) государственные сметные нормы</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а. ТЕР</w:t>
            </w:r>
          </w:p>
        </w:tc>
      </w:tr>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2) территориальные сметные нормы</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ГЭСН</w:t>
            </w:r>
          </w:p>
        </w:tc>
      </w:tr>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3) индивидуальные сметные нормы</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в. ВСН</w:t>
            </w:r>
          </w:p>
        </w:tc>
      </w:tr>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4) ведомственные сметные нормы</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г. ИСН</w:t>
            </w:r>
          </w:p>
        </w:tc>
      </w:tr>
    </w:tbl>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p>
    <w:p w:rsidR="00EC602F" w:rsidRPr="00EC602F" w:rsidRDefault="00EC602F" w:rsidP="00EC602F">
      <w:pPr>
        <w:spacing w:line="240" w:lineRule="auto"/>
        <w:rPr>
          <w:rFonts w:ascii="Times New Roman" w:hAnsi="Times New Roman" w:cs="Times New Roman"/>
          <w:color w:val="000000"/>
          <w:sz w:val="24"/>
          <w:szCs w:val="24"/>
        </w:rPr>
      </w:pPr>
      <w:r w:rsidRPr="00EC602F">
        <w:rPr>
          <w:rFonts w:ascii="Times New Roman" w:hAnsi="Times New Roman" w:cs="Times New Roman"/>
          <w:color w:val="000000"/>
          <w:sz w:val="24"/>
          <w:szCs w:val="24"/>
        </w:rPr>
        <w:t>10. Установите соответствие:</w:t>
      </w:r>
    </w:p>
    <w:tbl>
      <w:tblPr>
        <w:tblW w:w="0" w:type="auto"/>
        <w:tblInd w:w="-106" w:type="dxa"/>
        <w:tblLook w:val="00A0"/>
      </w:tblPr>
      <w:tblGrid>
        <w:gridCol w:w="4785"/>
        <w:gridCol w:w="4786"/>
      </w:tblGrid>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1) заработная плата рабочих-сдельщиков</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а. затраты на материалы</w:t>
            </w:r>
          </w:p>
        </w:tc>
      </w:tr>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2) затраты на тару, упаковку</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б</w:t>
            </w:r>
            <w:proofErr w:type="gramEnd"/>
            <w:r w:rsidRPr="00EC602F">
              <w:rPr>
                <w:rFonts w:ascii="Times New Roman" w:hAnsi="Times New Roman" w:cs="Times New Roman"/>
                <w:color w:val="000000"/>
                <w:sz w:val="24"/>
                <w:szCs w:val="24"/>
              </w:rPr>
              <w:t>. затраты на эксплуатацию машин</w:t>
            </w:r>
          </w:p>
        </w:tc>
      </w:tr>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3) заработная плата машинистов</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proofErr w:type="gramStart"/>
            <w:r w:rsidRPr="00EC602F">
              <w:rPr>
                <w:rFonts w:ascii="Times New Roman" w:hAnsi="Times New Roman" w:cs="Times New Roman"/>
                <w:color w:val="000000"/>
                <w:sz w:val="24"/>
                <w:szCs w:val="24"/>
              </w:rPr>
              <w:t>в</w:t>
            </w:r>
            <w:proofErr w:type="gramEnd"/>
            <w:r w:rsidRPr="00EC602F">
              <w:rPr>
                <w:rFonts w:ascii="Times New Roman" w:hAnsi="Times New Roman" w:cs="Times New Roman"/>
                <w:color w:val="000000"/>
                <w:sz w:val="24"/>
                <w:szCs w:val="24"/>
              </w:rPr>
              <w:t xml:space="preserve">. </w:t>
            </w:r>
            <w:proofErr w:type="gramStart"/>
            <w:r w:rsidRPr="00EC602F">
              <w:rPr>
                <w:rFonts w:ascii="Times New Roman" w:hAnsi="Times New Roman" w:cs="Times New Roman"/>
                <w:color w:val="000000"/>
                <w:sz w:val="24"/>
                <w:szCs w:val="24"/>
              </w:rPr>
              <w:t>заработная</w:t>
            </w:r>
            <w:proofErr w:type="gramEnd"/>
            <w:r w:rsidRPr="00EC602F">
              <w:rPr>
                <w:rFonts w:ascii="Times New Roman" w:hAnsi="Times New Roman" w:cs="Times New Roman"/>
                <w:color w:val="000000"/>
                <w:sz w:val="24"/>
                <w:szCs w:val="24"/>
              </w:rPr>
              <w:t xml:space="preserve"> плата основных рабочих-строителей</w:t>
            </w:r>
          </w:p>
        </w:tc>
      </w:tr>
      <w:tr w:rsidR="00EC602F" w:rsidRPr="00EC602F" w:rsidTr="00C52766">
        <w:tc>
          <w:tcPr>
            <w:tcW w:w="4785"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4) заработная плата инженерно-технических работников</w:t>
            </w:r>
          </w:p>
        </w:tc>
        <w:tc>
          <w:tcPr>
            <w:tcW w:w="4786" w:type="dxa"/>
          </w:tcPr>
          <w:p w:rsidR="00EC602F" w:rsidRPr="00EC602F" w:rsidRDefault="00EC602F" w:rsidP="00EC602F">
            <w:pPr>
              <w:pStyle w:val="a3"/>
              <w:spacing w:after="0" w:line="240" w:lineRule="auto"/>
              <w:ind w:left="0" w:firstLine="709"/>
              <w:rPr>
                <w:rFonts w:ascii="Times New Roman" w:hAnsi="Times New Roman" w:cs="Times New Roman"/>
                <w:color w:val="000000"/>
                <w:sz w:val="24"/>
                <w:szCs w:val="24"/>
              </w:rPr>
            </w:pPr>
            <w:r w:rsidRPr="00EC602F">
              <w:rPr>
                <w:rFonts w:ascii="Times New Roman" w:hAnsi="Times New Roman" w:cs="Times New Roman"/>
                <w:color w:val="000000"/>
                <w:sz w:val="24"/>
                <w:szCs w:val="24"/>
              </w:rPr>
              <w:t>г. накладные расходы</w:t>
            </w:r>
          </w:p>
        </w:tc>
      </w:tr>
    </w:tbl>
    <w:p w:rsidR="00EC602F" w:rsidRPr="00EC602F" w:rsidRDefault="00EC602F" w:rsidP="00EC602F">
      <w:pPr>
        <w:pStyle w:val="Style4"/>
        <w:widowControl/>
        <w:ind w:firstLine="709"/>
        <w:rPr>
          <w:rStyle w:val="FontStyle11"/>
          <w:b/>
          <w:color w:val="000000"/>
          <w:sz w:val="24"/>
          <w:szCs w:val="24"/>
        </w:rPr>
      </w:pPr>
    </w:p>
    <w:p w:rsidR="00EC602F" w:rsidRPr="00EC602F" w:rsidRDefault="00EC602F" w:rsidP="00EC602F">
      <w:pPr>
        <w:spacing w:line="240" w:lineRule="auto"/>
        <w:rPr>
          <w:rFonts w:ascii="Times New Roman" w:hAnsi="Times New Roman" w:cs="Times New Roman"/>
          <w:sz w:val="24"/>
          <w:szCs w:val="24"/>
        </w:rPr>
      </w:pPr>
    </w:p>
    <w:p w:rsidR="00314003" w:rsidRDefault="00314003" w:rsidP="00314003">
      <w:pPr>
        <w:jc w:val="center"/>
        <w:rPr>
          <w:rFonts w:ascii="Times New Roman" w:eastAsia="Times New Roman" w:hAnsi="Times New Roman" w:cs="Times New Roman"/>
          <w:b/>
          <w:color w:val="000000"/>
          <w:sz w:val="24"/>
          <w:szCs w:val="24"/>
        </w:rPr>
      </w:pPr>
    </w:p>
    <w:p w:rsidR="00314003" w:rsidRDefault="00314003" w:rsidP="00314003">
      <w:pPr>
        <w:jc w:val="center"/>
        <w:rPr>
          <w:rFonts w:ascii="Times New Roman" w:eastAsia="Times New Roman" w:hAnsi="Times New Roman" w:cs="Times New Roman"/>
          <w:b/>
          <w:color w:val="000000"/>
          <w:sz w:val="24"/>
          <w:szCs w:val="24"/>
        </w:rPr>
      </w:pPr>
    </w:p>
    <w:p w:rsidR="00314003" w:rsidRDefault="00314003" w:rsidP="00314003">
      <w:pPr>
        <w:jc w:val="center"/>
        <w:rPr>
          <w:rFonts w:ascii="Times New Roman" w:eastAsia="Times New Roman" w:hAnsi="Times New Roman" w:cs="Times New Roman"/>
          <w:b/>
          <w:color w:val="000000"/>
          <w:sz w:val="24"/>
          <w:szCs w:val="24"/>
        </w:rPr>
      </w:pPr>
    </w:p>
    <w:p w:rsidR="00AC41D2" w:rsidRDefault="00AC41D2" w:rsidP="00314003">
      <w:pPr>
        <w:jc w:val="center"/>
        <w:rPr>
          <w:rFonts w:ascii="Times New Roman" w:eastAsia="Times New Roman" w:hAnsi="Times New Roman" w:cs="Times New Roman"/>
          <w:b/>
          <w:color w:val="000000"/>
          <w:sz w:val="24"/>
          <w:szCs w:val="24"/>
        </w:rPr>
      </w:pPr>
    </w:p>
    <w:p w:rsidR="00AC41D2" w:rsidRDefault="00AC41D2" w:rsidP="00314003">
      <w:pPr>
        <w:jc w:val="center"/>
        <w:rPr>
          <w:rFonts w:ascii="Times New Roman" w:eastAsia="Times New Roman" w:hAnsi="Times New Roman" w:cs="Times New Roman"/>
          <w:b/>
          <w:color w:val="000000"/>
          <w:sz w:val="24"/>
          <w:szCs w:val="24"/>
        </w:rPr>
      </w:pPr>
    </w:p>
    <w:p w:rsidR="00AC41D2" w:rsidRDefault="00AC41D2" w:rsidP="00314003">
      <w:pPr>
        <w:jc w:val="center"/>
        <w:rPr>
          <w:rFonts w:ascii="Times New Roman" w:eastAsia="Times New Roman" w:hAnsi="Times New Roman" w:cs="Times New Roman"/>
          <w:b/>
          <w:color w:val="000000"/>
          <w:sz w:val="24"/>
          <w:szCs w:val="24"/>
        </w:rPr>
      </w:pPr>
    </w:p>
    <w:p w:rsidR="00AC41D2" w:rsidRDefault="00AC41D2" w:rsidP="00314003">
      <w:pPr>
        <w:jc w:val="center"/>
        <w:rPr>
          <w:rFonts w:ascii="Times New Roman" w:eastAsia="Times New Roman" w:hAnsi="Times New Roman" w:cs="Times New Roman"/>
          <w:b/>
          <w:color w:val="000000"/>
          <w:sz w:val="24"/>
          <w:szCs w:val="24"/>
        </w:rPr>
      </w:pPr>
    </w:p>
    <w:p w:rsidR="00AC41D2" w:rsidRDefault="00AC41D2" w:rsidP="00314003">
      <w:pPr>
        <w:jc w:val="center"/>
        <w:rPr>
          <w:rFonts w:ascii="Times New Roman" w:eastAsia="Times New Roman" w:hAnsi="Times New Roman" w:cs="Times New Roman"/>
          <w:b/>
          <w:color w:val="000000"/>
          <w:sz w:val="24"/>
          <w:szCs w:val="24"/>
        </w:rPr>
      </w:pPr>
    </w:p>
    <w:p w:rsidR="00AC41D2" w:rsidRDefault="00AC41D2" w:rsidP="00314003">
      <w:pPr>
        <w:jc w:val="center"/>
        <w:rPr>
          <w:rFonts w:ascii="Times New Roman" w:eastAsia="Times New Roman" w:hAnsi="Times New Roman" w:cs="Times New Roman"/>
          <w:b/>
          <w:color w:val="000000"/>
          <w:sz w:val="24"/>
          <w:szCs w:val="24"/>
        </w:rPr>
      </w:pPr>
    </w:p>
    <w:p w:rsidR="00314003" w:rsidRDefault="00314003" w:rsidP="00314003">
      <w:pPr>
        <w:jc w:val="center"/>
        <w:rPr>
          <w:rFonts w:ascii="Times New Roman" w:eastAsia="Times New Roman" w:hAnsi="Times New Roman" w:cs="Times New Roman"/>
          <w:b/>
          <w:color w:val="000000"/>
          <w:sz w:val="24"/>
          <w:szCs w:val="24"/>
        </w:rPr>
      </w:pPr>
    </w:p>
    <w:p w:rsidR="00314003" w:rsidRPr="00314003" w:rsidRDefault="00314003" w:rsidP="00314003">
      <w:pPr>
        <w:jc w:val="center"/>
        <w:rPr>
          <w:rFonts w:ascii="Times New Roman" w:hAnsi="Times New Roman" w:cs="Times New Roman"/>
          <w:b/>
          <w:color w:val="000000"/>
          <w:sz w:val="24"/>
          <w:szCs w:val="24"/>
        </w:rPr>
      </w:pPr>
      <w:r w:rsidRPr="00314003">
        <w:rPr>
          <w:rFonts w:ascii="Times New Roman" w:hAnsi="Times New Roman" w:cs="Times New Roman"/>
          <w:b/>
          <w:color w:val="000000"/>
          <w:sz w:val="24"/>
          <w:szCs w:val="24"/>
        </w:rPr>
        <w:lastRenderedPageBreak/>
        <w:t xml:space="preserve">Практические задания 1 уровня </w:t>
      </w:r>
    </w:p>
    <w:p w:rsidR="00314003" w:rsidRPr="00314003" w:rsidRDefault="00314003" w:rsidP="00314003">
      <w:pPr>
        <w:spacing w:line="288" w:lineRule="auto"/>
        <w:jc w:val="center"/>
        <w:rPr>
          <w:rFonts w:ascii="Times New Roman" w:eastAsia="Times New Roman" w:hAnsi="Times New Roman" w:cs="Times New Roman"/>
          <w:b/>
          <w:i/>
          <w:color w:val="000000"/>
          <w:sz w:val="24"/>
          <w:szCs w:val="24"/>
        </w:rPr>
      </w:pPr>
      <w:r w:rsidRPr="00314003">
        <w:rPr>
          <w:rFonts w:ascii="Times New Roman" w:hAnsi="Times New Roman" w:cs="Times New Roman"/>
          <w:b/>
          <w:i/>
          <w:color w:val="000000"/>
          <w:sz w:val="24"/>
          <w:szCs w:val="24"/>
        </w:rPr>
        <w:t>«Перевод профессионального текста (сообщения). Ответы на вопросы»</w:t>
      </w:r>
    </w:p>
    <w:p w:rsidR="00314003" w:rsidRPr="00314003" w:rsidRDefault="00314003" w:rsidP="00314003">
      <w:pPr>
        <w:spacing w:line="288" w:lineRule="auto"/>
        <w:rPr>
          <w:rFonts w:ascii="Times New Roman" w:hAnsi="Times New Roman" w:cs="Times New Roman"/>
          <w:b/>
          <w:color w:val="000000" w:themeColor="text1"/>
          <w:sz w:val="24"/>
          <w:szCs w:val="24"/>
        </w:rPr>
      </w:pPr>
    </w:p>
    <w:p w:rsidR="00314003" w:rsidRPr="00314003" w:rsidRDefault="00314003" w:rsidP="00314003">
      <w:pPr>
        <w:spacing w:line="288" w:lineRule="auto"/>
        <w:rPr>
          <w:rFonts w:ascii="Times New Roman" w:eastAsia="Times-Roman" w:hAnsi="Times New Roman" w:cs="Times New Roman"/>
          <w:b/>
          <w:i/>
          <w:color w:val="000000" w:themeColor="text1"/>
          <w:sz w:val="24"/>
          <w:szCs w:val="24"/>
        </w:rPr>
      </w:pPr>
      <w:r>
        <w:rPr>
          <w:rFonts w:ascii="Times New Roman" w:hAnsi="Times New Roman" w:cs="Times New Roman"/>
          <w:b/>
          <w:color w:val="000000" w:themeColor="text1"/>
          <w:sz w:val="24"/>
          <w:szCs w:val="24"/>
        </w:rPr>
        <w:t xml:space="preserve">Задание 1. </w:t>
      </w:r>
      <w:r w:rsidRPr="00314003">
        <w:rPr>
          <w:rFonts w:ascii="Times New Roman" w:hAnsi="Times New Roman" w:cs="Times New Roman"/>
          <w:b/>
          <w:color w:val="000000" w:themeColor="text1"/>
          <w:sz w:val="24"/>
          <w:szCs w:val="24"/>
        </w:rPr>
        <w:t>«Перевод профессионального текста» (письменный перевод текста)</w:t>
      </w:r>
      <w:r w:rsidRPr="00314003">
        <w:rPr>
          <w:rFonts w:ascii="Times New Roman" w:eastAsia="Times-Roman" w:hAnsi="Times New Roman" w:cs="Times New Roman"/>
          <w:b/>
          <w:color w:val="000000" w:themeColor="text1"/>
          <w:sz w:val="24"/>
          <w:szCs w:val="24"/>
        </w:rPr>
        <w:t xml:space="preserve"> </w:t>
      </w:r>
      <w:r w:rsidRPr="00314003">
        <w:rPr>
          <w:rFonts w:ascii="Times New Roman" w:eastAsia="Times-Roman" w:hAnsi="Times New Roman" w:cs="Times New Roman"/>
          <w:b/>
          <w:i/>
          <w:color w:val="000000" w:themeColor="text1"/>
          <w:sz w:val="24"/>
          <w:szCs w:val="24"/>
        </w:rPr>
        <w:t>(Английский язык)</w:t>
      </w:r>
    </w:p>
    <w:p w:rsidR="00314003" w:rsidRPr="00314003" w:rsidRDefault="00314003" w:rsidP="00314003">
      <w:pPr>
        <w:autoSpaceDE w:val="0"/>
        <w:autoSpaceDN w:val="0"/>
        <w:adjustRightInd w:val="0"/>
        <w:spacing w:line="288" w:lineRule="auto"/>
        <w:rPr>
          <w:rFonts w:ascii="Times New Roman" w:eastAsia="Times-Roman" w:hAnsi="Times New Roman" w:cs="Times New Roman"/>
          <w:color w:val="000000" w:themeColor="text1"/>
          <w:sz w:val="24"/>
          <w:szCs w:val="24"/>
        </w:rPr>
      </w:pPr>
      <w:r w:rsidRPr="00314003">
        <w:rPr>
          <w:rFonts w:ascii="Times New Roman" w:eastAsia="Times-Roman" w:hAnsi="Times New Roman" w:cs="Times New Roman"/>
          <w:color w:val="000000" w:themeColor="text1"/>
          <w:sz w:val="24"/>
          <w:szCs w:val="24"/>
        </w:rPr>
        <w:t>Сделать эквивалентный перевод, сохранив содержательную идентичность текста перевода. При этом следует использовать основные грамматические конструкции, характерные для профессионального стиля речи. Необходимым условием является соблюдение языковых норм и правил перевода профессионального текста.</w:t>
      </w:r>
    </w:p>
    <w:p w:rsidR="00314003" w:rsidRPr="00314003" w:rsidRDefault="00314003" w:rsidP="00314003">
      <w:pPr>
        <w:pStyle w:val="a3"/>
        <w:spacing w:after="0" w:line="288" w:lineRule="auto"/>
        <w:ind w:left="0" w:firstLine="709"/>
        <w:jc w:val="both"/>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Перевод текста, а также ответы на вопросы следуе</w:t>
      </w:r>
      <w:bookmarkStart w:id="1" w:name="_GoBack"/>
      <w:bookmarkEnd w:id="1"/>
      <w:r w:rsidRPr="00314003">
        <w:rPr>
          <w:rFonts w:ascii="Times New Roman" w:hAnsi="Times New Roman" w:cs="Times New Roman"/>
          <w:color w:val="000000" w:themeColor="text1"/>
          <w:sz w:val="24"/>
          <w:szCs w:val="24"/>
        </w:rPr>
        <w:t xml:space="preserve">т оформлять в редакторе </w:t>
      </w:r>
      <w:r w:rsidRPr="00314003">
        <w:rPr>
          <w:rFonts w:ascii="Times New Roman" w:hAnsi="Times New Roman" w:cs="Times New Roman"/>
          <w:color w:val="000000" w:themeColor="text1"/>
          <w:sz w:val="24"/>
          <w:szCs w:val="24"/>
          <w:lang w:val="en-US"/>
        </w:rPr>
        <w:t>Word</w:t>
      </w:r>
      <w:r w:rsidRPr="00314003">
        <w:rPr>
          <w:rFonts w:ascii="Times New Roman" w:hAnsi="Times New Roman" w:cs="Times New Roman"/>
          <w:color w:val="000000" w:themeColor="text1"/>
          <w:sz w:val="24"/>
          <w:szCs w:val="24"/>
        </w:rPr>
        <w:t>.</w:t>
      </w:r>
    </w:p>
    <w:p w:rsidR="00314003" w:rsidRPr="00314003" w:rsidRDefault="00314003" w:rsidP="00314003">
      <w:pPr>
        <w:pStyle w:val="a3"/>
        <w:spacing w:after="0" w:line="288" w:lineRule="auto"/>
        <w:ind w:left="0" w:firstLine="709"/>
        <w:jc w:val="both"/>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 xml:space="preserve">Шрифт </w:t>
      </w:r>
      <w:proofErr w:type="spellStart"/>
      <w:r w:rsidRPr="00314003">
        <w:rPr>
          <w:rFonts w:ascii="Times New Roman" w:hAnsi="Times New Roman" w:cs="Times New Roman"/>
          <w:color w:val="000000" w:themeColor="text1"/>
          <w:sz w:val="24"/>
          <w:szCs w:val="24"/>
          <w:lang w:val="en-US"/>
        </w:rPr>
        <w:t>TimesNewRomas</w:t>
      </w:r>
      <w:proofErr w:type="spellEnd"/>
      <w:r w:rsidRPr="00314003">
        <w:rPr>
          <w:rFonts w:ascii="Times New Roman" w:hAnsi="Times New Roman" w:cs="Times New Roman"/>
          <w:color w:val="000000" w:themeColor="text1"/>
          <w:sz w:val="24"/>
          <w:szCs w:val="24"/>
        </w:rPr>
        <w:t>, 14 кегль (ответы на вопросы дать на английском языке)</w:t>
      </w:r>
    </w:p>
    <w:p w:rsidR="00314003" w:rsidRPr="00AC41D2" w:rsidRDefault="00314003" w:rsidP="00314003">
      <w:pPr>
        <w:pStyle w:val="a3"/>
        <w:spacing w:after="0" w:line="288" w:lineRule="auto"/>
        <w:ind w:left="0" w:firstLine="709"/>
        <w:jc w:val="both"/>
        <w:rPr>
          <w:rFonts w:ascii="Times New Roman" w:hAnsi="Times New Roman" w:cs="Times New Roman"/>
          <w:i/>
          <w:color w:val="000000" w:themeColor="text1"/>
          <w:sz w:val="24"/>
          <w:szCs w:val="24"/>
        </w:rPr>
      </w:pPr>
    </w:p>
    <w:p w:rsidR="00314003" w:rsidRPr="00AC41D2" w:rsidRDefault="00314003" w:rsidP="00314003">
      <w:pPr>
        <w:spacing w:line="288" w:lineRule="auto"/>
        <w:jc w:val="center"/>
        <w:rPr>
          <w:rFonts w:ascii="Times New Roman" w:hAnsi="Times New Roman" w:cs="Times New Roman"/>
          <w:i/>
          <w:color w:val="000000" w:themeColor="text1"/>
          <w:sz w:val="24"/>
          <w:szCs w:val="24"/>
          <w:lang w:val="en-US"/>
        </w:rPr>
      </w:pPr>
      <w:r w:rsidRPr="00AC41D2">
        <w:rPr>
          <w:rFonts w:ascii="Times New Roman" w:hAnsi="Times New Roman" w:cs="Times New Roman"/>
          <w:i/>
          <w:color w:val="000000" w:themeColor="text1"/>
          <w:sz w:val="24"/>
          <w:szCs w:val="24"/>
          <w:lang w:val="en-US"/>
        </w:rPr>
        <w:t>The development of the house building</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The first houses in different countries were built for the purpose of protecting their owners from the weather and were very simple. They were made of wood. At that time the greater part of our planet was covered with trick forests. Men found ways of using wood as a building material.  In some places they tied together the tops of several trees and covered them with the skins of animals. In other places they covered them with leaves or grass.</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 xml:space="preserve">The primitive people’s first houses were tents or huts. Primitive building required no tools. The invention of tool permitted the cutting of stones and timber. Stone was the most convenient building materials in countries where there was not much wood but plenty of stone. </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People began to use stone widely to build their houses many centuries ago. With the development of stone cutting finer tools appeared.</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The column has played an important part in the history of building. Most buildings of old times were based upon the column and beam method of construction.</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About 4,000 years before our era the Egyptians possessed great constructional know-how (ability). By modern standards, they built simple houses. The ancient Egyptians discovered how to cut stone for building purposes. They erected temples, palaces and huge tombs. They used bricks too. Since the middle ages, brickwork has been used widely everywhere, in every sort of construction and in every architectural style. They made flat roofs because there was very little rain in Egypt. Their buildings were simple in construction but very beautiful. We still admire their monuments, sphinxes and palaces.</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Greek builders learned much from Egyptian building. They built their houses with slanting roofs because the climate of their two countries differs greatly.</w:t>
      </w:r>
    </w:p>
    <w:p w:rsidR="00314003" w:rsidRPr="00314003" w:rsidRDefault="00314003" w:rsidP="00314003">
      <w:pPr>
        <w:spacing w:line="288" w:lineRule="auto"/>
        <w:rPr>
          <w:rFonts w:ascii="Times New Roman" w:hAnsi="Times New Roman" w:cs="Times New Roman"/>
          <w:color w:val="000000" w:themeColor="text1"/>
          <w:sz w:val="24"/>
          <w:szCs w:val="24"/>
          <w:lang w:val="en-US"/>
        </w:rPr>
      </w:pPr>
    </w:p>
    <w:p w:rsidR="00314003" w:rsidRPr="00314003" w:rsidRDefault="00314003" w:rsidP="00314003">
      <w:pPr>
        <w:autoSpaceDE w:val="0"/>
        <w:autoSpaceDN w:val="0"/>
        <w:adjustRightInd w:val="0"/>
        <w:spacing w:line="288" w:lineRule="auto"/>
        <w:rPr>
          <w:rFonts w:ascii="Times New Roman" w:hAnsi="Times New Roman" w:cs="Times New Roman"/>
          <w:color w:val="000000" w:themeColor="text1"/>
          <w:sz w:val="24"/>
          <w:szCs w:val="24"/>
          <w:u w:val="single"/>
        </w:rPr>
      </w:pPr>
      <w:r w:rsidRPr="00314003">
        <w:rPr>
          <w:rFonts w:ascii="Times New Roman" w:eastAsia="Times-Roman" w:hAnsi="Times New Roman" w:cs="Times New Roman"/>
          <w:b/>
          <w:color w:val="000000" w:themeColor="text1"/>
          <w:sz w:val="24"/>
          <w:szCs w:val="24"/>
        </w:rPr>
        <w:t xml:space="preserve">Задача 2. </w:t>
      </w:r>
      <w:r w:rsidRPr="00314003">
        <w:rPr>
          <w:rFonts w:ascii="Times New Roman" w:hAnsi="Times New Roman" w:cs="Times New Roman"/>
          <w:color w:val="000000" w:themeColor="text1"/>
          <w:sz w:val="24"/>
          <w:szCs w:val="24"/>
          <w:u w:val="single"/>
        </w:rPr>
        <w:t>Дайте полные ответы на вопросы.</w:t>
      </w:r>
    </w:p>
    <w:p w:rsidR="00314003" w:rsidRPr="00314003" w:rsidRDefault="00314003" w:rsidP="00314003">
      <w:pPr>
        <w:autoSpaceDE w:val="0"/>
        <w:autoSpaceDN w:val="0"/>
        <w:adjustRightInd w:val="0"/>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What were the first houses in different countries made of?</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What were the primitive people’s first houses?</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What did the invention of tool permit?</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What material did the Egyptians use about 4.000 years before our era?</w:t>
      </w:r>
    </w:p>
    <w:p w:rsidR="00314003" w:rsidRPr="00314003" w:rsidRDefault="00314003" w:rsidP="00314003">
      <w:pPr>
        <w:spacing w:line="288" w:lineRule="auto"/>
        <w:rPr>
          <w:rFonts w:ascii="Times New Roman" w:hAnsi="Times New Roman" w:cs="Times New Roman"/>
          <w:color w:val="000000" w:themeColor="text1"/>
          <w:sz w:val="24"/>
          <w:szCs w:val="24"/>
          <w:lang w:val="en-US"/>
        </w:rPr>
      </w:pPr>
      <w:r w:rsidRPr="00314003">
        <w:rPr>
          <w:rFonts w:ascii="Times New Roman" w:hAnsi="Times New Roman" w:cs="Times New Roman"/>
          <w:color w:val="000000" w:themeColor="text1"/>
          <w:sz w:val="24"/>
          <w:szCs w:val="24"/>
          <w:lang w:val="en-US"/>
        </w:rPr>
        <w:t>Did Greek builders learn much from Egyptian builders?</w:t>
      </w:r>
    </w:p>
    <w:p w:rsidR="00314003" w:rsidRPr="00314003" w:rsidRDefault="00314003" w:rsidP="00314003">
      <w:pPr>
        <w:spacing w:line="288" w:lineRule="auto"/>
        <w:rPr>
          <w:rFonts w:ascii="Times New Roman" w:hAnsi="Times New Roman" w:cs="Times New Roman"/>
          <w:color w:val="000000" w:themeColor="text1"/>
          <w:sz w:val="24"/>
          <w:szCs w:val="24"/>
          <w:lang w:val="en-US"/>
        </w:rPr>
      </w:pPr>
    </w:p>
    <w:p w:rsidR="00314003" w:rsidRPr="00314003" w:rsidRDefault="00314003" w:rsidP="00314003">
      <w:pPr>
        <w:spacing w:line="288" w:lineRule="auto"/>
        <w:rPr>
          <w:rFonts w:ascii="Times New Roman" w:eastAsia="Times-Roman" w:hAnsi="Times New Roman" w:cs="Times New Roman"/>
          <w:b/>
          <w:i/>
          <w:color w:val="000000" w:themeColor="text1"/>
          <w:sz w:val="24"/>
          <w:szCs w:val="24"/>
        </w:rPr>
      </w:pPr>
      <w:r w:rsidRPr="00314003">
        <w:rPr>
          <w:rFonts w:ascii="Times New Roman" w:eastAsia="Times-Roman" w:hAnsi="Times New Roman" w:cs="Times New Roman"/>
          <w:b/>
          <w:color w:val="000000" w:themeColor="text1"/>
          <w:sz w:val="24"/>
          <w:szCs w:val="24"/>
        </w:rPr>
        <w:lastRenderedPageBreak/>
        <w:t xml:space="preserve">Задача  1. </w:t>
      </w:r>
      <w:r w:rsidRPr="00314003">
        <w:rPr>
          <w:rFonts w:ascii="Times New Roman" w:hAnsi="Times New Roman" w:cs="Times New Roman"/>
          <w:b/>
          <w:color w:val="000000" w:themeColor="text1"/>
          <w:sz w:val="24"/>
          <w:szCs w:val="24"/>
        </w:rPr>
        <w:t>«Перевод профессионального текста» (письменный перевод текста)</w:t>
      </w:r>
      <w:r w:rsidRPr="00314003">
        <w:rPr>
          <w:rFonts w:ascii="Times New Roman" w:eastAsia="Times-Roman" w:hAnsi="Times New Roman" w:cs="Times New Roman"/>
          <w:b/>
          <w:color w:val="000000" w:themeColor="text1"/>
          <w:sz w:val="24"/>
          <w:szCs w:val="24"/>
        </w:rPr>
        <w:t xml:space="preserve"> </w:t>
      </w:r>
      <w:r w:rsidRPr="00314003">
        <w:rPr>
          <w:rFonts w:ascii="Times New Roman" w:eastAsia="Times-Roman" w:hAnsi="Times New Roman" w:cs="Times New Roman"/>
          <w:b/>
          <w:i/>
          <w:color w:val="000000" w:themeColor="text1"/>
          <w:sz w:val="24"/>
          <w:szCs w:val="24"/>
        </w:rPr>
        <w:t>(Немецкий язык)</w:t>
      </w:r>
    </w:p>
    <w:p w:rsidR="00314003" w:rsidRPr="00314003" w:rsidRDefault="00314003" w:rsidP="00314003">
      <w:pPr>
        <w:autoSpaceDE w:val="0"/>
        <w:autoSpaceDN w:val="0"/>
        <w:adjustRightInd w:val="0"/>
        <w:spacing w:line="288" w:lineRule="auto"/>
        <w:rPr>
          <w:rFonts w:ascii="Times New Roman" w:eastAsia="Times-Roman" w:hAnsi="Times New Roman" w:cs="Times New Roman"/>
          <w:color w:val="000000" w:themeColor="text1"/>
          <w:sz w:val="24"/>
          <w:szCs w:val="24"/>
        </w:rPr>
      </w:pPr>
      <w:r w:rsidRPr="00314003">
        <w:rPr>
          <w:rFonts w:ascii="Times New Roman" w:eastAsia="Times-Roman" w:hAnsi="Times New Roman" w:cs="Times New Roman"/>
          <w:color w:val="000000" w:themeColor="text1"/>
          <w:sz w:val="24"/>
          <w:szCs w:val="24"/>
        </w:rPr>
        <w:t>Сделать эквивалентный перевод, сохранив содержательную идентичность текста перевода. При этом следует использовать основные грамматические конструкции, характерные для профессионального стиля речи. Необходимым условием является соблюдение языковых норм и правил перевода профессионального текста.</w:t>
      </w:r>
    </w:p>
    <w:p w:rsidR="00314003" w:rsidRPr="00314003" w:rsidRDefault="00314003" w:rsidP="00314003">
      <w:pPr>
        <w:pStyle w:val="a3"/>
        <w:spacing w:after="0" w:line="288" w:lineRule="auto"/>
        <w:ind w:left="0" w:firstLine="709"/>
        <w:jc w:val="both"/>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 xml:space="preserve">Перевод текста, а также ответы на вопросы следует оформлять в редакторе </w:t>
      </w:r>
      <w:r w:rsidRPr="00314003">
        <w:rPr>
          <w:rFonts w:ascii="Times New Roman" w:hAnsi="Times New Roman" w:cs="Times New Roman"/>
          <w:color w:val="000000" w:themeColor="text1"/>
          <w:sz w:val="24"/>
          <w:szCs w:val="24"/>
          <w:lang w:val="en-US"/>
        </w:rPr>
        <w:t>Word</w:t>
      </w:r>
      <w:r w:rsidRPr="00314003">
        <w:rPr>
          <w:rFonts w:ascii="Times New Roman" w:hAnsi="Times New Roman" w:cs="Times New Roman"/>
          <w:color w:val="000000" w:themeColor="text1"/>
          <w:sz w:val="24"/>
          <w:szCs w:val="24"/>
        </w:rPr>
        <w:t>.</w:t>
      </w:r>
    </w:p>
    <w:p w:rsidR="00314003" w:rsidRPr="00314003" w:rsidRDefault="00314003" w:rsidP="00314003">
      <w:pPr>
        <w:pStyle w:val="a3"/>
        <w:spacing w:after="0" w:line="288" w:lineRule="auto"/>
        <w:ind w:left="0" w:firstLine="709"/>
        <w:jc w:val="both"/>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 xml:space="preserve">Шрифт </w:t>
      </w:r>
      <w:proofErr w:type="spellStart"/>
      <w:r w:rsidRPr="00314003">
        <w:rPr>
          <w:rFonts w:ascii="Times New Roman" w:hAnsi="Times New Roman" w:cs="Times New Roman"/>
          <w:color w:val="000000" w:themeColor="text1"/>
          <w:sz w:val="24"/>
          <w:szCs w:val="24"/>
          <w:lang w:val="en-US"/>
        </w:rPr>
        <w:t>TimesNewRomas</w:t>
      </w:r>
      <w:proofErr w:type="spellEnd"/>
      <w:r w:rsidRPr="00314003">
        <w:rPr>
          <w:rFonts w:ascii="Times New Roman" w:hAnsi="Times New Roman" w:cs="Times New Roman"/>
          <w:color w:val="000000" w:themeColor="text1"/>
          <w:sz w:val="24"/>
          <w:szCs w:val="24"/>
        </w:rPr>
        <w:t>, 14 кегль (ответы на вопросы дать на немецком языке)</w:t>
      </w:r>
    </w:p>
    <w:p w:rsidR="00314003" w:rsidRPr="00314003" w:rsidRDefault="00314003" w:rsidP="00314003">
      <w:pPr>
        <w:pStyle w:val="HTML"/>
        <w:shd w:val="clear" w:color="auto" w:fill="FFFFFF"/>
        <w:spacing w:line="288" w:lineRule="auto"/>
        <w:ind w:firstLine="709"/>
        <w:jc w:val="both"/>
        <w:rPr>
          <w:rFonts w:ascii="Times New Roman" w:hAnsi="Times New Roman"/>
          <w:color w:val="000000" w:themeColor="text1"/>
          <w:sz w:val="24"/>
          <w:szCs w:val="24"/>
        </w:rPr>
      </w:pPr>
    </w:p>
    <w:p w:rsidR="00314003" w:rsidRPr="00AC41D2" w:rsidRDefault="00314003" w:rsidP="00314003">
      <w:pPr>
        <w:spacing w:line="288" w:lineRule="auto"/>
        <w:jc w:val="center"/>
        <w:rPr>
          <w:rFonts w:ascii="Times New Roman" w:hAnsi="Times New Roman" w:cs="Times New Roman"/>
          <w:i/>
          <w:color w:val="000000" w:themeColor="text1"/>
          <w:sz w:val="24"/>
          <w:szCs w:val="24"/>
          <w:lang w:val="de-AT"/>
        </w:rPr>
      </w:pPr>
      <w:r w:rsidRPr="00AC41D2">
        <w:rPr>
          <w:rFonts w:ascii="Times New Roman" w:hAnsi="Times New Roman" w:cs="Times New Roman"/>
          <w:i/>
          <w:color w:val="000000" w:themeColor="text1"/>
          <w:sz w:val="24"/>
          <w:szCs w:val="24"/>
          <w:lang w:val="de-AT"/>
        </w:rPr>
        <w:t>Die Evolution des Hauses</w:t>
      </w:r>
    </w:p>
    <w:p w:rsidR="00314003" w:rsidRPr="00314003" w:rsidRDefault="00314003" w:rsidP="00314003">
      <w:pPr>
        <w:spacing w:line="288" w:lineRule="auto"/>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 xml:space="preserve">Die ersten Häuser in verschiedenen Ländern Wurden zum Zweck der Verteidigung  ihrer Besitzer gegen das Unwetter gebaut. Zu dieser Zeit war der </w:t>
      </w:r>
      <w:proofErr w:type="spellStart"/>
      <w:r w:rsidRPr="00314003">
        <w:rPr>
          <w:rFonts w:ascii="Times New Roman" w:hAnsi="Times New Roman" w:cs="Times New Roman"/>
          <w:color w:val="000000" w:themeColor="text1"/>
          <w:sz w:val="24"/>
          <w:szCs w:val="24"/>
          <w:lang w:val="de-AT"/>
        </w:rPr>
        <w:t>grö</w:t>
      </w:r>
      <w:proofErr w:type="spellEnd"/>
      <w:r w:rsidRPr="00314003">
        <w:rPr>
          <w:rFonts w:ascii="Times New Roman" w:hAnsi="Times New Roman" w:cs="Times New Roman"/>
          <w:color w:val="000000" w:themeColor="text1"/>
          <w:sz w:val="24"/>
          <w:szCs w:val="24"/>
          <w:lang w:val="de-AT"/>
        </w:rPr>
        <w:sym w:font="Symbol" w:char="F062"/>
      </w:r>
      <w:proofErr w:type="spellStart"/>
      <w:r w:rsidRPr="00314003">
        <w:rPr>
          <w:rFonts w:ascii="Times New Roman" w:hAnsi="Times New Roman" w:cs="Times New Roman"/>
          <w:color w:val="000000" w:themeColor="text1"/>
          <w:sz w:val="24"/>
          <w:szCs w:val="24"/>
          <w:lang w:val="de-AT"/>
        </w:rPr>
        <w:t>te</w:t>
      </w:r>
      <w:proofErr w:type="spellEnd"/>
      <w:r w:rsidRPr="00314003">
        <w:rPr>
          <w:rFonts w:ascii="Times New Roman" w:hAnsi="Times New Roman" w:cs="Times New Roman"/>
          <w:color w:val="000000" w:themeColor="text1"/>
          <w:sz w:val="24"/>
          <w:szCs w:val="24"/>
          <w:lang w:val="de-AT"/>
        </w:rPr>
        <w:t xml:space="preserve"> Teil unseres Planeten mit dichten Wäldern bedeckt. Schon damals haben die Menschen Wege gefunden, Holz als Baumaterial zu verwenden. An einigen Stellen banden sie die Wipfel einiger Bäume zusammen und bedeckten sie mit den Häuten der Tiere. An anderen Stellen bedeckte man sie mit Blättern oder Gras. Die ersten Häuser der Urmenschen waren Zelte oder Hütten. Primitives Bauen benötigt keine Werkzeuge. Die Erfindung des Werkzeugs erlaubte das Schneiden von Steinen und Holz. Stein war das günstigste Baumaterial in Ländern, in denen es nicht viel Holz, aber viel Stein gab.</w:t>
      </w:r>
    </w:p>
    <w:p w:rsidR="00314003" w:rsidRPr="00314003" w:rsidRDefault="00314003" w:rsidP="00314003">
      <w:pPr>
        <w:spacing w:line="288" w:lineRule="auto"/>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 xml:space="preserve">Die Menschen begannen vor vielen Jahrhunderten, Steine weit zu verwenden, um ihre Häuser zu bauen. Mit der Entwicklung des Steinscheidens sind feinere Werkzeuge entstanden. </w:t>
      </w:r>
    </w:p>
    <w:p w:rsidR="00314003" w:rsidRPr="00314003" w:rsidRDefault="00314003" w:rsidP="00314003">
      <w:pPr>
        <w:spacing w:line="288" w:lineRule="auto"/>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Die Säule hat eine wichtige Rolle in der Geschichte des Baues gespielt. Die meisten Gebäude der alten Zeiten basierten auf der Säulen- und Balkenbauweise.</w:t>
      </w:r>
    </w:p>
    <w:p w:rsidR="00314003" w:rsidRPr="00314003" w:rsidRDefault="00314003" w:rsidP="00314003">
      <w:pPr>
        <w:spacing w:line="288" w:lineRule="auto"/>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 xml:space="preserve">Ungefähr 4000 Jahre vor unserer Ära verfügten die Ägypter über </w:t>
      </w:r>
      <w:proofErr w:type="spellStart"/>
      <w:r w:rsidRPr="00314003">
        <w:rPr>
          <w:rFonts w:ascii="Times New Roman" w:hAnsi="Times New Roman" w:cs="Times New Roman"/>
          <w:color w:val="000000" w:themeColor="text1"/>
          <w:sz w:val="24"/>
          <w:szCs w:val="24"/>
          <w:lang w:val="de-AT"/>
        </w:rPr>
        <w:t>gro</w:t>
      </w:r>
      <w:proofErr w:type="spellEnd"/>
      <w:r w:rsidRPr="00314003">
        <w:rPr>
          <w:rFonts w:ascii="Times New Roman" w:hAnsi="Times New Roman" w:cs="Times New Roman"/>
          <w:color w:val="000000" w:themeColor="text1"/>
          <w:sz w:val="24"/>
          <w:szCs w:val="24"/>
          <w:lang w:val="de-AT"/>
        </w:rPr>
        <w:sym w:font="Symbol" w:char="F062"/>
      </w:r>
      <w:r w:rsidRPr="00314003">
        <w:rPr>
          <w:rFonts w:ascii="Times New Roman" w:hAnsi="Times New Roman" w:cs="Times New Roman"/>
          <w:color w:val="000000" w:themeColor="text1"/>
          <w:sz w:val="24"/>
          <w:szCs w:val="24"/>
          <w:lang w:val="de-AT"/>
        </w:rPr>
        <w:t>es konstruktives Können. Sie bauten einfache Häuser nach heutigen Ma</w:t>
      </w:r>
      <w:r w:rsidRPr="00314003">
        <w:rPr>
          <w:rFonts w:ascii="Times New Roman" w:hAnsi="Times New Roman" w:cs="Times New Roman"/>
          <w:color w:val="000000" w:themeColor="text1"/>
          <w:sz w:val="24"/>
          <w:szCs w:val="24"/>
          <w:lang w:val="de-AT"/>
        </w:rPr>
        <w:sym w:font="Symbol" w:char="F062"/>
      </w:r>
      <w:proofErr w:type="spellStart"/>
      <w:r w:rsidRPr="00314003">
        <w:rPr>
          <w:rFonts w:ascii="Times New Roman" w:hAnsi="Times New Roman" w:cs="Times New Roman"/>
          <w:color w:val="000000" w:themeColor="text1"/>
          <w:sz w:val="24"/>
          <w:szCs w:val="24"/>
          <w:lang w:val="de-AT"/>
        </w:rPr>
        <w:t>stäben</w:t>
      </w:r>
      <w:proofErr w:type="spellEnd"/>
      <w:r w:rsidRPr="00314003">
        <w:rPr>
          <w:rFonts w:ascii="Times New Roman" w:hAnsi="Times New Roman" w:cs="Times New Roman"/>
          <w:color w:val="000000" w:themeColor="text1"/>
          <w:sz w:val="24"/>
          <w:szCs w:val="24"/>
          <w:lang w:val="de-AT"/>
        </w:rPr>
        <w:t>. Sie verwendeten Ziegelsteine, die in ihrer ursprünglichen Form nicht gebrannt wurden, sondern durch Trocknen in der Sonne gehärtet wurden. Seit dem Mittelalter ist das Mauerwerk überall, in jeder Art von Konstruktion und in jedem architektonischen Stil ständig im Einsatz. Sie haben flache Dächer gebaut, weil es in Ägypten kaum geregnet hat. Ihre Gebäude waren einfach gebaut, aber sehr schön. Wir bewundern immer noch ihre Monumente, Sphinxe und Paläste.</w:t>
      </w:r>
    </w:p>
    <w:p w:rsidR="00314003" w:rsidRPr="00314003" w:rsidRDefault="00314003" w:rsidP="00314003">
      <w:pPr>
        <w:spacing w:line="288" w:lineRule="auto"/>
        <w:rPr>
          <w:rFonts w:ascii="Times New Roman" w:hAnsi="Times New Roman" w:cs="Times New Roman"/>
          <w:color w:val="000000" w:themeColor="text1"/>
          <w:sz w:val="24"/>
          <w:szCs w:val="24"/>
          <w:lang w:val="de-DE"/>
        </w:rPr>
      </w:pPr>
      <w:r w:rsidRPr="00314003">
        <w:rPr>
          <w:rFonts w:ascii="Times New Roman" w:hAnsi="Times New Roman" w:cs="Times New Roman"/>
          <w:color w:val="000000" w:themeColor="text1"/>
          <w:sz w:val="24"/>
          <w:szCs w:val="24"/>
          <w:lang w:val="de-AT"/>
        </w:rPr>
        <w:t xml:space="preserve">Griechische Baumeistern </w:t>
      </w:r>
      <w:proofErr w:type="gramStart"/>
      <w:r w:rsidRPr="00314003">
        <w:rPr>
          <w:rFonts w:ascii="Times New Roman" w:hAnsi="Times New Roman" w:cs="Times New Roman"/>
          <w:color w:val="000000" w:themeColor="text1"/>
          <w:sz w:val="24"/>
          <w:szCs w:val="24"/>
          <w:lang w:val="de-AT"/>
        </w:rPr>
        <w:t>lernten</w:t>
      </w:r>
      <w:proofErr w:type="gramEnd"/>
      <w:r w:rsidRPr="00314003">
        <w:rPr>
          <w:rFonts w:ascii="Times New Roman" w:hAnsi="Times New Roman" w:cs="Times New Roman"/>
          <w:color w:val="000000" w:themeColor="text1"/>
          <w:sz w:val="24"/>
          <w:szCs w:val="24"/>
          <w:lang w:val="de-AT"/>
        </w:rPr>
        <w:t xml:space="preserve"> viel von ägyptischen Baumeistern. Sie bauten aber ihre Häuser mit schrägen Dächern, weil das Klima dieser beiden Länder sehr unterschiedlich ist.</w:t>
      </w:r>
    </w:p>
    <w:p w:rsidR="00314003" w:rsidRPr="00314003" w:rsidRDefault="00314003" w:rsidP="00314003">
      <w:pPr>
        <w:spacing w:line="288" w:lineRule="auto"/>
        <w:rPr>
          <w:rFonts w:ascii="Times New Roman" w:hAnsi="Times New Roman" w:cs="Times New Roman"/>
          <w:color w:val="000000" w:themeColor="text1"/>
          <w:sz w:val="24"/>
          <w:szCs w:val="24"/>
          <w:lang w:val="de-DE"/>
        </w:rPr>
      </w:pPr>
    </w:p>
    <w:p w:rsidR="00314003" w:rsidRPr="00314003" w:rsidRDefault="00314003" w:rsidP="00314003">
      <w:pPr>
        <w:autoSpaceDE w:val="0"/>
        <w:autoSpaceDN w:val="0"/>
        <w:adjustRightInd w:val="0"/>
        <w:spacing w:line="288" w:lineRule="auto"/>
        <w:rPr>
          <w:rFonts w:ascii="Times New Roman" w:eastAsia="Times-Roman" w:hAnsi="Times New Roman" w:cs="Times New Roman"/>
          <w:color w:val="000000" w:themeColor="text1"/>
          <w:sz w:val="24"/>
          <w:szCs w:val="24"/>
        </w:rPr>
      </w:pPr>
      <w:r w:rsidRPr="00314003">
        <w:rPr>
          <w:rFonts w:ascii="Times New Roman" w:eastAsia="Times-Roman" w:hAnsi="Times New Roman" w:cs="Times New Roman"/>
          <w:b/>
          <w:color w:val="000000" w:themeColor="text1"/>
          <w:sz w:val="24"/>
          <w:szCs w:val="24"/>
        </w:rPr>
        <w:t xml:space="preserve">Задача 2. </w:t>
      </w:r>
      <w:r w:rsidRPr="00314003">
        <w:rPr>
          <w:rFonts w:ascii="Times New Roman" w:eastAsia="Times-Roman" w:hAnsi="Times New Roman" w:cs="Times New Roman"/>
          <w:color w:val="000000" w:themeColor="text1"/>
          <w:sz w:val="24"/>
          <w:szCs w:val="24"/>
        </w:rPr>
        <w:t>Ответить на вопросы, характерные  для профессионального стиля речи на немецком языке.</w:t>
      </w:r>
    </w:p>
    <w:p w:rsidR="00314003" w:rsidRPr="00314003" w:rsidRDefault="00314003" w:rsidP="00314003">
      <w:pPr>
        <w:pStyle w:val="a3"/>
        <w:numPr>
          <w:ilvl w:val="0"/>
          <w:numId w:val="1"/>
        </w:numPr>
        <w:spacing w:after="0" w:line="288" w:lineRule="auto"/>
        <w:ind w:left="0" w:firstLine="709"/>
        <w:jc w:val="both"/>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Woraus wurden die ersten Häuser in verschiedenen Ländern gefertigt?</w:t>
      </w:r>
    </w:p>
    <w:p w:rsidR="00314003" w:rsidRPr="00314003" w:rsidRDefault="00314003" w:rsidP="00314003">
      <w:pPr>
        <w:pStyle w:val="a3"/>
        <w:numPr>
          <w:ilvl w:val="0"/>
          <w:numId w:val="1"/>
        </w:numPr>
        <w:spacing w:after="0" w:line="288" w:lineRule="auto"/>
        <w:ind w:left="0" w:firstLine="709"/>
        <w:jc w:val="both"/>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Was waren die ersten Häuser der primitiven Menschen?</w:t>
      </w:r>
    </w:p>
    <w:p w:rsidR="00314003" w:rsidRPr="00314003" w:rsidRDefault="00314003" w:rsidP="00314003">
      <w:pPr>
        <w:pStyle w:val="a3"/>
        <w:numPr>
          <w:ilvl w:val="0"/>
          <w:numId w:val="1"/>
        </w:numPr>
        <w:spacing w:after="0" w:line="288" w:lineRule="auto"/>
        <w:ind w:left="0" w:firstLine="709"/>
        <w:jc w:val="both"/>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Was hat die Erfindung des Werkzeugs erlaubt?</w:t>
      </w:r>
    </w:p>
    <w:p w:rsidR="00314003" w:rsidRPr="00314003" w:rsidRDefault="00314003" w:rsidP="00314003">
      <w:pPr>
        <w:pStyle w:val="a3"/>
        <w:numPr>
          <w:ilvl w:val="0"/>
          <w:numId w:val="1"/>
        </w:numPr>
        <w:spacing w:after="0" w:line="288" w:lineRule="auto"/>
        <w:ind w:left="0" w:firstLine="709"/>
        <w:jc w:val="both"/>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Welches Material benutzten die Ägypter etwa 4000 Jahre vor unserer Zeitrechnung?</w:t>
      </w:r>
    </w:p>
    <w:p w:rsidR="00314003" w:rsidRPr="00314003" w:rsidRDefault="00314003" w:rsidP="00314003">
      <w:pPr>
        <w:pStyle w:val="a3"/>
        <w:numPr>
          <w:ilvl w:val="0"/>
          <w:numId w:val="1"/>
        </w:numPr>
        <w:spacing w:after="0" w:line="288" w:lineRule="auto"/>
        <w:ind w:left="0" w:firstLine="709"/>
        <w:jc w:val="both"/>
        <w:rPr>
          <w:rFonts w:ascii="Times New Roman" w:hAnsi="Times New Roman" w:cs="Times New Roman"/>
          <w:color w:val="000000" w:themeColor="text1"/>
          <w:sz w:val="24"/>
          <w:szCs w:val="24"/>
          <w:lang w:val="de-AT"/>
        </w:rPr>
      </w:pPr>
      <w:r w:rsidRPr="00314003">
        <w:rPr>
          <w:rFonts w:ascii="Times New Roman" w:hAnsi="Times New Roman" w:cs="Times New Roman"/>
          <w:color w:val="000000" w:themeColor="text1"/>
          <w:sz w:val="24"/>
          <w:szCs w:val="24"/>
          <w:lang w:val="de-AT"/>
        </w:rPr>
        <w:t>Was haben griechische Baumeister von ägyptischen Baumeistern gelernt?</w:t>
      </w:r>
    </w:p>
    <w:p w:rsidR="00314003" w:rsidRPr="00314003" w:rsidRDefault="00314003" w:rsidP="00314003">
      <w:pPr>
        <w:pStyle w:val="HTML"/>
        <w:shd w:val="clear" w:color="auto" w:fill="FFFFFF"/>
        <w:spacing w:line="288" w:lineRule="auto"/>
        <w:ind w:firstLine="709"/>
        <w:jc w:val="both"/>
        <w:rPr>
          <w:rFonts w:ascii="Times New Roman" w:hAnsi="Times New Roman"/>
          <w:color w:val="FF0000"/>
          <w:sz w:val="24"/>
          <w:szCs w:val="24"/>
          <w:lang w:val="de-AT"/>
        </w:rPr>
      </w:pPr>
    </w:p>
    <w:p w:rsidR="00314003" w:rsidRPr="00314003" w:rsidRDefault="00314003" w:rsidP="00314003">
      <w:pPr>
        <w:spacing w:line="288" w:lineRule="auto"/>
        <w:rPr>
          <w:rFonts w:ascii="Times New Roman" w:eastAsia="Times-Roman" w:hAnsi="Times New Roman" w:cs="Times New Roman"/>
          <w:b/>
          <w:i/>
          <w:color w:val="000000" w:themeColor="text1"/>
          <w:sz w:val="24"/>
          <w:szCs w:val="24"/>
        </w:rPr>
      </w:pPr>
      <w:r w:rsidRPr="00314003">
        <w:rPr>
          <w:rFonts w:ascii="Times New Roman" w:eastAsia="Times-Roman" w:hAnsi="Times New Roman" w:cs="Times New Roman"/>
          <w:b/>
          <w:color w:val="000000" w:themeColor="text1"/>
          <w:sz w:val="24"/>
          <w:szCs w:val="24"/>
        </w:rPr>
        <w:lastRenderedPageBreak/>
        <w:t xml:space="preserve">Задача 1. </w:t>
      </w:r>
      <w:r w:rsidRPr="00314003">
        <w:rPr>
          <w:rFonts w:ascii="Times New Roman" w:hAnsi="Times New Roman" w:cs="Times New Roman"/>
          <w:b/>
          <w:color w:val="000000" w:themeColor="text1"/>
          <w:sz w:val="24"/>
          <w:szCs w:val="24"/>
        </w:rPr>
        <w:t>«Перевод профессионального текста» (письменный перевод текста)</w:t>
      </w:r>
      <w:r w:rsidRPr="00314003">
        <w:rPr>
          <w:rFonts w:ascii="Times New Roman" w:eastAsia="Times-Roman" w:hAnsi="Times New Roman" w:cs="Times New Roman"/>
          <w:b/>
          <w:color w:val="000000" w:themeColor="text1"/>
          <w:sz w:val="24"/>
          <w:szCs w:val="24"/>
        </w:rPr>
        <w:t xml:space="preserve"> </w:t>
      </w:r>
      <w:r w:rsidRPr="00314003">
        <w:rPr>
          <w:rFonts w:ascii="Times New Roman" w:eastAsia="Times-Roman" w:hAnsi="Times New Roman" w:cs="Times New Roman"/>
          <w:b/>
          <w:i/>
          <w:color w:val="000000" w:themeColor="text1"/>
          <w:sz w:val="24"/>
          <w:szCs w:val="24"/>
        </w:rPr>
        <w:t>(Французский язык)</w:t>
      </w:r>
    </w:p>
    <w:p w:rsidR="00314003" w:rsidRPr="00314003" w:rsidRDefault="00314003" w:rsidP="00314003">
      <w:pPr>
        <w:autoSpaceDE w:val="0"/>
        <w:autoSpaceDN w:val="0"/>
        <w:adjustRightInd w:val="0"/>
        <w:spacing w:line="288" w:lineRule="auto"/>
        <w:rPr>
          <w:rFonts w:ascii="Times New Roman" w:eastAsia="Times-Roman" w:hAnsi="Times New Roman" w:cs="Times New Roman"/>
          <w:color w:val="000000" w:themeColor="text1"/>
          <w:sz w:val="24"/>
          <w:szCs w:val="24"/>
        </w:rPr>
      </w:pPr>
      <w:r w:rsidRPr="00314003">
        <w:rPr>
          <w:rFonts w:ascii="Times New Roman" w:eastAsia="Times-Roman" w:hAnsi="Times New Roman" w:cs="Times New Roman"/>
          <w:color w:val="000000" w:themeColor="text1"/>
          <w:sz w:val="24"/>
          <w:szCs w:val="24"/>
        </w:rPr>
        <w:t>Сделать эквивалентный перевод, сохранив содержательную идентичность текста перевода. При этом следует использовать основные грамматические конструкции, характерные для профессионального стиля речи. Необходимым условием является соблюдение языковых норм и правил перевода профессионального текста.</w:t>
      </w:r>
    </w:p>
    <w:p w:rsidR="00314003" w:rsidRPr="00314003" w:rsidRDefault="00314003" w:rsidP="00314003">
      <w:pPr>
        <w:pStyle w:val="a3"/>
        <w:spacing w:after="0" w:line="288" w:lineRule="auto"/>
        <w:ind w:left="0" w:firstLine="709"/>
        <w:jc w:val="both"/>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 xml:space="preserve">Перевод текста, а также ответы на вопросы следует оформлять в редакторе </w:t>
      </w:r>
      <w:r w:rsidRPr="00314003">
        <w:rPr>
          <w:rFonts w:ascii="Times New Roman" w:hAnsi="Times New Roman" w:cs="Times New Roman"/>
          <w:color w:val="000000" w:themeColor="text1"/>
          <w:sz w:val="24"/>
          <w:szCs w:val="24"/>
          <w:lang w:val="en-US"/>
        </w:rPr>
        <w:t>Word</w:t>
      </w:r>
      <w:r w:rsidRPr="00314003">
        <w:rPr>
          <w:rFonts w:ascii="Times New Roman" w:hAnsi="Times New Roman" w:cs="Times New Roman"/>
          <w:color w:val="000000" w:themeColor="text1"/>
          <w:sz w:val="24"/>
          <w:szCs w:val="24"/>
        </w:rPr>
        <w:t>.</w:t>
      </w:r>
    </w:p>
    <w:p w:rsidR="00314003" w:rsidRPr="00314003" w:rsidRDefault="00314003" w:rsidP="00314003">
      <w:pPr>
        <w:pStyle w:val="a3"/>
        <w:spacing w:after="0" w:line="288" w:lineRule="auto"/>
        <w:ind w:left="0" w:firstLine="709"/>
        <w:jc w:val="both"/>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 xml:space="preserve">Шрифт </w:t>
      </w:r>
      <w:proofErr w:type="spellStart"/>
      <w:r w:rsidRPr="00314003">
        <w:rPr>
          <w:rFonts w:ascii="Times New Roman" w:hAnsi="Times New Roman" w:cs="Times New Roman"/>
          <w:color w:val="000000" w:themeColor="text1"/>
          <w:sz w:val="24"/>
          <w:szCs w:val="24"/>
          <w:lang w:val="en-US"/>
        </w:rPr>
        <w:t>TimesNewRomas</w:t>
      </w:r>
      <w:proofErr w:type="spellEnd"/>
      <w:r w:rsidRPr="00314003">
        <w:rPr>
          <w:rFonts w:ascii="Times New Roman" w:hAnsi="Times New Roman" w:cs="Times New Roman"/>
          <w:color w:val="000000" w:themeColor="text1"/>
          <w:sz w:val="24"/>
          <w:szCs w:val="24"/>
        </w:rPr>
        <w:t>, 14 кегль (ответы на вопросы дать на французском языке)</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rPr>
      </w:pP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proofErr w:type="spellStart"/>
      <w:r w:rsidRPr="00314003">
        <w:rPr>
          <w:rFonts w:ascii="Times New Roman" w:eastAsia="Times New Roman" w:hAnsi="Times New Roman" w:cs="Times New Roman"/>
          <w:color w:val="000000" w:themeColor="text1"/>
          <w:sz w:val="24"/>
          <w:szCs w:val="24"/>
          <w:lang w:val="en-US"/>
        </w:rPr>
        <w:t>Une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personne</w:t>
      </w:r>
      <w:proofErr w:type="spellEnd"/>
      <w:r w:rsidRPr="00314003">
        <w:rPr>
          <w:rFonts w:ascii="Times New Roman" w:eastAsia="Times New Roman" w:hAnsi="Times New Roman" w:cs="Times New Roman"/>
          <w:color w:val="000000" w:themeColor="text1"/>
          <w:sz w:val="24"/>
          <w:szCs w:val="24"/>
          <w:lang w:val="en-US"/>
        </w:rPr>
        <w:t xml:space="preserve"> qui </w:t>
      </w:r>
      <w:proofErr w:type="spellStart"/>
      <w:r w:rsidRPr="00314003">
        <w:rPr>
          <w:rFonts w:ascii="Times New Roman" w:eastAsia="Times New Roman" w:hAnsi="Times New Roman" w:cs="Times New Roman"/>
          <w:color w:val="000000" w:themeColor="text1"/>
          <w:sz w:val="24"/>
          <w:szCs w:val="24"/>
          <w:lang w:val="en-US"/>
        </w:rPr>
        <w:t>étudiait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le </w:t>
      </w:r>
      <w:proofErr w:type="spellStart"/>
      <w:r w:rsidRPr="00314003">
        <w:rPr>
          <w:rFonts w:ascii="Times New Roman" w:eastAsia="Times New Roman" w:hAnsi="Times New Roman" w:cs="Times New Roman"/>
          <w:color w:val="000000" w:themeColor="text1"/>
          <w:sz w:val="24"/>
          <w:szCs w:val="24"/>
          <w:lang w:val="en-US"/>
        </w:rPr>
        <w:t>secteur</w:t>
      </w:r>
      <w:proofErr w:type="spellEnd"/>
      <w:r w:rsidRPr="00314003">
        <w:rPr>
          <w:rFonts w:ascii="Times New Roman" w:eastAsia="Times New Roman" w:hAnsi="Times New Roman" w:cs="Times New Roman"/>
          <w:color w:val="000000" w:themeColor="text1"/>
          <w:sz w:val="24"/>
          <w:szCs w:val="24"/>
          <w:lang w:val="en-US"/>
        </w:rPr>
        <w:t xml:space="preserve"> de la construction </w:t>
      </w:r>
      <w:proofErr w:type="spellStart"/>
      <w:r w:rsidRPr="00314003">
        <w:rPr>
          <w:rFonts w:ascii="Times New Roman" w:eastAsia="Times New Roman" w:hAnsi="Times New Roman" w:cs="Times New Roman"/>
          <w:color w:val="000000" w:themeColor="text1"/>
          <w:sz w:val="24"/>
          <w:szCs w:val="24"/>
          <w:lang w:val="en-US"/>
        </w:rPr>
        <w:t>depuis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plusieurs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années</w:t>
      </w:r>
      <w:proofErr w:type="spellEnd"/>
      <w:r w:rsidRPr="00314003">
        <w:rPr>
          <w:rFonts w:ascii="Times New Roman" w:eastAsia="Times New Roman" w:hAnsi="Times New Roman" w:cs="Times New Roman"/>
          <w:color w:val="000000" w:themeColor="text1"/>
          <w:sz w:val="24"/>
          <w:szCs w:val="24"/>
          <w:lang w:val="en-US"/>
        </w:rPr>
        <w:t xml:space="preserve"> </w:t>
      </w:r>
      <w:proofErr w:type="gramStart"/>
      <w:r w:rsidRPr="00314003">
        <w:rPr>
          <w:rFonts w:ascii="Times New Roman" w:eastAsia="Times New Roman" w:hAnsi="Times New Roman" w:cs="Times New Roman"/>
          <w:color w:val="000000" w:themeColor="text1"/>
          <w:sz w:val="24"/>
          <w:szCs w:val="24"/>
          <w:lang w:val="en-US"/>
        </w:rPr>
        <w:t>et</w:t>
      </w:r>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obtient</w:t>
      </w:r>
      <w:proofErr w:type="spellEnd"/>
      <w:r w:rsidRPr="00314003">
        <w:rPr>
          <w:rFonts w:ascii="Times New Roman" w:eastAsia="Times New Roman" w:hAnsi="Times New Roman" w:cs="Times New Roman"/>
          <w:color w:val="000000" w:themeColor="text1"/>
          <w:sz w:val="24"/>
          <w:szCs w:val="24"/>
          <w:lang w:val="en-US"/>
        </w:rPr>
        <w:t xml:space="preserve"> les </w:t>
      </w:r>
      <w:proofErr w:type="spellStart"/>
      <w:r w:rsidRPr="00314003">
        <w:rPr>
          <w:rFonts w:ascii="Times New Roman" w:eastAsia="Times New Roman" w:hAnsi="Times New Roman" w:cs="Times New Roman"/>
          <w:color w:val="000000" w:themeColor="text1"/>
          <w:sz w:val="24"/>
          <w:szCs w:val="24"/>
          <w:lang w:val="en-US"/>
        </w:rPr>
        <w:t>compétences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nécessaires</w:t>
      </w:r>
      <w:proofErr w:type="spellEnd"/>
      <w:r w:rsidRPr="00314003">
        <w:rPr>
          <w:rFonts w:ascii="Times New Roman" w:eastAsia="Times New Roman" w:hAnsi="Times New Roman" w:cs="Times New Roman"/>
          <w:color w:val="000000" w:themeColor="text1"/>
          <w:sz w:val="24"/>
          <w:szCs w:val="24"/>
          <w:lang w:val="en-US"/>
        </w:rPr>
        <w:t xml:space="preserve"> pour </w:t>
      </w:r>
      <w:proofErr w:type="spellStart"/>
      <w:r w:rsidRPr="00314003">
        <w:rPr>
          <w:rFonts w:ascii="Times New Roman" w:eastAsia="Times New Roman" w:hAnsi="Times New Roman" w:cs="Times New Roman"/>
          <w:color w:val="000000" w:themeColor="text1"/>
          <w:sz w:val="24"/>
          <w:szCs w:val="24"/>
          <w:lang w:val="en-US"/>
        </w:rPr>
        <w:t>être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considérée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comme</w:t>
      </w:r>
      <w:proofErr w:type="spellEnd"/>
      <w:r w:rsidRPr="00314003">
        <w:rPr>
          <w:rFonts w:ascii="Times New Roman" w:eastAsia="Times New Roman" w:hAnsi="Times New Roman" w:cs="Times New Roman"/>
          <w:color w:val="000000" w:themeColor="text1"/>
          <w:sz w:val="24"/>
          <w:szCs w:val="24"/>
          <w:lang w:val="en-US"/>
        </w:rPr>
        <w:t xml:space="preserve"> un </w:t>
      </w:r>
      <w:proofErr w:type="spellStart"/>
      <w:r w:rsidRPr="00314003">
        <w:rPr>
          <w:rFonts w:ascii="Times New Roman" w:eastAsia="Times New Roman" w:hAnsi="Times New Roman" w:cs="Times New Roman"/>
          <w:color w:val="000000" w:themeColor="text1"/>
          <w:sz w:val="24"/>
          <w:szCs w:val="24"/>
          <w:lang w:val="en-US"/>
        </w:rPr>
        <w:t>ouvrier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qualifié</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sa</w:t>
      </w:r>
      <w:proofErr w:type="spellEnd"/>
      <w:r w:rsidRPr="00314003">
        <w:rPr>
          <w:rFonts w:ascii="Times New Roman" w:eastAsia="Times New Roman" w:hAnsi="Times New Roman" w:cs="Times New Roman"/>
          <w:color w:val="000000" w:themeColor="text1"/>
          <w:sz w:val="24"/>
          <w:szCs w:val="24"/>
          <w:lang w:val="en-US"/>
        </w:rPr>
        <w:t xml:space="preserve"> profession, </w:t>
      </w:r>
      <w:proofErr w:type="spellStart"/>
      <w:r w:rsidRPr="00314003">
        <w:rPr>
          <w:rFonts w:ascii="Times New Roman" w:eastAsia="Times New Roman" w:hAnsi="Times New Roman" w:cs="Times New Roman"/>
          <w:color w:val="000000" w:themeColor="text1"/>
          <w:sz w:val="24"/>
          <w:szCs w:val="24"/>
          <w:lang w:val="en-US"/>
        </w:rPr>
        <w:t>est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appelé</w:t>
      </w:r>
      <w:proofErr w:type="spellEnd"/>
      <w:r w:rsidRPr="00314003">
        <w:rPr>
          <w:rFonts w:ascii="Times New Roman" w:eastAsia="Times New Roman" w:hAnsi="Times New Roman" w:cs="Times New Roman"/>
          <w:color w:val="000000" w:themeColor="text1"/>
          <w:sz w:val="24"/>
          <w:szCs w:val="24"/>
          <w:lang w:val="en-US"/>
        </w:rPr>
        <w:t xml:space="preserve"> un artisan </w:t>
      </w:r>
      <w:proofErr w:type="spellStart"/>
      <w:r w:rsidRPr="00314003">
        <w:rPr>
          <w:rFonts w:ascii="Times New Roman" w:eastAsia="Times New Roman" w:hAnsi="Times New Roman" w:cs="Times New Roman"/>
          <w:color w:val="000000" w:themeColor="text1"/>
          <w:sz w:val="24"/>
          <w:szCs w:val="24"/>
          <w:lang w:val="en-US"/>
        </w:rPr>
        <w:t>ou</w:t>
      </w:r>
      <w:proofErr w:type="spellEnd"/>
      <w:r w:rsidRPr="00314003">
        <w:rPr>
          <w:rFonts w:ascii="Times New Roman" w:eastAsia="Times New Roman" w:hAnsi="Times New Roman" w:cs="Times New Roman"/>
          <w:color w:val="000000" w:themeColor="text1"/>
          <w:sz w:val="24"/>
          <w:szCs w:val="24"/>
          <w:lang w:val="en-US"/>
        </w:rPr>
        <w:t xml:space="preserve"> un maître.</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proofErr w:type="gramStart"/>
      <w:r w:rsidRPr="00314003">
        <w:rPr>
          <w:rFonts w:ascii="Times New Roman" w:eastAsia="Times New Roman" w:hAnsi="Times New Roman" w:cs="Times New Roman"/>
          <w:color w:val="000000" w:themeColor="text1"/>
          <w:sz w:val="24"/>
          <w:szCs w:val="24"/>
          <w:lang w:val="en-US"/>
        </w:rPr>
        <w:t>Un</w:t>
      </w:r>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plâtrier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est</w:t>
      </w:r>
      <w:proofErr w:type="spellEnd"/>
      <w:r w:rsidRPr="00314003">
        <w:rPr>
          <w:rFonts w:ascii="Times New Roman" w:eastAsia="Times New Roman" w:hAnsi="Times New Roman" w:cs="Times New Roman"/>
          <w:color w:val="000000" w:themeColor="text1"/>
          <w:sz w:val="24"/>
          <w:szCs w:val="24"/>
          <w:lang w:val="en-US"/>
        </w:rPr>
        <w:t xml:space="preserve"> un artisan qui </w:t>
      </w:r>
      <w:proofErr w:type="spellStart"/>
      <w:r w:rsidRPr="00314003">
        <w:rPr>
          <w:rFonts w:ascii="Times New Roman" w:eastAsia="Times New Roman" w:hAnsi="Times New Roman" w:cs="Times New Roman"/>
          <w:color w:val="000000" w:themeColor="text1"/>
          <w:sz w:val="24"/>
          <w:szCs w:val="24"/>
          <w:lang w:val="en-US"/>
        </w:rPr>
        <w:t>travaille</w:t>
      </w:r>
      <w:proofErr w:type="spellEnd"/>
      <w:r w:rsidRPr="00314003">
        <w:rPr>
          <w:rFonts w:ascii="Times New Roman" w:eastAsia="Times New Roman" w:hAnsi="Times New Roman" w:cs="Times New Roman"/>
          <w:color w:val="000000" w:themeColor="text1"/>
          <w:sz w:val="24"/>
          <w:szCs w:val="24"/>
          <w:lang w:val="en-US"/>
        </w:rPr>
        <w:t xml:space="preserve"> avec le </w:t>
      </w:r>
      <w:proofErr w:type="spellStart"/>
      <w:r w:rsidRPr="00314003">
        <w:rPr>
          <w:rFonts w:ascii="Times New Roman" w:eastAsia="Times New Roman" w:hAnsi="Times New Roman" w:cs="Times New Roman"/>
          <w:color w:val="000000" w:themeColor="text1"/>
          <w:sz w:val="24"/>
          <w:szCs w:val="24"/>
          <w:lang w:val="en-US"/>
        </w:rPr>
        <w:t>plâtre</w:t>
      </w:r>
      <w:proofErr w:type="spellEnd"/>
      <w:r w:rsidRPr="00314003">
        <w:rPr>
          <w:rFonts w:ascii="Times New Roman" w:eastAsia="Times New Roman" w:hAnsi="Times New Roman" w:cs="Times New Roman"/>
          <w:color w:val="000000" w:themeColor="text1"/>
          <w:sz w:val="24"/>
          <w:szCs w:val="24"/>
          <w:lang w:val="en-US"/>
        </w:rPr>
        <w:t xml:space="preserve">, par </w:t>
      </w:r>
      <w:proofErr w:type="spellStart"/>
      <w:r w:rsidRPr="00314003">
        <w:rPr>
          <w:rFonts w:ascii="Times New Roman" w:eastAsia="Times New Roman" w:hAnsi="Times New Roman" w:cs="Times New Roman"/>
          <w:color w:val="000000" w:themeColor="text1"/>
          <w:sz w:val="24"/>
          <w:szCs w:val="24"/>
          <w:lang w:val="en-US"/>
        </w:rPr>
        <w:t>exemple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forme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une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couche</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plâtre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sur</w:t>
      </w:r>
      <w:proofErr w:type="spellEnd"/>
      <w:r w:rsidRPr="00314003">
        <w:rPr>
          <w:rFonts w:ascii="Times New Roman" w:eastAsia="Times New Roman" w:hAnsi="Times New Roman" w:cs="Times New Roman"/>
          <w:color w:val="000000" w:themeColor="text1"/>
          <w:sz w:val="24"/>
          <w:szCs w:val="24"/>
          <w:lang w:val="en-US"/>
        </w:rPr>
        <w:t xml:space="preserve"> le </w:t>
      </w:r>
      <w:proofErr w:type="spellStart"/>
      <w:r w:rsidRPr="00314003">
        <w:rPr>
          <w:rFonts w:ascii="Times New Roman" w:eastAsia="Times New Roman" w:hAnsi="Times New Roman" w:cs="Times New Roman"/>
          <w:color w:val="000000" w:themeColor="text1"/>
          <w:sz w:val="24"/>
          <w:szCs w:val="24"/>
          <w:lang w:val="en-US"/>
        </w:rPr>
        <w:t>mur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intérieur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ou</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stuc</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décoratif</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sur</w:t>
      </w:r>
      <w:proofErr w:type="spellEnd"/>
      <w:r w:rsidRPr="00314003">
        <w:rPr>
          <w:rFonts w:ascii="Times New Roman" w:eastAsia="Times New Roman" w:hAnsi="Times New Roman" w:cs="Times New Roman"/>
          <w:color w:val="000000" w:themeColor="text1"/>
          <w:sz w:val="24"/>
          <w:szCs w:val="24"/>
          <w:lang w:val="en-US"/>
        </w:rPr>
        <w:t xml:space="preserve"> le plafond </w:t>
      </w:r>
      <w:proofErr w:type="spellStart"/>
      <w:r w:rsidRPr="00314003">
        <w:rPr>
          <w:rFonts w:ascii="Times New Roman" w:eastAsia="Times New Roman" w:hAnsi="Times New Roman" w:cs="Times New Roman"/>
          <w:color w:val="000000" w:themeColor="text1"/>
          <w:sz w:val="24"/>
          <w:szCs w:val="24"/>
          <w:lang w:val="en-US"/>
        </w:rPr>
        <w:t>ou</w:t>
      </w:r>
      <w:proofErr w:type="spellEnd"/>
      <w:r w:rsidRPr="00314003">
        <w:rPr>
          <w:rFonts w:ascii="Times New Roman" w:eastAsia="Times New Roman" w:hAnsi="Times New Roman" w:cs="Times New Roman"/>
          <w:color w:val="000000" w:themeColor="text1"/>
          <w:sz w:val="24"/>
          <w:szCs w:val="24"/>
          <w:lang w:val="en-US"/>
        </w:rPr>
        <w:t xml:space="preserve"> les </w:t>
      </w:r>
      <w:proofErr w:type="spellStart"/>
      <w:r w:rsidRPr="00314003">
        <w:rPr>
          <w:rFonts w:ascii="Times New Roman" w:eastAsia="Times New Roman" w:hAnsi="Times New Roman" w:cs="Times New Roman"/>
          <w:color w:val="000000" w:themeColor="text1"/>
          <w:sz w:val="24"/>
          <w:szCs w:val="24"/>
          <w:lang w:val="en-US"/>
        </w:rPr>
        <w:t>murs</w:t>
      </w:r>
      <w:proofErr w:type="spellEnd"/>
      <w:r w:rsidRPr="00314003">
        <w:rPr>
          <w:rFonts w:ascii="Times New Roman" w:eastAsia="Times New Roman" w:hAnsi="Times New Roman" w:cs="Times New Roman"/>
          <w:color w:val="000000" w:themeColor="text1"/>
          <w:sz w:val="24"/>
          <w:szCs w:val="24"/>
          <w:lang w:val="en-US"/>
        </w:rPr>
        <w:t xml:space="preserve">. Le </w:t>
      </w:r>
      <w:proofErr w:type="spellStart"/>
      <w:r w:rsidRPr="00314003">
        <w:rPr>
          <w:rFonts w:ascii="Times New Roman" w:eastAsia="Times New Roman" w:hAnsi="Times New Roman" w:cs="Times New Roman"/>
          <w:color w:val="000000" w:themeColor="text1"/>
          <w:sz w:val="24"/>
          <w:szCs w:val="24"/>
          <w:lang w:val="en-US"/>
        </w:rPr>
        <w:t>plâtre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proofErr w:type="gramStart"/>
      <w:r w:rsidRPr="00314003">
        <w:rPr>
          <w:rFonts w:ascii="Times New Roman" w:eastAsia="Times New Roman" w:hAnsi="Times New Roman" w:cs="Times New Roman"/>
          <w:color w:val="000000" w:themeColor="text1"/>
          <w:sz w:val="24"/>
          <w:szCs w:val="24"/>
          <w:lang w:val="en-US"/>
        </w:rPr>
        <w:t>c’est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l'un</w:t>
      </w:r>
      <w:proofErr w:type="spellEnd"/>
      <w:proofErr w:type="gramEnd"/>
      <w:r w:rsidRPr="00314003">
        <w:rPr>
          <w:rFonts w:ascii="Times New Roman" w:eastAsia="Times New Roman" w:hAnsi="Times New Roman" w:cs="Times New Roman"/>
          <w:color w:val="000000" w:themeColor="text1"/>
          <w:sz w:val="24"/>
          <w:szCs w:val="24"/>
          <w:lang w:val="en-US"/>
        </w:rPr>
        <w:t xml:space="preserve"> des plus </w:t>
      </w:r>
      <w:proofErr w:type="spellStart"/>
      <w:r w:rsidRPr="00314003">
        <w:rPr>
          <w:rFonts w:ascii="Times New Roman" w:eastAsia="Times New Roman" w:hAnsi="Times New Roman" w:cs="Times New Roman"/>
          <w:color w:val="000000" w:themeColor="text1"/>
          <w:sz w:val="24"/>
          <w:szCs w:val="24"/>
          <w:lang w:val="en-US"/>
        </w:rPr>
        <w:t>anciens</w:t>
      </w:r>
      <w:proofErr w:type="spellEnd"/>
      <w:r w:rsidRPr="00314003">
        <w:rPr>
          <w:rFonts w:ascii="Times New Roman" w:eastAsia="Times New Roman" w:hAnsi="Times New Roman" w:cs="Times New Roman"/>
          <w:color w:val="000000" w:themeColor="text1"/>
          <w:sz w:val="24"/>
          <w:szCs w:val="24"/>
          <w:lang w:val="en-US"/>
        </w:rPr>
        <w:t xml:space="preserve"> métiers, </w:t>
      </w:r>
      <w:proofErr w:type="spellStart"/>
      <w:r w:rsidRPr="00314003">
        <w:rPr>
          <w:rFonts w:ascii="Times New Roman" w:eastAsia="Times New Roman" w:hAnsi="Times New Roman" w:cs="Times New Roman"/>
          <w:color w:val="000000" w:themeColor="text1"/>
          <w:sz w:val="24"/>
          <w:szCs w:val="24"/>
          <w:lang w:val="en-US"/>
        </w:rPr>
        <w:t>utilisés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les </w:t>
      </w:r>
      <w:proofErr w:type="spellStart"/>
      <w:r w:rsidRPr="00314003">
        <w:rPr>
          <w:rFonts w:ascii="Times New Roman" w:eastAsia="Times New Roman" w:hAnsi="Times New Roman" w:cs="Times New Roman"/>
          <w:color w:val="000000" w:themeColor="text1"/>
          <w:sz w:val="24"/>
          <w:szCs w:val="24"/>
          <w:lang w:val="en-US"/>
        </w:rPr>
        <w:t>travaux</w:t>
      </w:r>
      <w:proofErr w:type="spellEnd"/>
      <w:r w:rsidRPr="00314003">
        <w:rPr>
          <w:rFonts w:ascii="Times New Roman" w:eastAsia="Times New Roman" w:hAnsi="Times New Roman" w:cs="Times New Roman"/>
          <w:color w:val="000000" w:themeColor="text1"/>
          <w:sz w:val="24"/>
          <w:szCs w:val="24"/>
          <w:lang w:val="en-US"/>
        </w:rPr>
        <w:t xml:space="preserve"> de construction. Les </w:t>
      </w:r>
      <w:proofErr w:type="spellStart"/>
      <w:r w:rsidRPr="00314003">
        <w:rPr>
          <w:rFonts w:ascii="Times New Roman" w:eastAsia="Times New Roman" w:hAnsi="Times New Roman" w:cs="Times New Roman"/>
          <w:color w:val="000000" w:themeColor="text1"/>
          <w:sz w:val="24"/>
          <w:szCs w:val="24"/>
          <w:lang w:val="en-US"/>
        </w:rPr>
        <w:t>pyramides</w:t>
      </w:r>
      <w:proofErr w:type="spellEnd"/>
      <w:r w:rsidRPr="00314003">
        <w:rPr>
          <w:rFonts w:ascii="Times New Roman" w:eastAsia="Times New Roman" w:hAnsi="Times New Roman" w:cs="Times New Roman"/>
          <w:color w:val="000000" w:themeColor="text1"/>
          <w:sz w:val="24"/>
          <w:szCs w:val="24"/>
          <w:lang w:val="en-US"/>
        </w:rPr>
        <w:t xml:space="preserve"> en </w:t>
      </w:r>
      <w:proofErr w:type="spellStart"/>
      <w:r w:rsidRPr="00314003">
        <w:rPr>
          <w:rFonts w:ascii="Times New Roman" w:eastAsia="Times New Roman" w:hAnsi="Times New Roman" w:cs="Times New Roman"/>
          <w:color w:val="000000" w:themeColor="text1"/>
          <w:sz w:val="24"/>
          <w:szCs w:val="24"/>
          <w:lang w:val="en-US"/>
        </w:rPr>
        <w:t>Egypte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contiennent</w:t>
      </w:r>
      <w:proofErr w:type="spellEnd"/>
      <w:r w:rsidRPr="00314003">
        <w:rPr>
          <w:rFonts w:ascii="Times New Roman" w:eastAsia="Times New Roman" w:hAnsi="Times New Roman" w:cs="Times New Roman"/>
          <w:color w:val="000000" w:themeColor="text1"/>
          <w:sz w:val="24"/>
          <w:szCs w:val="24"/>
          <w:lang w:val="en-US"/>
        </w:rPr>
        <w:t xml:space="preserve"> des </w:t>
      </w:r>
      <w:proofErr w:type="spellStart"/>
      <w:r w:rsidRPr="00314003">
        <w:rPr>
          <w:rFonts w:ascii="Times New Roman" w:eastAsia="Times New Roman" w:hAnsi="Times New Roman" w:cs="Times New Roman"/>
          <w:color w:val="000000" w:themeColor="text1"/>
          <w:sz w:val="24"/>
          <w:szCs w:val="24"/>
          <w:lang w:val="en-US"/>
        </w:rPr>
        <w:t>travaux</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plâtrage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effectués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proofErr w:type="gramStart"/>
      <w:r w:rsidRPr="00314003">
        <w:rPr>
          <w:rFonts w:ascii="Times New Roman" w:eastAsia="Times New Roman" w:hAnsi="Times New Roman" w:cs="Times New Roman"/>
          <w:color w:val="000000" w:themeColor="text1"/>
          <w:sz w:val="24"/>
          <w:szCs w:val="24"/>
          <w:lang w:val="en-US"/>
        </w:rPr>
        <w:t>il</w:t>
      </w:r>
      <w:proofErr w:type="spellEnd"/>
      <w:proofErr w:type="gramEnd"/>
      <w:r w:rsidRPr="00314003">
        <w:rPr>
          <w:rFonts w:ascii="Times New Roman" w:eastAsia="Times New Roman" w:hAnsi="Times New Roman" w:cs="Times New Roman"/>
          <w:color w:val="000000" w:themeColor="text1"/>
          <w:sz w:val="24"/>
          <w:szCs w:val="24"/>
          <w:lang w:val="en-US"/>
        </w:rPr>
        <w:t xml:space="preserve"> y a au </w:t>
      </w:r>
      <w:proofErr w:type="spellStart"/>
      <w:r w:rsidRPr="00314003">
        <w:rPr>
          <w:rFonts w:ascii="Times New Roman" w:eastAsia="Times New Roman" w:hAnsi="Times New Roman" w:cs="Times New Roman"/>
          <w:color w:val="000000" w:themeColor="text1"/>
          <w:sz w:val="24"/>
          <w:szCs w:val="24"/>
          <w:lang w:val="en-US"/>
        </w:rPr>
        <w:t>moins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quatre</w:t>
      </w:r>
      <w:proofErr w:type="spellEnd"/>
      <w:r w:rsidRPr="00314003">
        <w:rPr>
          <w:rFonts w:ascii="Times New Roman" w:eastAsia="Times New Roman" w:hAnsi="Times New Roman" w:cs="Times New Roman"/>
          <w:color w:val="000000" w:themeColor="text1"/>
          <w:sz w:val="24"/>
          <w:szCs w:val="24"/>
          <w:lang w:val="en-US"/>
        </w:rPr>
        <w:t xml:space="preserve"> mille </w:t>
      </w:r>
      <w:proofErr w:type="spellStart"/>
      <w:r w:rsidRPr="00314003">
        <w:rPr>
          <w:rFonts w:ascii="Times New Roman" w:eastAsia="Times New Roman" w:hAnsi="Times New Roman" w:cs="Times New Roman"/>
          <w:color w:val="000000" w:themeColor="text1"/>
          <w:sz w:val="24"/>
          <w:szCs w:val="24"/>
          <w:lang w:val="en-US"/>
        </w:rPr>
        <w:t>ans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peut-être</w:t>
      </w:r>
      <w:proofErr w:type="spellEnd"/>
      <w:r w:rsidRPr="00314003">
        <w:rPr>
          <w:rFonts w:ascii="Times New Roman" w:eastAsia="Times New Roman" w:hAnsi="Times New Roman" w:cs="Times New Roman"/>
          <w:color w:val="000000" w:themeColor="text1"/>
          <w:sz w:val="24"/>
          <w:szCs w:val="24"/>
          <w:lang w:val="en-US"/>
        </w:rPr>
        <w:t xml:space="preserve"> beaucoup plus </w:t>
      </w:r>
      <w:proofErr w:type="spellStart"/>
      <w:r w:rsidRPr="00314003">
        <w:rPr>
          <w:rFonts w:ascii="Times New Roman" w:eastAsia="Times New Roman" w:hAnsi="Times New Roman" w:cs="Times New Roman"/>
          <w:color w:val="000000" w:themeColor="text1"/>
          <w:sz w:val="24"/>
          <w:szCs w:val="24"/>
          <w:lang w:val="en-US"/>
        </w:rPr>
        <w:t>tôt</w:t>
      </w:r>
      <w:proofErr w:type="spellEnd"/>
      <w:r w:rsidRPr="00314003">
        <w:rPr>
          <w:rFonts w:ascii="Times New Roman" w:eastAsia="Times New Roman" w:hAnsi="Times New Roman" w:cs="Times New Roman"/>
          <w:color w:val="000000" w:themeColor="text1"/>
          <w:sz w:val="24"/>
          <w:szCs w:val="24"/>
          <w:lang w:val="en-US"/>
        </w:rPr>
        <w:t xml:space="preserve">, et en </w:t>
      </w:r>
      <w:proofErr w:type="spellStart"/>
      <w:r w:rsidRPr="00314003">
        <w:rPr>
          <w:rFonts w:ascii="Times New Roman" w:eastAsia="Times New Roman" w:hAnsi="Times New Roman" w:cs="Times New Roman"/>
          <w:color w:val="000000" w:themeColor="text1"/>
          <w:sz w:val="24"/>
          <w:szCs w:val="24"/>
          <w:lang w:val="en-US"/>
        </w:rPr>
        <w:t>même</w:t>
      </w:r>
      <w:proofErr w:type="spellEnd"/>
      <w:r w:rsidRPr="00314003">
        <w:rPr>
          <w:rFonts w:ascii="Times New Roman" w:eastAsia="Times New Roman" w:hAnsi="Times New Roman" w:cs="Times New Roman"/>
          <w:color w:val="000000" w:themeColor="text1"/>
          <w:sz w:val="24"/>
          <w:szCs w:val="24"/>
          <w:lang w:val="en-US"/>
        </w:rPr>
        <w:t xml:space="preserve"> temps </w:t>
      </w:r>
      <w:proofErr w:type="spellStart"/>
      <w:r w:rsidRPr="00314003">
        <w:rPr>
          <w:rFonts w:ascii="Times New Roman" w:eastAsia="Times New Roman" w:hAnsi="Times New Roman" w:cs="Times New Roman"/>
          <w:color w:val="000000" w:themeColor="text1"/>
          <w:sz w:val="24"/>
          <w:szCs w:val="24"/>
          <w:lang w:val="en-US"/>
        </w:rPr>
        <w:t>existants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solide</w:t>
      </w:r>
      <w:proofErr w:type="spellEnd"/>
      <w:r w:rsidRPr="00314003">
        <w:rPr>
          <w:rFonts w:ascii="Times New Roman" w:eastAsia="Times New Roman" w:hAnsi="Times New Roman" w:cs="Times New Roman"/>
          <w:color w:val="000000" w:themeColor="text1"/>
          <w:sz w:val="24"/>
          <w:szCs w:val="24"/>
          <w:lang w:val="en-US"/>
        </w:rPr>
        <w:t xml:space="preserve"> et durables. Des </w:t>
      </w:r>
      <w:proofErr w:type="spellStart"/>
      <w:r w:rsidRPr="00314003">
        <w:rPr>
          <w:rFonts w:ascii="Times New Roman" w:eastAsia="Times New Roman" w:hAnsi="Times New Roman" w:cs="Times New Roman"/>
          <w:color w:val="000000" w:themeColor="text1"/>
          <w:sz w:val="24"/>
          <w:szCs w:val="24"/>
          <w:lang w:val="en-US"/>
        </w:rPr>
        <w:t>découvertes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récentes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proofErr w:type="gramStart"/>
      <w:r w:rsidRPr="00314003">
        <w:rPr>
          <w:rFonts w:ascii="Times New Roman" w:eastAsia="Times New Roman" w:hAnsi="Times New Roman" w:cs="Times New Roman"/>
          <w:color w:val="000000" w:themeColor="text1"/>
          <w:sz w:val="24"/>
          <w:szCs w:val="24"/>
          <w:lang w:val="en-US"/>
        </w:rPr>
        <w:t>il</w:t>
      </w:r>
      <w:proofErr w:type="spellEnd"/>
      <w:proofErr w:type="gramEnd"/>
      <w:r w:rsidRPr="00314003">
        <w:rPr>
          <w:rFonts w:ascii="Times New Roman" w:eastAsia="Times New Roman" w:hAnsi="Times New Roman" w:cs="Times New Roman"/>
          <w:color w:val="000000" w:themeColor="text1"/>
          <w:sz w:val="24"/>
          <w:szCs w:val="24"/>
          <w:lang w:val="en-US"/>
        </w:rPr>
        <w:t xml:space="preserve"> a </w:t>
      </w:r>
      <w:proofErr w:type="spellStart"/>
      <w:r w:rsidRPr="00314003">
        <w:rPr>
          <w:rFonts w:ascii="Times New Roman" w:eastAsia="Times New Roman" w:hAnsi="Times New Roman" w:cs="Times New Roman"/>
          <w:color w:val="000000" w:themeColor="text1"/>
          <w:sz w:val="24"/>
          <w:szCs w:val="24"/>
          <w:lang w:val="en-US"/>
        </w:rPr>
        <w:t>été</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constaté</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que</w:t>
      </w:r>
      <w:proofErr w:type="spellEnd"/>
      <w:r w:rsidRPr="00314003">
        <w:rPr>
          <w:rFonts w:ascii="Times New Roman" w:eastAsia="Times New Roman" w:hAnsi="Times New Roman" w:cs="Times New Roman"/>
          <w:color w:val="000000" w:themeColor="text1"/>
          <w:sz w:val="24"/>
          <w:szCs w:val="24"/>
          <w:lang w:val="en-US"/>
        </w:rPr>
        <w:t xml:space="preserve"> les </w:t>
      </w:r>
      <w:proofErr w:type="spellStart"/>
      <w:r w:rsidRPr="00314003">
        <w:rPr>
          <w:rFonts w:ascii="Times New Roman" w:eastAsia="Times New Roman" w:hAnsi="Times New Roman" w:cs="Times New Roman"/>
          <w:color w:val="000000" w:themeColor="text1"/>
          <w:sz w:val="24"/>
          <w:szCs w:val="24"/>
          <w:lang w:val="en-US"/>
        </w:rPr>
        <w:t>principaux</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outils</w:t>
      </w:r>
      <w:proofErr w:type="spellEnd"/>
      <w:r w:rsidRPr="00314003">
        <w:rPr>
          <w:rFonts w:ascii="Times New Roman" w:eastAsia="Times New Roman" w:hAnsi="Times New Roman" w:cs="Times New Roman"/>
          <w:color w:val="000000" w:themeColor="text1"/>
          <w:sz w:val="24"/>
          <w:szCs w:val="24"/>
          <w:lang w:val="en-US"/>
        </w:rPr>
        <w:t xml:space="preserve"> du </w:t>
      </w:r>
      <w:proofErr w:type="spellStart"/>
      <w:r w:rsidRPr="00314003">
        <w:rPr>
          <w:rFonts w:ascii="Times New Roman" w:eastAsia="Times New Roman" w:hAnsi="Times New Roman" w:cs="Times New Roman"/>
          <w:color w:val="000000" w:themeColor="text1"/>
          <w:sz w:val="24"/>
          <w:szCs w:val="24"/>
          <w:lang w:val="en-US"/>
        </w:rPr>
        <w:t>plâtrier</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cette</w:t>
      </w:r>
      <w:proofErr w:type="spellEnd"/>
      <w:r w:rsidRPr="00314003">
        <w:rPr>
          <w:rFonts w:ascii="Times New Roman" w:eastAsia="Times New Roman" w:hAnsi="Times New Roman" w:cs="Times New Roman"/>
          <w:color w:val="000000" w:themeColor="text1"/>
          <w:sz w:val="24"/>
          <w:szCs w:val="24"/>
          <w:lang w:val="en-US"/>
        </w:rPr>
        <w:t xml:space="preserve"> époque </w:t>
      </w:r>
      <w:proofErr w:type="spellStart"/>
      <w:r w:rsidRPr="00314003">
        <w:rPr>
          <w:rFonts w:ascii="Times New Roman" w:eastAsia="Times New Roman" w:hAnsi="Times New Roman" w:cs="Times New Roman"/>
          <w:color w:val="000000" w:themeColor="text1"/>
          <w:sz w:val="24"/>
          <w:szCs w:val="24"/>
          <w:lang w:val="en-US"/>
        </w:rPr>
        <w:t>étaient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presque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identiques</w:t>
      </w:r>
      <w:proofErr w:type="spellEnd"/>
      <w:r w:rsidRPr="00314003">
        <w:rPr>
          <w:rFonts w:ascii="Times New Roman" w:eastAsia="Times New Roman" w:hAnsi="Times New Roman" w:cs="Times New Roman"/>
          <w:color w:val="000000" w:themeColor="text1"/>
          <w:sz w:val="24"/>
          <w:szCs w:val="24"/>
          <w:lang w:val="en-US"/>
        </w:rPr>
        <w:t xml:space="preserve"> par </w:t>
      </w:r>
      <w:proofErr w:type="spellStart"/>
      <w:r w:rsidRPr="00314003">
        <w:rPr>
          <w:rFonts w:ascii="Times New Roman" w:eastAsia="Times New Roman" w:hAnsi="Times New Roman" w:cs="Times New Roman"/>
          <w:color w:val="000000" w:themeColor="text1"/>
          <w:sz w:val="24"/>
          <w:szCs w:val="24"/>
          <w:lang w:val="en-US"/>
        </w:rPr>
        <w:t>leur</w:t>
      </w:r>
      <w:proofErr w:type="spellEnd"/>
      <w:r w:rsidRPr="00314003">
        <w:rPr>
          <w:rFonts w:ascii="Times New Roman" w:eastAsia="Times New Roman" w:hAnsi="Times New Roman" w:cs="Times New Roman"/>
          <w:color w:val="000000" w:themeColor="text1"/>
          <w:sz w:val="24"/>
          <w:szCs w:val="24"/>
          <w:lang w:val="en-US"/>
        </w:rPr>
        <w:t xml:space="preserve"> conception, </w:t>
      </w:r>
      <w:proofErr w:type="spellStart"/>
      <w:r w:rsidRPr="00314003">
        <w:rPr>
          <w:rFonts w:ascii="Times New Roman" w:eastAsia="Times New Roman" w:hAnsi="Times New Roman" w:cs="Times New Roman"/>
          <w:color w:val="000000" w:themeColor="text1"/>
          <w:sz w:val="24"/>
          <w:szCs w:val="24"/>
          <w:lang w:val="en-US"/>
        </w:rPr>
        <w:t>leur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forme</w:t>
      </w:r>
      <w:proofErr w:type="spellEnd"/>
      <w:r w:rsidRPr="00314003">
        <w:rPr>
          <w:rFonts w:ascii="Times New Roman" w:eastAsia="Times New Roman" w:hAnsi="Times New Roman" w:cs="Times New Roman"/>
          <w:color w:val="000000" w:themeColor="text1"/>
          <w:sz w:val="24"/>
          <w:szCs w:val="24"/>
          <w:lang w:val="en-US"/>
        </w:rPr>
        <w:t xml:space="preserve"> et </w:t>
      </w:r>
      <w:proofErr w:type="spellStart"/>
      <w:r w:rsidRPr="00314003">
        <w:rPr>
          <w:rFonts w:ascii="Times New Roman" w:eastAsia="Times New Roman" w:hAnsi="Times New Roman" w:cs="Times New Roman"/>
          <w:color w:val="000000" w:themeColor="text1"/>
          <w:sz w:val="24"/>
          <w:szCs w:val="24"/>
          <w:lang w:val="en-US"/>
        </w:rPr>
        <w:t>leur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objectif</w:t>
      </w:r>
      <w:proofErr w:type="spellEnd"/>
      <w:r w:rsidRPr="00314003">
        <w:rPr>
          <w:rFonts w:ascii="Times New Roman" w:eastAsia="Times New Roman" w:hAnsi="Times New Roman" w:cs="Times New Roman"/>
          <w:color w:val="000000" w:themeColor="text1"/>
          <w:sz w:val="24"/>
          <w:szCs w:val="24"/>
          <w:lang w:val="en-US"/>
        </w:rPr>
        <w:t xml:space="preserve"> à </w:t>
      </w:r>
      <w:proofErr w:type="spellStart"/>
      <w:r w:rsidRPr="00314003">
        <w:rPr>
          <w:rFonts w:ascii="Times New Roman" w:eastAsia="Times New Roman" w:hAnsi="Times New Roman" w:cs="Times New Roman"/>
          <w:color w:val="000000" w:themeColor="text1"/>
          <w:sz w:val="24"/>
          <w:szCs w:val="24"/>
          <w:lang w:val="en-US"/>
        </w:rPr>
        <w:t>ceux</w:t>
      </w:r>
      <w:proofErr w:type="spellEnd"/>
      <w:r w:rsidRPr="00314003">
        <w:rPr>
          <w:rFonts w:ascii="Times New Roman" w:eastAsia="Times New Roman" w:hAnsi="Times New Roman" w:cs="Times New Roman"/>
          <w:color w:val="000000" w:themeColor="text1"/>
          <w:sz w:val="24"/>
          <w:szCs w:val="24"/>
          <w:lang w:val="en-US"/>
        </w:rPr>
        <w:t xml:space="preserve"> qui </w:t>
      </w:r>
      <w:proofErr w:type="spellStart"/>
      <w:r w:rsidRPr="00314003">
        <w:rPr>
          <w:rFonts w:ascii="Times New Roman" w:eastAsia="Times New Roman" w:hAnsi="Times New Roman" w:cs="Times New Roman"/>
          <w:color w:val="000000" w:themeColor="text1"/>
          <w:sz w:val="24"/>
          <w:szCs w:val="24"/>
          <w:lang w:val="en-US"/>
        </w:rPr>
        <w:t>sont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utilisés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aujourd'hui</w:t>
      </w:r>
      <w:proofErr w:type="spell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proofErr w:type="gramStart"/>
      <w:r w:rsidRPr="00314003">
        <w:rPr>
          <w:rFonts w:ascii="Times New Roman" w:eastAsia="Times New Roman" w:hAnsi="Times New Roman" w:cs="Times New Roman"/>
          <w:color w:val="000000" w:themeColor="text1"/>
          <w:sz w:val="24"/>
          <w:szCs w:val="24"/>
          <w:lang w:val="en-US"/>
        </w:rPr>
        <w:t>Un</w:t>
      </w:r>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maçon</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est</w:t>
      </w:r>
      <w:proofErr w:type="spellEnd"/>
      <w:r w:rsidRPr="00314003">
        <w:rPr>
          <w:rFonts w:ascii="Times New Roman" w:eastAsia="Times New Roman" w:hAnsi="Times New Roman" w:cs="Times New Roman"/>
          <w:color w:val="000000" w:themeColor="text1"/>
          <w:sz w:val="24"/>
          <w:szCs w:val="24"/>
          <w:lang w:val="en-US"/>
        </w:rPr>
        <w:t xml:space="preserve"> un maître qui pose des </w:t>
      </w:r>
      <w:proofErr w:type="spellStart"/>
      <w:r w:rsidRPr="00314003">
        <w:rPr>
          <w:rFonts w:ascii="Times New Roman" w:eastAsia="Times New Roman" w:hAnsi="Times New Roman" w:cs="Times New Roman"/>
          <w:color w:val="000000" w:themeColor="text1"/>
          <w:sz w:val="24"/>
          <w:szCs w:val="24"/>
          <w:lang w:val="en-US"/>
        </w:rPr>
        <w:t>briques</w:t>
      </w:r>
      <w:proofErr w:type="spellEnd"/>
      <w:r w:rsidRPr="00314003">
        <w:rPr>
          <w:rFonts w:ascii="Times New Roman" w:eastAsia="Times New Roman" w:hAnsi="Times New Roman" w:cs="Times New Roman"/>
          <w:color w:val="000000" w:themeColor="text1"/>
          <w:sz w:val="24"/>
          <w:szCs w:val="24"/>
          <w:lang w:val="en-US"/>
        </w:rPr>
        <w:t xml:space="preserve"> pour la construction de </w:t>
      </w:r>
      <w:proofErr w:type="spellStart"/>
      <w:r w:rsidRPr="00314003">
        <w:rPr>
          <w:rFonts w:ascii="Times New Roman" w:eastAsia="Times New Roman" w:hAnsi="Times New Roman" w:cs="Times New Roman"/>
          <w:color w:val="000000" w:themeColor="text1"/>
          <w:sz w:val="24"/>
          <w:szCs w:val="24"/>
          <w:lang w:val="en-US"/>
        </w:rPr>
        <w:t>maçonnerie</w:t>
      </w:r>
      <w:proofErr w:type="spellEnd"/>
      <w:r w:rsidRPr="00314003">
        <w:rPr>
          <w:rFonts w:ascii="Times New Roman" w:eastAsia="Times New Roman" w:hAnsi="Times New Roman" w:cs="Times New Roman"/>
          <w:color w:val="000000" w:themeColor="text1"/>
          <w:sz w:val="24"/>
          <w:szCs w:val="24"/>
          <w:lang w:val="en-US"/>
        </w:rPr>
        <w:t xml:space="preserve">. </w:t>
      </w:r>
      <w:proofErr w:type="gramStart"/>
      <w:r w:rsidRPr="00314003">
        <w:rPr>
          <w:rFonts w:ascii="Times New Roman" w:eastAsia="Times New Roman" w:hAnsi="Times New Roman" w:cs="Times New Roman"/>
          <w:color w:val="000000" w:themeColor="text1"/>
          <w:sz w:val="24"/>
          <w:szCs w:val="24"/>
          <w:lang w:val="en-US"/>
        </w:rPr>
        <w:t>Un</w:t>
      </w:r>
      <w:proofErr w:type="gramEnd"/>
      <w:r w:rsidRPr="00314003">
        <w:rPr>
          <w:rFonts w:ascii="Times New Roman" w:eastAsia="Times New Roman" w:hAnsi="Times New Roman" w:cs="Times New Roman"/>
          <w:color w:val="000000" w:themeColor="text1"/>
          <w:sz w:val="24"/>
          <w:szCs w:val="24"/>
          <w:lang w:val="en-US"/>
        </w:rPr>
        <w:t xml:space="preserve"> bon </w:t>
      </w:r>
      <w:proofErr w:type="spellStart"/>
      <w:r w:rsidRPr="00314003">
        <w:rPr>
          <w:rFonts w:ascii="Times New Roman" w:eastAsia="Times New Roman" w:hAnsi="Times New Roman" w:cs="Times New Roman"/>
          <w:color w:val="000000" w:themeColor="text1"/>
          <w:sz w:val="24"/>
          <w:szCs w:val="24"/>
          <w:lang w:val="en-US"/>
        </w:rPr>
        <w:t>maçon</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devrait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pouvoir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compter</w:t>
      </w:r>
      <w:proofErr w:type="spellEnd"/>
      <w:r w:rsidRPr="00314003">
        <w:rPr>
          <w:rFonts w:ascii="Times New Roman" w:eastAsia="Times New Roman" w:hAnsi="Times New Roman" w:cs="Times New Roman"/>
          <w:color w:val="000000" w:themeColor="text1"/>
          <w:sz w:val="24"/>
          <w:szCs w:val="24"/>
          <w:lang w:val="en-US"/>
        </w:rPr>
        <w:t xml:space="preserve"> le </w:t>
      </w:r>
      <w:proofErr w:type="spellStart"/>
      <w:r w:rsidRPr="00314003">
        <w:rPr>
          <w:rFonts w:ascii="Times New Roman" w:eastAsia="Times New Roman" w:hAnsi="Times New Roman" w:cs="Times New Roman"/>
          <w:color w:val="000000" w:themeColor="text1"/>
          <w:sz w:val="24"/>
          <w:szCs w:val="24"/>
          <w:lang w:val="en-US"/>
        </w:rPr>
        <w:t>nombre</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briques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nécessaires</w:t>
      </w:r>
      <w:proofErr w:type="spellEnd"/>
      <w:r w:rsidRPr="00314003">
        <w:rPr>
          <w:rFonts w:ascii="Times New Roman" w:eastAsia="Times New Roman" w:hAnsi="Times New Roman" w:cs="Times New Roman"/>
          <w:color w:val="000000" w:themeColor="text1"/>
          <w:sz w:val="24"/>
          <w:szCs w:val="24"/>
          <w:lang w:val="en-US"/>
        </w:rPr>
        <w:t xml:space="preserve"> à la construction d'un </w:t>
      </w:r>
      <w:proofErr w:type="spellStart"/>
      <w:r w:rsidRPr="00314003">
        <w:rPr>
          <w:rFonts w:ascii="Times New Roman" w:eastAsia="Times New Roman" w:hAnsi="Times New Roman" w:cs="Times New Roman"/>
          <w:color w:val="000000" w:themeColor="text1"/>
          <w:sz w:val="24"/>
          <w:szCs w:val="24"/>
          <w:lang w:val="en-US"/>
        </w:rPr>
        <w:t>mur</w:t>
      </w:r>
      <w:proofErr w:type="spellEnd"/>
      <w:r w:rsidRPr="00314003">
        <w:rPr>
          <w:rFonts w:ascii="Times New Roman" w:eastAsia="Times New Roman" w:hAnsi="Times New Roman" w:cs="Times New Roman"/>
          <w:color w:val="000000" w:themeColor="text1"/>
          <w:sz w:val="24"/>
          <w:szCs w:val="24"/>
          <w:lang w:val="en-US"/>
        </w:rPr>
        <w:t xml:space="preserve">. Le </w:t>
      </w:r>
      <w:proofErr w:type="spellStart"/>
      <w:r w:rsidRPr="00314003">
        <w:rPr>
          <w:rFonts w:ascii="Times New Roman" w:eastAsia="Times New Roman" w:hAnsi="Times New Roman" w:cs="Times New Roman"/>
          <w:color w:val="000000" w:themeColor="text1"/>
          <w:sz w:val="24"/>
          <w:szCs w:val="24"/>
          <w:lang w:val="en-US"/>
        </w:rPr>
        <w:t>maçon</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proofErr w:type="gramStart"/>
      <w:r w:rsidRPr="00314003">
        <w:rPr>
          <w:rFonts w:ascii="Times New Roman" w:eastAsia="Times New Roman" w:hAnsi="Times New Roman" w:cs="Times New Roman"/>
          <w:color w:val="000000" w:themeColor="text1"/>
          <w:sz w:val="24"/>
          <w:szCs w:val="24"/>
          <w:lang w:val="en-US"/>
        </w:rPr>
        <w:t>est</w:t>
      </w:r>
      <w:proofErr w:type="spellEnd"/>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celui</w:t>
      </w:r>
      <w:proofErr w:type="spellEnd"/>
      <w:r w:rsidRPr="00314003">
        <w:rPr>
          <w:rFonts w:ascii="Times New Roman" w:eastAsia="Times New Roman" w:hAnsi="Times New Roman" w:cs="Times New Roman"/>
          <w:color w:val="000000" w:themeColor="text1"/>
          <w:sz w:val="24"/>
          <w:szCs w:val="24"/>
          <w:lang w:val="en-US"/>
        </w:rPr>
        <w:t xml:space="preserve"> qui met </w:t>
      </w:r>
      <w:proofErr w:type="spellStart"/>
      <w:r w:rsidRPr="00314003">
        <w:rPr>
          <w:rFonts w:ascii="Times New Roman" w:eastAsia="Times New Roman" w:hAnsi="Times New Roman" w:cs="Times New Roman"/>
          <w:color w:val="000000" w:themeColor="text1"/>
          <w:sz w:val="24"/>
          <w:szCs w:val="24"/>
          <w:lang w:val="en-US"/>
        </w:rPr>
        <w:t>n'importe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quelle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combinaison</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pierres</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parpaings</w:t>
      </w:r>
      <w:proofErr w:type="spellEnd"/>
      <w:r w:rsidRPr="00314003">
        <w:rPr>
          <w:rFonts w:ascii="Times New Roman" w:eastAsia="Times New Roman" w:hAnsi="Times New Roman" w:cs="Times New Roman"/>
          <w:color w:val="000000" w:themeColor="text1"/>
          <w:sz w:val="24"/>
          <w:szCs w:val="24"/>
          <w:lang w:val="en-US"/>
        </w:rPr>
        <w:t xml:space="preserve"> et de </w:t>
      </w:r>
      <w:proofErr w:type="spellStart"/>
      <w:r w:rsidRPr="00314003">
        <w:rPr>
          <w:rFonts w:ascii="Times New Roman" w:eastAsia="Times New Roman" w:hAnsi="Times New Roman" w:cs="Times New Roman"/>
          <w:color w:val="000000" w:themeColor="text1"/>
          <w:sz w:val="24"/>
          <w:szCs w:val="24"/>
          <w:lang w:val="en-US"/>
        </w:rPr>
        <w:t>briques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la construction des </w:t>
      </w:r>
      <w:proofErr w:type="spellStart"/>
      <w:r w:rsidRPr="00314003">
        <w:rPr>
          <w:rFonts w:ascii="Times New Roman" w:eastAsia="Times New Roman" w:hAnsi="Times New Roman" w:cs="Times New Roman"/>
          <w:color w:val="000000" w:themeColor="text1"/>
          <w:sz w:val="24"/>
          <w:szCs w:val="24"/>
          <w:lang w:val="en-US"/>
        </w:rPr>
        <w:t>murs</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bâtiments</w:t>
      </w:r>
      <w:proofErr w:type="spellEnd"/>
      <w:r w:rsidRPr="00314003">
        <w:rPr>
          <w:rFonts w:ascii="Times New Roman" w:eastAsia="Times New Roman" w:hAnsi="Times New Roman" w:cs="Times New Roman"/>
          <w:color w:val="000000" w:themeColor="text1"/>
          <w:sz w:val="24"/>
          <w:szCs w:val="24"/>
          <w:lang w:val="en-US"/>
        </w:rPr>
        <w:t xml:space="preserve"> et </w:t>
      </w:r>
      <w:proofErr w:type="spellStart"/>
      <w:r w:rsidRPr="00314003">
        <w:rPr>
          <w:rFonts w:ascii="Times New Roman" w:eastAsia="Times New Roman" w:hAnsi="Times New Roman" w:cs="Times New Roman"/>
          <w:color w:val="000000" w:themeColor="text1"/>
          <w:sz w:val="24"/>
          <w:szCs w:val="24"/>
          <w:lang w:val="en-US"/>
        </w:rPr>
        <w:t>autres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ouvrages</w:t>
      </w:r>
      <w:proofErr w:type="spell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proofErr w:type="gramStart"/>
      <w:r w:rsidRPr="00314003">
        <w:rPr>
          <w:rFonts w:ascii="Times New Roman" w:eastAsia="Times New Roman" w:hAnsi="Times New Roman" w:cs="Times New Roman"/>
          <w:color w:val="000000" w:themeColor="text1"/>
          <w:sz w:val="24"/>
          <w:szCs w:val="24"/>
          <w:lang w:val="en-US"/>
        </w:rPr>
        <w:t>Un</w:t>
      </w:r>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charpentier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est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une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personne</w:t>
      </w:r>
      <w:proofErr w:type="spellEnd"/>
      <w:r w:rsidRPr="00314003">
        <w:rPr>
          <w:rFonts w:ascii="Times New Roman" w:eastAsia="Times New Roman" w:hAnsi="Times New Roman" w:cs="Times New Roman"/>
          <w:color w:val="000000" w:themeColor="text1"/>
          <w:sz w:val="24"/>
          <w:szCs w:val="24"/>
          <w:lang w:val="en-US"/>
        </w:rPr>
        <w:t xml:space="preserve"> qui fait de la </w:t>
      </w:r>
      <w:proofErr w:type="spellStart"/>
      <w:r w:rsidRPr="00314003">
        <w:rPr>
          <w:rFonts w:ascii="Times New Roman" w:eastAsia="Times New Roman" w:hAnsi="Times New Roman" w:cs="Times New Roman"/>
          <w:color w:val="000000" w:themeColor="text1"/>
          <w:sz w:val="24"/>
          <w:szCs w:val="24"/>
          <w:lang w:val="en-US"/>
        </w:rPr>
        <w:t>menuiserie</w:t>
      </w:r>
      <w:proofErr w:type="spellEnd"/>
      <w:r w:rsidRPr="00314003">
        <w:rPr>
          <w:rFonts w:ascii="Times New Roman" w:eastAsia="Times New Roman" w:hAnsi="Times New Roman" w:cs="Times New Roman"/>
          <w:color w:val="000000" w:themeColor="text1"/>
          <w:sz w:val="24"/>
          <w:szCs w:val="24"/>
          <w:lang w:val="en-US"/>
        </w:rPr>
        <w:t xml:space="preserve">, du travail du bois. La </w:t>
      </w:r>
      <w:proofErr w:type="spellStart"/>
      <w:r w:rsidRPr="00314003">
        <w:rPr>
          <w:rFonts w:ascii="Times New Roman" w:eastAsia="Times New Roman" w:hAnsi="Times New Roman" w:cs="Times New Roman"/>
          <w:color w:val="000000" w:themeColor="text1"/>
          <w:sz w:val="24"/>
          <w:szCs w:val="24"/>
          <w:lang w:val="en-US"/>
        </w:rPr>
        <w:t>menuiserie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proofErr w:type="gramStart"/>
      <w:r w:rsidRPr="00314003">
        <w:rPr>
          <w:rFonts w:ascii="Times New Roman" w:eastAsia="Times New Roman" w:hAnsi="Times New Roman" w:cs="Times New Roman"/>
          <w:color w:val="000000" w:themeColor="text1"/>
          <w:sz w:val="24"/>
          <w:szCs w:val="24"/>
          <w:lang w:val="en-US"/>
        </w:rPr>
        <w:t>est</w:t>
      </w:r>
      <w:proofErr w:type="spellEnd"/>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une</w:t>
      </w:r>
      <w:proofErr w:type="spellEnd"/>
      <w:r w:rsidRPr="00314003">
        <w:rPr>
          <w:rFonts w:ascii="Times New Roman" w:eastAsia="Times New Roman" w:hAnsi="Times New Roman" w:cs="Times New Roman"/>
          <w:color w:val="000000" w:themeColor="text1"/>
          <w:sz w:val="24"/>
          <w:szCs w:val="24"/>
          <w:lang w:val="en-US"/>
        </w:rPr>
        <w:t xml:space="preserve"> profession </w:t>
      </w:r>
      <w:proofErr w:type="spellStart"/>
      <w:r w:rsidRPr="00314003">
        <w:rPr>
          <w:rFonts w:ascii="Times New Roman" w:eastAsia="Times New Roman" w:hAnsi="Times New Roman" w:cs="Times New Roman"/>
          <w:color w:val="000000" w:themeColor="text1"/>
          <w:sz w:val="24"/>
          <w:szCs w:val="24"/>
          <w:lang w:val="en-US"/>
        </w:rPr>
        <w:t>qualifiée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laquelle</w:t>
      </w:r>
      <w:proofErr w:type="spellEnd"/>
      <w:r w:rsidRPr="00314003">
        <w:rPr>
          <w:rFonts w:ascii="Times New Roman" w:eastAsia="Times New Roman" w:hAnsi="Times New Roman" w:cs="Times New Roman"/>
          <w:color w:val="000000" w:themeColor="text1"/>
          <w:sz w:val="24"/>
          <w:szCs w:val="24"/>
          <w:lang w:val="en-US"/>
        </w:rPr>
        <w:t xml:space="preserve"> le travail principal </w:t>
      </w:r>
      <w:proofErr w:type="spellStart"/>
      <w:r w:rsidRPr="00314003">
        <w:rPr>
          <w:rFonts w:ascii="Times New Roman" w:eastAsia="Times New Roman" w:hAnsi="Times New Roman" w:cs="Times New Roman"/>
          <w:color w:val="000000" w:themeColor="text1"/>
          <w:sz w:val="24"/>
          <w:szCs w:val="24"/>
          <w:lang w:val="en-US"/>
        </w:rPr>
        <w:t>consiste</w:t>
      </w:r>
      <w:proofErr w:type="spellEnd"/>
      <w:r w:rsidRPr="00314003">
        <w:rPr>
          <w:rFonts w:ascii="Times New Roman" w:eastAsia="Times New Roman" w:hAnsi="Times New Roman" w:cs="Times New Roman"/>
          <w:color w:val="000000" w:themeColor="text1"/>
          <w:sz w:val="24"/>
          <w:szCs w:val="24"/>
          <w:lang w:val="en-US"/>
        </w:rPr>
        <w:t xml:space="preserve"> à </w:t>
      </w:r>
      <w:proofErr w:type="spellStart"/>
      <w:r w:rsidRPr="00314003">
        <w:rPr>
          <w:rFonts w:ascii="Times New Roman" w:eastAsia="Times New Roman" w:hAnsi="Times New Roman" w:cs="Times New Roman"/>
          <w:color w:val="000000" w:themeColor="text1"/>
          <w:sz w:val="24"/>
          <w:szCs w:val="24"/>
          <w:lang w:val="en-US"/>
        </w:rPr>
        <w:t>couper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traiter</w:t>
      </w:r>
      <w:proofErr w:type="spellEnd"/>
      <w:r w:rsidRPr="00314003">
        <w:rPr>
          <w:rFonts w:ascii="Times New Roman" w:eastAsia="Times New Roman" w:hAnsi="Times New Roman" w:cs="Times New Roman"/>
          <w:color w:val="000000" w:themeColor="text1"/>
          <w:sz w:val="24"/>
          <w:szCs w:val="24"/>
          <w:lang w:val="en-US"/>
        </w:rPr>
        <w:t xml:space="preserve"> et installer des </w:t>
      </w:r>
      <w:proofErr w:type="spellStart"/>
      <w:r w:rsidRPr="00314003">
        <w:rPr>
          <w:rFonts w:ascii="Times New Roman" w:eastAsia="Times New Roman" w:hAnsi="Times New Roman" w:cs="Times New Roman"/>
          <w:color w:val="000000" w:themeColor="text1"/>
          <w:sz w:val="24"/>
          <w:szCs w:val="24"/>
          <w:lang w:val="en-US"/>
        </w:rPr>
        <w:t>matériaux</w:t>
      </w:r>
      <w:proofErr w:type="spellEnd"/>
      <w:r w:rsidRPr="00314003">
        <w:rPr>
          <w:rFonts w:ascii="Times New Roman" w:eastAsia="Times New Roman" w:hAnsi="Times New Roman" w:cs="Times New Roman"/>
          <w:color w:val="000000" w:themeColor="text1"/>
          <w:sz w:val="24"/>
          <w:szCs w:val="24"/>
          <w:lang w:val="en-US"/>
        </w:rPr>
        <w:t xml:space="preserve"> de construction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la construction de </w:t>
      </w:r>
      <w:proofErr w:type="spellStart"/>
      <w:r w:rsidRPr="00314003">
        <w:rPr>
          <w:rFonts w:ascii="Times New Roman" w:eastAsia="Times New Roman" w:hAnsi="Times New Roman" w:cs="Times New Roman"/>
          <w:color w:val="000000" w:themeColor="text1"/>
          <w:sz w:val="24"/>
          <w:szCs w:val="24"/>
          <w:lang w:val="en-US"/>
        </w:rPr>
        <w:t>bâtiments</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navires</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ponts</w:t>
      </w:r>
      <w:proofErr w:type="spellEnd"/>
      <w:r w:rsidRPr="00314003">
        <w:rPr>
          <w:rFonts w:ascii="Times New Roman" w:eastAsia="Times New Roman" w:hAnsi="Times New Roman" w:cs="Times New Roman"/>
          <w:color w:val="000000" w:themeColor="text1"/>
          <w:sz w:val="24"/>
          <w:szCs w:val="24"/>
          <w:lang w:val="en-US"/>
        </w:rPr>
        <w:t xml:space="preserve"> en bois, de </w:t>
      </w:r>
      <w:proofErr w:type="spellStart"/>
      <w:r w:rsidRPr="00314003">
        <w:rPr>
          <w:rFonts w:ascii="Times New Roman" w:eastAsia="Times New Roman" w:hAnsi="Times New Roman" w:cs="Times New Roman"/>
          <w:color w:val="000000" w:themeColor="text1"/>
          <w:sz w:val="24"/>
          <w:szCs w:val="24"/>
          <w:lang w:val="en-US"/>
        </w:rPr>
        <w:t>coffrages</w:t>
      </w:r>
      <w:proofErr w:type="spellEnd"/>
      <w:r w:rsidRPr="00314003">
        <w:rPr>
          <w:rFonts w:ascii="Times New Roman" w:eastAsia="Times New Roman" w:hAnsi="Times New Roman" w:cs="Times New Roman"/>
          <w:color w:val="000000" w:themeColor="text1"/>
          <w:sz w:val="24"/>
          <w:szCs w:val="24"/>
          <w:lang w:val="en-US"/>
        </w:rPr>
        <w:t xml:space="preserve"> en </w:t>
      </w:r>
      <w:proofErr w:type="spellStart"/>
      <w:r w:rsidRPr="00314003">
        <w:rPr>
          <w:rFonts w:ascii="Times New Roman" w:eastAsia="Times New Roman" w:hAnsi="Times New Roman" w:cs="Times New Roman"/>
          <w:color w:val="000000" w:themeColor="text1"/>
          <w:sz w:val="24"/>
          <w:szCs w:val="24"/>
          <w:lang w:val="en-US"/>
        </w:rPr>
        <w:t>béton</w:t>
      </w:r>
      <w:proofErr w:type="spellEnd"/>
      <w:r w:rsidRPr="00314003">
        <w:rPr>
          <w:rFonts w:ascii="Times New Roman" w:eastAsia="Times New Roman" w:hAnsi="Times New Roman" w:cs="Times New Roman"/>
          <w:color w:val="000000" w:themeColor="text1"/>
          <w:sz w:val="24"/>
          <w:szCs w:val="24"/>
          <w:lang w:val="en-US"/>
        </w:rPr>
        <w:t>, etc.</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proofErr w:type="spellStart"/>
      <w:r w:rsidRPr="00314003">
        <w:rPr>
          <w:rFonts w:ascii="Times New Roman" w:eastAsia="Times New Roman" w:hAnsi="Times New Roman" w:cs="Times New Roman"/>
          <w:color w:val="000000" w:themeColor="text1"/>
          <w:sz w:val="24"/>
          <w:szCs w:val="24"/>
          <w:lang w:val="en-US"/>
        </w:rPr>
        <w:t>Plombier</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est</w:t>
      </w:r>
      <w:proofErr w:type="spellEnd"/>
      <w:r w:rsidRPr="00314003">
        <w:rPr>
          <w:rFonts w:ascii="Times New Roman" w:eastAsia="Times New Roman" w:hAnsi="Times New Roman" w:cs="Times New Roman"/>
          <w:color w:val="000000" w:themeColor="text1"/>
          <w:sz w:val="24"/>
          <w:szCs w:val="24"/>
          <w:lang w:val="en-US"/>
        </w:rPr>
        <w:t xml:space="preserve"> un artisan </w:t>
      </w:r>
      <w:proofErr w:type="spellStart"/>
      <w:r w:rsidRPr="00314003">
        <w:rPr>
          <w:rFonts w:ascii="Times New Roman" w:eastAsia="Times New Roman" w:hAnsi="Times New Roman" w:cs="Times New Roman"/>
          <w:color w:val="000000" w:themeColor="text1"/>
          <w:sz w:val="24"/>
          <w:szCs w:val="24"/>
          <w:lang w:val="en-US"/>
        </w:rPr>
        <w:t>spécialisé</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l'installation</w:t>
      </w:r>
      <w:proofErr w:type="spellEnd"/>
      <w:r w:rsidRPr="00314003">
        <w:rPr>
          <w:rFonts w:ascii="Times New Roman" w:eastAsia="Times New Roman" w:hAnsi="Times New Roman" w:cs="Times New Roman"/>
          <w:color w:val="000000" w:themeColor="text1"/>
          <w:sz w:val="24"/>
          <w:szCs w:val="24"/>
          <w:lang w:val="en-US"/>
        </w:rPr>
        <w:t xml:space="preserve"> et la maintenance de </w:t>
      </w:r>
      <w:proofErr w:type="spellStart"/>
      <w:r w:rsidRPr="00314003">
        <w:rPr>
          <w:rFonts w:ascii="Times New Roman" w:eastAsia="Times New Roman" w:hAnsi="Times New Roman" w:cs="Times New Roman"/>
          <w:color w:val="000000" w:themeColor="text1"/>
          <w:sz w:val="24"/>
          <w:szCs w:val="24"/>
          <w:lang w:val="en-US"/>
        </w:rPr>
        <w:t>systèmes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utilisés</w:t>
      </w:r>
      <w:proofErr w:type="spellEnd"/>
      <w:r w:rsidRPr="00314003">
        <w:rPr>
          <w:rFonts w:ascii="Times New Roman" w:eastAsia="Times New Roman" w:hAnsi="Times New Roman" w:cs="Times New Roman"/>
          <w:color w:val="000000" w:themeColor="text1"/>
          <w:sz w:val="24"/>
          <w:szCs w:val="24"/>
          <w:lang w:val="en-US"/>
        </w:rPr>
        <w:t xml:space="preserve"> pour </w:t>
      </w:r>
      <w:proofErr w:type="spellStart"/>
      <w:r w:rsidRPr="00314003">
        <w:rPr>
          <w:rFonts w:ascii="Times New Roman" w:eastAsia="Times New Roman" w:hAnsi="Times New Roman" w:cs="Times New Roman"/>
          <w:color w:val="000000" w:themeColor="text1"/>
          <w:sz w:val="24"/>
          <w:szCs w:val="24"/>
          <w:lang w:val="en-US"/>
        </w:rPr>
        <w:t>l'eau</w:t>
      </w:r>
      <w:proofErr w:type="spellEnd"/>
      <w:r w:rsidRPr="00314003">
        <w:rPr>
          <w:rFonts w:ascii="Times New Roman" w:eastAsia="Times New Roman" w:hAnsi="Times New Roman" w:cs="Times New Roman"/>
          <w:color w:val="000000" w:themeColor="text1"/>
          <w:sz w:val="24"/>
          <w:szCs w:val="24"/>
          <w:lang w:val="en-US"/>
        </w:rPr>
        <w:t xml:space="preserve"> potable, les </w:t>
      </w:r>
      <w:proofErr w:type="spellStart"/>
      <w:r w:rsidRPr="00314003">
        <w:rPr>
          <w:rFonts w:ascii="Times New Roman" w:eastAsia="Times New Roman" w:hAnsi="Times New Roman" w:cs="Times New Roman"/>
          <w:color w:val="000000" w:themeColor="text1"/>
          <w:sz w:val="24"/>
          <w:szCs w:val="24"/>
          <w:lang w:val="en-US"/>
        </w:rPr>
        <w:t>égouts</w:t>
      </w:r>
      <w:proofErr w:type="spellEnd"/>
      <w:r w:rsidRPr="00314003">
        <w:rPr>
          <w:rFonts w:ascii="Times New Roman" w:eastAsia="Times New Roman" w:hAnsi="Times New Roman" w:cs="Times New Roman"/>
          <w:color w:val="000000" w:themeColor="text1"/>
          <w:sz w:val="24"/>
          <w:szCs w:val="24"/>
          <w:lang w:val="en-US"/>
        </w:rPr>
        <w:t xml:space="preserve"> et le drainage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les </w:t>
      </w:r>
      <w:proofErr w:type="spellStart"/>
      <w:r w:rsidRPr="00314003">
        <w:rPr>
          <w:rFonts w:ascii="Times New Roman" w:eastAsia="Times New Roman" w:hAnsi="Times New Roman" w:cs="Times New Roman"/>
          <w:color w:val="000000" w:themeColor="text1"/>
          <w:sz w:val="24"/>
          <w:szCs w:val="24"/>
          <w:lang w:val="en-US"/>
        </w:rPr>
        <w:t>systèmes</w:t>
      </w:r>
      <w:proofErr w:type="spellEnd"/>
      <w:r w:rsidRPr="00314003">
        <w:rPr>
          <w:rFonts w:ascii="Times New Roman" w:eastAsia="Times New Roman" w:hAnsi="Times New Roman" w:cs="Times New Roman"/>
          <w:color w:val="000000" w:themeColor="text1"/>
          <w:sz w:val="24"/>
          <w:szCs w:val="24"/>
          <w:lang w:val="en-US"/>
        </w:rPr>
        <w:t xml:space="preserve"> de </w:t>
      </w:r>
      <w:proofErr w:type="spellStart"/>
      <w:r w:rsidRPr="00314003">
        <w:rPr>
          <w:rFonts w:ascii="Times New Roman" w:eastAsia="Times New Roman" w:hAnsi="Times New Roman" w:cs="Times New Roman"/>
          <w:color w:val="000000" w:themeColor="text1"/>
          <w:sz w:val="24"/>
          <w:szCs w:val="24"/>
          <w:lang w:val="en-US"/>
        </w:rPr>
        <w:t>plomberie</w:t>
      </w:r>
      <w:proofErr w:type="spell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autoSpaceDE w:val="0"/>
        <w:autoSpaceDN w:val="0"/>
        <w:adjustRightInd w:val="0"/>
        <w:spacing w:line="288" w:lineRule="auto"/>
        <w:rPr>
          <w:rFonts w:ascii="Times New Roman" w:eastAsia="Times-Roman" w:hAnsi="Times New Roman" w:cs="Times New Roman"/>
          <w:b/>
          <w:color w:val="000000" w:themeColor="text1"/>
          <w:sz w:val="24"/>
          <w:szCs w:val="24"/>
          <w:lang w:val="en-US"/>
        </w:rPr>
      </w:pPr>
    </w:p>
    <w:p w:rsidR="00314003" w:rsidRPr="00314003" w:rsidRDefault="00314003" w:rsidP="00314003">
      <w:pPr>
        <w:autoSpaceDE w:val="0"/>
        <w:autoSpaceDN w:val="0"/>
        <w:adjustRightInd w:val="0"/>
        <w:spacing w:line="288" w:lineRule="auto"/>
        <w:rPr>
          <w:rFonts w:ascii="Times New Roman" w:eastAsia="Times-Roman" w:hAnsi="Times New Roman" w:cs="Times New Roman"/>
          <w:color w:val="000000" w:themeColor="text1"/>
          <w:sz w:val="24"/>
          <w:szCs w:val="24"/>
        </w:rPr>
      </w:pPr>
      <w:r w:rsidRPr="00314003">
        <w:rPr>
          <w:rFonts w:ascii="Times New Roman" w:eastAsia="Times-Roman" w:hAnsi="Times New Roman" w:cs="Times New Roman"/>
          <w:b/>
          <w:color w:val="000000" w:themeColor="text1"/>
          <w:sz w:val="24"/>
          <w:szCs w:val="24"/>
        </w:rPr>
        <w:t xml:space="preserve">Задача 2. </w:t>
      </w:r>
      <w:r w:rsidRPr="00314003">
        <w:rPr>
          <w:rFonts w:ascii="Times New Roman" w:eastAsia="Times-Roman" w:hAnsi="Times New Roman" w:cs="Times New Roman"/>
          <w:color w:val="000000" w:themeColor="text1"/>
          <w:sz w:val="24"/>
          <w:szCs w:val="24"/>
        </w:rPr>
        <w:t>Ответить на вопросы, характерные  для профессионального стиля речи на французском языке.</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r w:rsidRPr="00314003">
        <w:rPr>
          <w:rFonts w:ascii="Times New Roman" w:eastAsia="Times New Roman" w:hAnsi="Times New Roman" w:cs="Times New Roman"/>
          <w:color w:val="000000" w:themeColor="text1"/>
          <w:sz w:val="24"/>
          <w:szCs w:val="24"/>
          <w:lang w:val="en-US"/>
        </w:rPr>
        <w:t xml:space="preserve">1. Qui </w:t>
      </w:r>
      <w:proofErr w:type="spellStart"/>
      <w:r w:rsidRPr="00314003">
        <w:rPr>
          <w:rFonts w:ascii="Times New Roman" w:eastAsia="Times New Roman" w:hAnsi="Times New Roman" w:cs="Times New Roman"/>
          <w:color w:val="000000" w:themeColor="text1"/>
          <w:sz w:val="24"/>
          <w:szCs w:val="24"/>
          <w:lang w:val="en-US"/>
        </w:rPr>
        <w:t>peut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être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considéré</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comme</w:t>
      </w:r>
      <w:proofErr w:type="spellEnd"/>
      <w:r w:rsidRPr="00314003">
        <w:rPr>
          <w:rFonts w:ascii="Times New Roman" w:eastAsia="Times New Roman" w:hAnsi="Times New Roman" w:cs="Times New Roman"/>
          <w:color w:val="000000" w:themeColor="text1"/>
          <w:sz w:val="24"/>
          <w:szCs w:val="24"/>
          <w:lang w:val="en-US"/>
        </w:rPr>
        <w:t xml:space="preserve"> </w:t>
      </w:r>
      <w:proofErr w:type="gramStart"/>
      <w:r w:rsidRPr="00314003">
        <w:rPr>
          <w:rFonts w:ascii="Times New Roman" w:eastAsia="Times New Roman" w:hAnsi="Times New Roman" w:cs="Times New Roman"/>
          <w:color w:val="000000" w:themeColor="text1"/>
          <w:sz w:val="24"/>
          <w:szCs w:val="24"/>
          <w:lang w:val="en-US"/>
        </w:rPr>
        <w:t>un</w:t>
      </w:r>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ouvrier</w:t>
      </w:r>
      <w:proofErr w:type="spellEnd"/>
      <w:r w:rsidRPr="00314003">
        <w:rPr>
          <w:rFonts w:ascii="Times New Roman" w:eastAsia="Times New Roman" w:hAnsi="Times New Roman" w:cs="Times New Roman"/>
          <w:color w:val="000000" w:themeColor="text1"/>
          <w:sz w:val="24"/>
          <w:szCs w:val="24"/>
          <w:lang w:val="en-US"/>
        </w:rPr>
        <w:t xml:space="preserve"> du </w:t>
      </w:r>
      <w:proofErr w:type="spellStart"/>
      <w:r w:rsidRPr="00314003">
        <w:rPr>
          <w:rFonts w:ascii="Times New Roman" w:eastAsia="Times New Roman" w:hAnsi="Times New Roman" w:cs="Times New Roman"/>
          <w:color w:val="000000" w:themeColor="text1"/>
          <w:sz w:val="24"/>
          <w:szCs w:val="24"/>
          <w:lang w:val="en-US"/>
        </w:rPr>
        <w:t>bâtiment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qualifié</w:t>
      </w:r>
      <w:proofErr w:type="spell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r w:rsidRPr="00314003">
        <w:rPr>
          <w:rFonts w:ascii="Times New Roman" w:eastAsia="Times New Roman" w:hAnsi="Times New Roman" w:cs="Times New Roman"/>
          <w:color w:val="000000" w:themeColor="text1"/>
          <w:sz w:val="24"/>
          <w:szCs w:val="24"/>
          <w:lang w:val="en-US"/>
        </w:rPr>
        <w:t xml:space="preserve">2. </w:t>
      </w:r>
      <w:proofErr w:type="spellStart"/>
      <w:r w:rsidRPr="00314003">
        <w:rPr>
          <w:rFonts w:ascii="Times New Roman" w:eastAsia="Times New Roman" w:hAnsi="Times New Roman" w:cs="Times New Roman"/>
          <w:color w:val="000000" w:themeColor="text1"/>
          <w:sz w:val="24"/>
          <w:szCs w:val="24"/>
          <w:lang w:val="en-US"/>
        </w:rPr>
        <w:t>Que</w:t>
      </w:r>
      <w:proofErr w:type="spellEnd"/>
      <w:r w:rsidRPr="00314003">
        <w:rPr>
          <w:rFonts w:ascii="Times New Roman" w:eastAsia="Times New Roman" w:hAnsi="Times New Roman" w:cs="Times New Roman"/>
          <w:color w:val="000000" w:themeColor="text1"/>
          <w:sz w:val="24"/>
          <w:szCs w:val="24"/>
          <w:lang w:val="en-US"/>
        </w:rPr>
        <w:t xml:space="preserve"> fait </w:t>
      </w:r>
      <w:proofErr w:type="gramStart"/>
      <w:r w:rsidRPr="00314003">
        <w:rPr>
          <w:rFonts w:ascii="Times New Roman" w:eastAsia="Times New Roman" w:hAnsi="Times New Roman" w:cs="Times New Roman"/>
          <w:color w:val="000000" w:themeColor="text1"/>
          <w:sz w:val="24"/>
          <w:szCs w:val="24"/>
          <w:lang w:val="en-US"/>
        </w:rPr>
        <w:t>un</w:t>
      </w:r>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plâtrier</w:t>
      </w:r>
      <w:proofErr w:type="spell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r w:rsidRPr="00314003">
        <w:rPr>
          <w:rFonts w:ascii="Times New Roman" w:eastAsia="Times New Roman" w:hAnsi="Times New Roman" w:cs="Times New Roman"/>
          <w:color w:val="000000" w:themeColor="text1"/>
          <w:sz w:val="24"/>
          <w:szCs w:val="24"/>
          <w:lang w:val="en-US"/>
        </w:rPr>
        <w:t xml:space="preserve">3. </w:t>
      </w:r>
      <w:proofErr w:type="spellStart"/>
      <w:r w:rsidRPr="00314003">
        <w:rPr>
          <w:rFonts w:ascii="Times New Roman" w:eastAsia="Times New Roman" w:hAnsi="Times New Roman" w:cs="Times New Roman"/>
          <w:color w:val="000000" w:themeColor="text1"/>
          <w:sz w:val="24"/>
          <w:szCs w:val="24"/>
          <w:lang w:val="en-US"/>
        </w:rPr>
        <w:t>Où</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les temps </w:t>
      </w:r>
      <w:proofErr w:type="spellStart"/>
      <w:r w:rsidRPr="00314003">
        <w:rPr>
          <w:rFonts w:ascii="Times New Roman" w:eastAsia="Times New Roman" w:hAnsi="Times New Roman" w:cs="Times New Roman"/>
          <w:color w:val="000000" w:themeColor="text1"/>
          <w:sz w:val="24"/>
          <w:szCs w:val="24"/>
          <w:lang w:val="en-US"/>
        </w:rPr>
        <w:t>anciens</w:t>
      </w:r>
      <w:proofErr w:type="spellEnd"/>
      <w:r w:rsidRPr="00314003">
        <w:rPr>
          <w:rFonts w:ascii="Times New Roman" w:eastAsia="Times New Roman" w:hAnsi="Times New Roman" w:cs="Times New Roman"/>
          <w:color w:val="000000" w:themeColor="text1"/>
          <w:sz w:val="24"/>
          <w:szCs w:val="24"/>
          <w:lang w:val="en-US"/>
        </w:rPr>
        <w:t xml:space="preserve"> le </w:t>
      </w:r>
      <w:proofErr w:type="spellStart"/>
      <w:r w:rsidRPr="00314003">
        <w:rPr>
          <w:rFonts w:ascii="Times New Roman" w:eastAsia="Times New Roman" w:hAnsi="Times New Roman" w:cs="Times New Roman"/>
          <w:color w:val="000000" w:themeColor="text1"/>
          <w:sz w:val="24"/>
          <w:szCs w:val="24"/>
          <w:lang w:val="en-US"/>
        </w:rPr>
        <w:t>plâtre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était-il</w:t>
      </w:r>
      <w:proofErr w:type="spellEnd"/>
      <w:r w:rsidRPr="00314003">
        <w:rPr>
          <w:rFonts w:ascii="Times New Roman" w:eastAsia="Times New Roman" w:hAnsi="Times New Roman" w:cs="Times New Roman"/>
          <w:color w:val="000000" w:themeColor="text1"/>
          <w:sz w:val="24"/>
          <w:szCs w:val="24"/>
          <w:lang w:val="en-US"/>
        </w:rPr>
        <w:t xml:space="preserve"> </w:t>
      </w:r>
      <w:proofErr w:type="gramStart"/>
      <w:r w:rsidRPr="00314003">
        <w:rPr>
          <w:rFonts w:ascii="Times New Roman" w:eastAsia="Times New Roman" w:hAnsi="Times New Roman" w:cs="Times New Roman"/>
          <w:color w:val="000000" w:themeColor="text1"/>
          <w:sz w:val="24"/>
          <w:szCs w:val="24"/>
          <w:lang w:val="en-US"/>
        </w:rPr>
        <w:t>utilize</w:t>
      </w:r>
      <w:proofErr w:type="gram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r w:rsidRPr="00314003">
        <w:rPr>
          <w:rFonts w:ascii="Times New Roman" w:eastAsia="Times New Roman" w:hAnsi="Times New Roman" w:cs="Times New Roman"/>
          <w:color w:val="000000" w:themeColor="text1"/>
          <w:sz w:val="24"/>
          <w:szCs w:val="24"/>
          <w:lang w:val="en-US"/>
        </w:rPr>
        <w:t xml:space="preserve">4. </w:t>
      </w:r>
      <w:proofErr w:type="spellStart"/>
      <w:r w:rsidRPr="00314003">
        <w:rPr>
          <w:rFonts w:ascii="Times New Roman" w:eastAsia="Times New Roman" w:hAnsi="Times New Roman" w:cs="Times New Roman"/>
          <w:color w:val="000000" w:themeColor="text1"/>
          <w:sz w:val="24"/>
          <w:szCs w:val="24"/>
          <w:lang w:val="en-US"/>
        </w:rPr>
        <w:t>Qu'est-ce</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qu'un</w:t>
      </w:r>
      <w:proofErr w:type="spellEnd"/>
      <w:r w:rsidRPr="00314003">
        <w:rPr>
          <w:rFonts w:ascii="Times New Roman" w:eastAsia="Times New Roman" w:hAnsi="Times New Roman" w:cs="Times New Roman"/>
          <w:color w:val="000000" w:themeColor="text1"/>
          <w:sz w:val="24"/>
          <w:szCs w:val="24"/>
          <w:lang w:val="en-US"/>
        </w:rPr>
        <w:t xml:space="preserve"> bon </w:t>
      </w:r>
      <w:proofErr w:type="spellStart"/>
      <w:r w:rsidRPr="00314003">
        <w:rPr>
          <w:rFonts w:ascii="Times New Roman" w:eastAsia="Times New Roman" w:hAnsi="Times New Roman" w:cs="Times New Roman"/>
          <w:color w:val="000000" w:themeColor="text1"/>
          <w:sz w:val="24"/>
          <w:szCs w:val="24"/>
          <w:lang w:val="en-US"/>
        </w:rPr>
        <w:t>maçon</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doit</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pouvoir</w:t>
      </w:r>
      <w:proofErr w:type="spellEnd"/>
      <w:r w:rsidRPr="00314003">
        <w:rPr>
          <w:rFonts w:ascii="Times New Roman" w:eastAsia="Times New Roman" w:hAnsi="Times New Roman" w:cs="Times New Roman"/>
          <w:color w:val="000000" w:themeColor="text1"/>
          <w:sz w:val="24"/>
          <w:szCs w:val="24"/>
          <w:lang w:val="en-US"/>
        </w:rPr>
        <w:t xml:space="preserve"> faire?</w:t>
      </w:r>
    </w:p>
    <w:p w:rsidR="00314003" w:rsidRPr="00314003" w:rsidRDefault="00314003" w:rsidP="003140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rPr>
          <w:rFonts w:ascii="Times New Roman" w:eastAsia="Times New Roman" w:hAnsi="Times New Roman" w:cs="Times New Roman"/>
          <w:color w:val="000000" w:themeColor="text1"/>
          <w:sz w:val="24"/>
          <w:szCs w:val="24"/>
          <w:lang w:val="en-US"/>
        </w:rPr>
      </w:pPr>
      <w:r w:rsidRPr="00314003">
        <w:rPr>
          <w:rFonts w:ascii="Times New Roman" w:eastAsia="Times New Roman" w:hAnsi="Times New Roman" w:cs="Times New Roman"/>
          <w:color w:val="000000" w:themeColor="text1"/>
          <w:sz w:val="24"/>
          <w:szCs w:val="24"/>
          <w:lang w:val="en-US"/>
        </w:rPr>
        <w:t xml:space="preserve">5. Qui </w:t>
      </w:r>
      <w:proofErr w:type="spellStart"/>
      <w:proofErr w:type="gramStart"/>
      <w:r w:rsidRPr="00314003">
        <w:rPr>
          <w:rFonts w:ascii="Times New Roman" w:eastAsia="Times New Roman" w:hAnsi="Times New Roman" w:cs="Times New Roman"/>
          <w:color w:val="000000" w:themeColor="text1"/>
          <w:sz w:val="24"/>
          <w:szCs w:val="24"/>
          <w:lang w:val="en-US"/>
        </w:rPr>
        <w:t>est</w:t>
      </w:r>
      <w:proofErr w:type="spellEnd"/>
      <w:proofErr w:type="gram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spécialisé</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dans</w:t>
      </w:r>
      <w:proofErr w:type="spellEnd"/>
      <w:r w:rsidRPr="00314003">
        <w:rPr>
          <w:rFonts w:ascii="Times New Roman" w:eastAsia="Times New Roman" w:hAnsi="Times New Roman" w:cs="Times New Roman"/>
          <w:color w:val="000000" w:themeColor="text1"/>
          <w:sz w:val="24"/>
          <w:szCs w:val="24"/>
          <w:lang w:val="en-US"/>
        </w:rPr>
        <w:t xml:space="preserve"> </w:t>
      </w:r>
      <w:proofErr w:type="spellStart"/>
      <w:r w:rsidRPr="00314003">
        <w:rPr>
          <w:rFonts w:ascii="Times New Roman" w:eastAsia="Times New Roman" w:hAnsi="Times New Roman" w:cs="Times New Roman"/>
          <w:color w:val="000000" w:themeColor="text1"/>
          <w:sz w:val="24"/>
          <w:szCs w:val="24"/>
          <w:lang w:val="en-US"/>
        </w:rPr>
        <w:t>l'installation</w:t>
      </w:r>
      <w:proofErr w:type="spellEnd"/>
      <w:r w:rsidRPr="00314003">
        <w:rPr>
          <w:rFonts w:ascii="Times New Roman" w:eastAsia="Times New Roman" w:hAnsi="Times New Roman" w:cs="Times New Roman"/>
          <w:color w:val="000000" w:themeColor="text1"/>
          <w:sz w:val="24"/>
          <w:szCs w:val="24"/>
          <w:lang w:val="en-US"/>
        </w:rPr>
        <w:t>?</w:t>
      </w:r>
    </w:p>
    <w:p w:rsidR="00314003" w:rsidRPr="00314003" w:rsidRDefault="00314003" w:rsidP="00314003">
      <w:pPr>
        <w:spacing w:line="240" w:lineRule="auto"/>
        <w:rPr>
          <w:b/>
          <w:color w:val="000000" w:themeColor="text1"/>
          <w:sz w:val="24"/>
          <w:szCs w:val="24"/>
          <w:lang w:val="en-US"/>
        </w:rPr>
      </w:pPr>
    </w:p>
    <w:p w:rsidR="00AC41D2" w:rsidRDefault="00AC41D2" w:rsidP="00314003">
      <w:pPr>
        <w:spacing w:line="288" w:lineRule="auto"/>
        <w:jc w:val="center"/>
        <w:rPr>
          <w:rFonts w:ascii="Times New Roman" w:hAnsi="Times New Roman" w:cs="Times New Roman"/>
          <w:b/>
          <w:color w:val="000000" w:themeColor="text1"/>
          <w:sz w:val="24"/>
          <w:szCs w:val="24"/>
        </w:rPr>
      </w:pPr>
    </w:p>
    <w:p w:rsidR="00AC41D2" w:rsidRDefault="00AC41D2" w:rsidP="00314003">
      <w:pPr>
        <w:spacing w:line="288" w:lineRule="auto"/>
        <w:jc w:val="center"/>
        <w:rPr>
          <w:rFonts w:ascii="Times New Roman" w:hAnsi="Times New Roman" w:cs="Times New Roman"/>
          <w:b/>
          <w:color w:val="000000" w:themeColor="text1"/>
          <w:sz w:val="24"/>
          <w:szCs w:val="24"/>
        </w:rPr>
      </w:pPr>
    </w:p>
    <w:p w:rsidR="00AC41D2" w:rsidRDefault="00AC41D2" w:rsidP="00314003">
      <w:pPr>
        <w:spacing w:line="288" w:lineRule="auto"/>
        <w:jc w:val="center"/>
        <w:rPr>
          <w:rFonts w:ascii="Times New Roman" w:hAnsi="Times New Roman" w:cs="Times New Roman"/>
          <w:b/>
          <w:color w:val="000000" w:themeColor="text1"/>
          <w:sz w:val="24"/>
          <w:szCs w:val="24"/>
        </w:rPr>
      </w:pPr>
    </w:p>
    <w:p w:rsidR="00AC41D2" w:rsidRDefault="00AC41D2" w:rsidP="00314003">
      <w:pPr>
        <w:spacing w:line="288" w:lineRule="auto"/>
        <w:jc w:val="center"/>
        <w:rPr>
          <w:rFonts w:ascii="Times New Roman" w:hAnsi="Times New Roman" w:cs="Times New Roman"/>
          <w:b/>
          <w:color w:val="000000" w:themeColor="text1"/>
          <w:sz w:val="24"/>
          <w:szCs w:val="24"/>
        </w:rPr>
      </w:pPr>
    </w:p>
    <w:p w:rsidR="00AC41D2" w:rsidRDefault="00AC41D2" w:rsidP="00314003">
      <w:pPr>
        <w:spacing w:line="288" w:lineRule="auto"/>
        <w:jc w:val="center"/>
        <w:rPr>
          <w:rFonts w:ascii="Times New Roman" w:hAnsi="Times New Roman" w:cs="Times New Roman"/>
          <w:b/>
          <w:color w:val="000000" w:themeColor="text1"/>
          <w:sz w:val="24"/>
          <w:szCs w:val="24"/>
        </w:rPr>
      </w:pPr>
    </w:p>
    <w:p w:rsidR="00AC41D2" w:rsidRDefault="00AC41D2" w:rsidP="00314003">
      <w:pPr>
        <w:spacing w:line="288" w:lineRule="auto"/>
        <w:jc w:val="center"/>
        <w:rPr>
          <w:rFonts w:ascii="Times New Roman" w:hAnsi="Times New Roman" w:cs="Times New Roman"/>
          <w:b/>
          <w:color w:val="000000" w:themeColor="text1"/>
          <w:sz w:val="24"/>
          <w:szCs w:val="24"/>
        </w:rPr>
      </w:pPr>
    </w:p>
    <w:p w:rsidR="00314003" w:rsidRPr="00314003" w:rsidRDefault="00314003" w:rsidP="00314003">
      <w:pPr>
        <w:spacing w:line="288" w:lineRule="auto"/>
        <w:jc w:val="center"/>
        <w:rPr>
          <w:rFonts w:ascii="Times New Roman" w:hAnsi="Times New Roman" w:cs="Times New Roman"/>
          <w:b/>
          <w:color w:val="000000" w:themeColor="text1"/>
          <w:sz w:val="24"/>
          <w:szCs w:val="24"/>
        </w:rPr>
      </w:pPr>
      <w:r w:rsidRPr="00314003">
        <w:rPr>
          <w:rFonts w:ascii="Times New Roman" w:hAnsi="Times New Roman" w:cs="Times New Roman"/>
          <w:b/>
          <w:color w:val="000000" w:themeColor="text1"/>
          <w:sz w:val="24"/>
          <w:szCs w:val="24"/>
        </w:rPr>
        <w:lastRenderedPageBreak/>
        <w:t xml:space="preserve">Практическое задание  </w:t>
      </w:r>
      <w:r w:rsidRPr="00314003">
        <w:rPr>
          <w:rFonts w:ascii="Times New Roman" w:hAnsi="Times New Roman" w:cs="Times New Roman"/>
          <w:b/>
          <w:color w:val="000000" w:themeColor="text1"/>
          <w:sz w:val="24"/>
          <w:szCs w:val="24"/>
          <w:lang w:val="en-US"/>
        </w:rPr>
        <w:t>I</w:t>
      </w:r>
      <w:r w:rsidRPr="00314003">
        <w:rPr>
          <w:rFonts w:ascii="Times New Roman" w:hAnsi="Times New Roman" w:cs="Times New Roman"/>
          <w:b/>
          <w:color w:val="000000" w:themeColor="text1"/>
          <w:sz w:val="24"/>
          <w:szCs w:val="24"/>
        </w:rPr>
        <w:t xml:space="preserve"> уровня </w:t>
      </w:r>
    </w:p>
    <w:p w:rsidR="00314003" w:rsidRPr="00314003" w:rsidRDefault="00314003" w:rsidP="00314003">
      <w:pPr>
        <w:spacing w:line="288" w:lineRule="auto"/>
        <w:jc w:val="center"/>
        <w:rPr>
          <w:rFonts w:ascii="Times New Roman" w:hAnsi="Times New Roman" w:cs="Times New Roman"/>
          <w:b/>
          <w:i/>
          <w:color w:val="000000" w:themeColor="text1"/>
          <w:sz w:val="24"/>
          <w:szCs w:val="24"/>
        </w:rPr>
      </w:pPr>
      <w:r w:rsidRPr="00314003">
        <w:rPr>
          <w:rFonts w:ascii="Times New Roman" w:hAnsi="Times New Roman" w:cs="Times New Roman"/>
          <w:b/>
          <w:i/>
          <w:color w:val="000000" w:themeColor="text1"/>
          <w:sz w:val="24"/>
          <w:szCs w:val="24"/>
        </w:rPr>
        <w:t>«Организация работы коллектива»</w:t>
      </w:r>
    </w:p>
    <w:p w:rsidR="00314003" w:rsidRPr="00314003" w:rsidRDefault="00314003" w:rsidP="00314003">
      <w:pPr>
        <w:spacing w:line="288" w:lineRule="auto"/>
        <w:jc w:val="center"/>
        <w:rPr>
          <w:rFonts w:ascii="Times New Roman" w:hAnsi="Times New Roman" w:cs="Times New Roman"/>
          <w:i/>
          <w:color w:val="000000" w:themeColor="text1"/>
          <w:sz w:val="24"/>
          <w:szCs w:val="24"/>
        </w:rPr>
      </w:pPr>
    </w:p>
    <w:p w:rsidR="00314003" w:rsidRPr="00314003" w:rsidRDefault="00314003" w:rsidP="00314003">
      <w:pPr>
        <w:spacing w:line="288" w:lineRule="auto"/>
        <w:rPr>
          <w:rFonts w:ascii="Times New Roman" w:hAnsi="Times New Roman" w:cs="Times New Roman"/>
          <w:b/>
          <w:color w:val="000000" w:themeColor="text1"/>
          <w:sz w:val="24"/>
          <w:szCs w:val="24"/>
        </w:rPr>
      </w:pPr>
      <w:r w:rsidRPr="00314003">
        <w:rPr>
          <w:rFonts w:ascii="Times New Roman" w:hAnsi="Times New Roman" w:cs="Times New Roman"/>
          <w:b/>
          <w:color w:val="000000" w:themeColor="text1"/>
          <w:sz w:val="24"/>
          <w:szCs w:val="24"/>
        </w:rPr>
        <w:t>Задача №1</w:t>
      </w:r>
    </w:p>
    <w:p w:rsidR="00314003" w:rsidRPr="00314003" w:rsidRDefault="00314003" w:rsidP="00314003">
      <w:pPr>
        <w:pStyle w:val="2"/>
        <w:shd w:val="clear" w:color="auto" w:fill="FFFFFF"/>
        <w:spacing w:before="0" w:beforeAutospacing="0" w:after="0" w:afterAutospacing="0" w:line="288" w:lineRule="auto"/>
        <w:ind w:firstLine="709"/>
        <w:jc w:val="both"/>
        <w:rPr>
          <w:b w:val="0"/>
          <w:color w:val="000000" w:themeColor="text1"/>
          <w:sz w:val="24"/>
          <w:szCs w:val="24"/>
        </w:rPr>
      </w:pPr>
      <w:r w:rsidRPr="00314003">
        <w:rPr>
          <w:b w:val="0"/>
          <w:i/>
          <w:color w:val="000000" w:themeColor="text1"/>
          <w:sz w:val="24"/>
          <w:szCs w:val="24"/>
        </w:rPr>
        <w:t xml:space="preserve">Исходные данные: </w:t>
      </w:r>
      <w:r w:rsidRPr="00314003">
        <w:rPr>
          <w:b w:val="0"/>
          <w:bCs w:val="0"/>
          <w:color w:val="000000" w:themeColor="text1"/>
          <w:spacing w:val="2"/>
          <w:sz w:val="24"/>
          <w:szCs w:val="24"/>
        </w:rPr>
        <w:t xml:space="preserve">Кладка наружных стен кирпичных </w:t>
      </w:r>
      <w:proofErr w:type="spellStart"/>
      <w:r w:rsidRPr="00314003">
        <w:rPr>
          <w:b w:val="0"/>
          <w:bCs w:val="0"/>
          <w:color w:val="000000" w:themeColor="text1"/>
          <w:spacing w:val="2"/>
          <w:sz w:val="24"/>
          <w:szCs w:val="24"/>
        </w:rPr>
        <w:t>колодцевых</w:t>
      </w:r>
      <w:proofErr w:type="spellEnd"/>
      <w:r w:rsidRPr="00314003">
        <w:rPr>
          <w:b w:val="0"/>
          <w:bCs w:val="0"/>
          <w:color w:val="000000" w:themeColor="text1"/>
          <w:spacing w:val="2"/>
          <w:sz w:val="24"/>
          <w:szCs w:val="24"/>
        </w:rPr>
        <w:t xml:space="preserve"> с заполнением засыпными материалами</w:t>
      </w:r>
      <w:r w:rsidRPr="00314003">
        <w:rPr>
          <w:b w:val="0"/>
          <w:color w:val="000000" w:themeColor="text1"/>
          <w:sz w:val="24"/>
          <w:szCs w:val="24"/>
        </w:rPr>
        <w:t xml:space="preserve">, толщина стены </w:t>
      </w:r>
      <w:smartTag w:uri="urn:schemas-microsoft-com:office:smarttags" w:element="metricconverter">
        <w:smartTagPr>
          <w:attr w:name="ProductID" w:val="640 мм"/>
        </w:smartTagPr>
        <w:r w:rsidRPr="00314003">
          <w:rPr>
            <w:b w:val="0"/>
            <w:color w:val="000000" w:themeColor="text1"/>
            <w:sz w:val="24"/>
            <w:szCs w:val="24"/>
          </w:rPr>
          <w:t>640 мм</w:t>
        </w:r>
      </w:smartTag>
      <w:r w:rsidRPr="00314003">
        <w:rPr>
          <w:b w:val="0"/>
          <w:color w:val="000000" w:themeColor="text1"/>
          <w:sz w:val="24"/>
          <w:szCs w:val="24"/>
        </w:rPr>
        <w:t xml:space="preserve">. Высота этажа </w:t>
      </w:r>
      <w:smartTag w:uri="urn:schemas-microsoft-com:office:smarttags" w:element="metricconverter">
        <w:smartTagPr>
          <w:attr w:name="ProductID" w:val="3 м"/>
        </w:smartTagPr>
        <w:r w:rsidRPr="00314003">
          <w:rPr>
            <w:b w:val="0"/>
            <w:color w:val="000000" w:themeColor="text1"/>
            <w:sz w:val="24"/>
            <w:szCs w:val="24"/>
          </w:rPr>
          <w:t>3 м</w:t>
        </w:r>
      </w:smartTag>
      <w:r w:rsidRPr="00314003">
        <w:rPr>
          <w:b w:val="0"/>
          <w:color w:val="000000" w:themeColor="text1"/>
          <w:sz w:val="24"/>
          <w:szCs w:val="24"/>
        </w:rPr>
        <w:t>. Объем наружных стен 138,23 м</w:t>
      </w:r>
      <w:r w:rsidRPr="00314003">
        <w:rPr>
          <w:b w:val="0"/>
          <w:color w:val="000000" w:themeColor="text1"/>
          <w:sz w:val="24"/>
          <w:szCs w:val="24"/>
          <w:vertAlign w:val="superscript"/>
        </w:rPr>
        <w:t>3</w:t>
      </w:r>
      <w:r w:rsidRPr="00314003">
        <w:rPr>
          <w:b w:val="0"/>
          <w:color w:val="000000" w:themeColor="text1"/>
          <w:sz w:val="24"/>
          <w:szCs w:val="24"/>
        </w:rPr>
        <w:t xml:space="preserve">. Количество перемычек 68 шт. Масса одной перемычки </w:t>
      </w:r>
      <w:smartTag w:uri="urn:schemas-microsoft-com:office:smarttags" w:element="metricconverter">
        <w:smartTagPr>
          <w:attr w:name="ProductID" w:val="200 кг"/>
        </w:smartTagPr>
        <w:r w:rsidRPr="00314003">
          <w:rPr>
            <w:b w:val="0"/>
            <w:color w:val="000000" w:themeColor="text1"/>
            <w:sz w:val="24"/>
            <w:szCs w:val="24"/>
          </w:rPr>
          <w:t>200 кг</w:t>
        </w:r>
      </w:smartTag>
      <w:r w:rsidRPr="00314003">
        <w:rPr>
          <w:b w:val="0"/>
          <w:color w:val="000000" w:themeColor="text1"/>
          <w:sz w:val="24"/>
          <w:szCs w:val="24"/>
        </w:rPr>
        <w:t>.</w:t>
      </w:r>
    </w:p>
    <w:p w:rsidR="00314003" w:rsidRPr="00314003" w:rsidRDefault="00314003" w:rsidP="00314003">
      <w:pPr>
        <w:spacing w:line="288" w:lineRule="auto"/>
        <w:rPr>
          <w:rFonts w:ascii="Times New Roman" w:hAnsi="Times New Roman" w:cs="Times New Roman"/>
          <w:color w:val="000000" w:themeColor="text1"/>
          <w:sz w:val="24"/>
          <w:szCs w:val="24"/>
        </w:rPr>
      </w:pPr>
      <w:r w:rsidRPr="00314003">
        <w:rPr>
          <w:rFonts w:ascii="Times New Roman" w:hAnsi="Times New Roman" w:cs="Times New Roman"/>
          <w:color w:val="000000" w:themeColor="text1"/>
          <w:sz w:val="24"/>
          <w:szCs w:val="24"/>
        </w:rPr>
        <w:t xml:space="preserve">Определить: потребность в материальных ресурсах на возведение наружных стен жилого здания с укладкой перемычек (используя нормативные источники). Результаты расчетов оформить в виде таблицы с использованием </w:t>
      </w:r>
      <w:r w:rsidRPr="00314003">
        <w:rPr>
          <w:rFonts w:ascii="Times New Roman" w:hAnsi="Times New Roman" w:cs="Times New Roman"/>
          <w:color w:val="000000" w:themeColor="text1"/>
          <w:sz w:val="24"/>
          <w:szCs w:val="24"/>
          <w:lang w:val="en-US"/>
        </w:rPr>
        <w:t>MS</w:t>
      </w:r>
      <w:r w:rsidRPr="00314003">
        <w:rPr>
          <w:rFonts w:ascii="Times New Roman" w:hAnsi="Times New Roman" w:cs="Times New Roman"/>
          <w:color w:val="000000" w:themeColor="text1"/>
          <w:sz w:val="24"/>
          <w:szCs w:val="24"/>
        </w:rPr>
        <w:t xml:space="preserve"> </w:t>
      </w:r>
      <w:r w:rsidRPr="00314003">
        <w:rPr>
          <w:rFonts w:ascii="Times New Roman" w:hAnsi="Times New Roman" w:cs="Times New Roman"/>
          <w:color w:val="000000" w:themeColor="text1"/>
          <w:sz w:val="24"/>
          <w:szCs w:val="24"/>
          <w:lang w:val="en-US"/>
        </w:rPr>
        <w:t>Excel</w:t>
      </w:r>
      <w:r w:rsidRPr="00314003">
        <w:rPr>
          <w:rFonts w:ascii="Times New Roman" w:hAnsi="Times New Roman" w:cs="Times New Roman"/>
          <w:color w:val="000000" w:themeColor="text1"/>
          <w:sz w:val="24"/>
          <w:szCs w:val="24"/>
        </w:rPr>
        <w:t xml:space="preserve">. </w:t>
      </w:r>
    </w:p>
    <w:p w:rsidR="00314003" w:rsidRPr="00314003" w:rsidRDefault="00314003" w:rsidP="00314003">
      <w:pPr>
        <w:spacing w:line="288" w:lineRule="auto"/>
        <w:rPr>
          <w:rFonts w:ascii="Times New Roman" w:hAnsi="Times New Roman" w:cs="Times New Roman"/>
          <w:b/>
          <w:color w:val="FF0000"/>
          <w:sz w:val="24"/>
          <w:szCs w:val="24"/>
        </w:rPr>
      </w:pPr>
    </w:p>
    <w:p w:rsidR="00314003" w:rsidRPr="00314003" w:rsidRDefault="00314003" w:rsidP="00314003">
      <w:pPr>
        <w:spacing w:line="288" w:lineRule="auto"/>
        <w:rPr>
          <w:rFonts w:ascii="Times New Roman" w:hAnsi="Times New Roman" w:cs="Times New Roman"/>
          <w:b/>
          <w:bCs/>
          <w:sz w:val="24"/>
          <w:szCs w:val="24"/>
        </w:rPr>
      </w:pPr>
      <w:r w:rsidRPr="00314003">
        <w:rPr>
          <w:rFonts w:ascii="Times New Roman" w:hAnsi="Times New Roman" w:cs="Times New Roman"/>
          <w:b/>
          <w:bCs/>
          <w:sz w:val="24"/>
          <w:szCs w:val="24"/>
        </w:rPr>
        <w:t>Ведомость потребности в основных строительных материалах для кладки стен.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2265"/>
        <w:gridCol w:w="797"/>
        <w:gridCol w:w="802"/>
        <w:gridCol w:w="2286"/>
        <w:gridCol w:w="745"/>
        <w:gridCol w:w="988"/>
        <w:gridCol w:w="1108"/>
      </w:tblGrid>
      <w:tr w:rsidR="00314003" w:rsidRPr="00314003" w:rsidTr="00314003">
        <w:trPr>
          <w:trHeight w:val="458"/>
          <w:jc w:val="center"/>
        </w:trPr>
        <w:tc>
          <w:tcPr>
            <w:tcW w:w="585" w:type="dxa"/>
            <w:vMerge w:val="restart"/>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w:t>
            </w:r>
          </w:p>
          <w:p w:rsidR="00314003" w:rsidRPr="00314003" w:rsidRDefault="00314003" w:rsidP="00314003">
            <w:pPr>
              <w:spacing w:line="240" w:lineRule="auto"/>
              <w:ind w:firstLine="0"/>
              <w:jc w:val="center"/>
              <w:rPr>
                <w:rFonts w:ascii="Times New Roman" w:eastAsia="Times New Roman" w:hAnsi="Times New Roman" w:cs="Times New Roman"/>
                <w:sz w:val="24"/>
                <w:szCs w:val="24"/>
              </w:rPr>
            </w:pPr>
            <w:proofErr w:type="spellStart"/>
            <w:proofErr w:type="gramStart"/>
            <w:r w:rsidRPr="00314003">
              <w:rPr>
                <w:rFonts w:ascii="Times New Roman" w:eastAsia="Times New Roman" w:hAnsi="Times New Roman" w:cs="Times New Roman"/>
                <w:sz w:val="24"/>
                <w:szCs w:val="24"/>
              </w:rPr>
              <w:t>п</w:t>
            </w:r>
            <w:proofErr w:type="spellEnd"/>
            <w:proofErr w:type="gramEnd"/>
            <w:r w:rsidRPr="00314003">
              <w:rPr>
                <w:rFonts w:ascii="Times New Roman" w:eastAsia="Times New Roman" w:hAnsi="Times New Roman" w:cs="Times New Roman"/>
                <w:sz w:val="24"/>
                <w:szCs w:val="24"/>
              </w:rPr>
              <w:t>/</w:t>
            </w:r>
            <w:proofErr w:type="spellStart"/>
            <w:r w:rsidRPr="00314003">
              <w:rPr>
                <w:rFonts w:ascii="Times New Roman" w:eastAsia="Times New Roman" w:hAnsi="Times New Roman" w:cs="Times New Roman"/>
                <w:sz w:val="24"/>
                <w:szCs w:val="24"/>
              </w:rPr>
              <w:t>п</w:t>
            </w:r>
            <w:proofErr w:type="spellEnd"/>
          </w:p>
        </w:tc>
        <w:tc>
          <w:tcPr>
            <w:tcW w:w="2318" w:type="dxa"/>
            <w:vMerge w:val="restart"/>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Наименование</w:t>
            </w:r>
          </w:p>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работ,</w:t>
            </w:r>
          </w:p>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обоснование</w:t>
            </w:r>
          </w:p>
        </w:tc>
        <w:tc>
          <w:tcPr>
            <w:tcW w:w="811" w:type="dxa"/>
            <w:vMerge w:val="restart"/>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Ед.</w:t>
            </w:r>
          </w:p>
          <w:p w:rsidR="00314003" w:rsidRPr="00314003" w:rsidRDefault="00314003" w:rsidP="00314003">
            <w:pPr>
              <w:spacing w:line="240" w:lineRule="auto"/>
              <w:ind w:firstLine="0"/>
              <w:jc w:val="center"/>
              <w:rPr>
                <w:rFonts w:ascii="Times New Roman" w:eastAsia="Times New Roman" w:hAnsi="Times New Roman" w:cs="Times New Roman"/>
                <w:sz w:val="24"/>
                <w:szCs w:val="24"/>
              </w:rPr>
            </w:pPr>
            <w:proofErr w:type="spellStart"/>
            <w:r w:rsidRPr="00314003">
              <w:rPr>
                <w:rFonts w:ascii="Times New Roman" w:eastAsia="Times New Roman" w:hAnsi="Times New Roman" w:cs="Times New Roman"/>
                <w:sz w:val="24"/>
                <w:szCs w:val="24"/>
              </w:rPr>
              <w:t>изм</w:t>
            </w:r>
            <w:proofErr w:type="spellEnd"/>
            <w:r w:rsidRPr="00314003">
              <w:rPr>
                <w:rFonts w:ascii="Times New Roman" w:eastAsia="Times New Roman" w:hAnsi="Times New Roman" w:cs="Times New Roman"/>
                <w:sz w:val="24"/>
                <w:szCs w:val="24"/>
              </w:rPr>
              <w:t>.</w:t>
            </w:r>
          </w:p>
        </w:tc>
        <w:tc>
          <w:tcPr>
            <w:tcW w:w="812" w:type="dxa"/>
            <w:vMerge w:val="restart"/>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Кол-во</w:t>
            </w:r>
          </w:p>
        </w:tc>
        <w:tc>
          <w:tcPr>
            <w:tcW w:w="5221" w:type="dxa"/>
            <w:gridSpan w:val="4"/>
            <w:vAlign w:val="center"/>
          </w:tcPr>
          <w:p w:rsidR="00314003" w:rsidRPr="00314003" w:rsidRDefault="00314003" w:rsidP="00314003">
            <w:pPr>
              <w:pStyle w:val="a4"/>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Потребность в материальных ресурсах</w:t>
            </w:r>
          </w:p>
        </w:tc>
      </w:tr>
      <w:tr w:rsidR="00314003" w:rsidRPr="00314003" w:rsidTr="00314003">
        <w:trPr>
          <w:trHeight w:val="457"/>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Наименование</w:t>
            </w:r>
          </w:p>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материала</w:t>
            </w:r>
          </w:p>
        </w:tc>
        <w:tc>
          <w:tcPr>
            <w:tcW w:w="754" w:type="dxa"/>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Ед.</w:t>
            </w:r>
          </w:p>
          <w:p w:rsidR="00314003" w:rsidRPr="00314003" w:rsidRDefault="00314003" w:rsidP="00314003">
            <w:pPr>
              <w:spacing w:line="240" w:lineRule="auto"/>
              <w:ind w:firstLine="0"/>
              <w:jc w:val="center"/>
              <w:rPr>
                <w:rFonts w:ascii="Times New Roman" w:eastAsia="Times New Roman" w:hAnsi="Times New Roman" w:cs="Times New Roman"/>
                <w:sz w:val="24"/>
                <w:szCs w:val="24"/>
              </w:rPr>
            </w:pPr>
            <w:proofErr w:type="spellStart"/>
            <w:r w:rsidRPr="00314003">
              <w:rPr>
                <w:rFonts w:ascii="Times New Roman" w:eastAsia="Times New Roman" w:hAnsi="Times New Roman" w:cs="Times New Roman"/>
                <w:sz w:val="24"/>
                <w:szCs w:val="24"/>
              </w:rPr>
              <w:t>изм</w:t>
            </w:r>
            <w:proofErr w:type="spellEnd"/>
            <w:r w:rsidRPr="00314003">
              <w:rPr>
                <w:rFonts w:ascii="Times New Roman" w:eastAsia="Times New Roman" w:hAnsi="Times New Roman" w:cs="Times New Roman"/>
                <w:sz w:val="24"/>
                <w:szCs w:val="24"/>
              </w:rPr>
              <w:t>.</w:t>
            </w:r>
          </w:p>
        </w:tc>
        <w:tc>
          <w:tcPr>
            <w:tcW w:w="992" w:type="dxa"/>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Норма на ед. объёма работ</w:t>
            </w:r>
          </w:p>
        </w:tc>
        <w:tc>
          <w:tcPr>
            <w:tcW w:w="1134" w:type="dxa"/>
            <w:vAlign w:val="center"/>
          </w:tcPr>
          <w:p w:rsidR="00314003" w:rsidRPr="00314003" w:rsidRDefault="00314003" w:rsidP="00314003">
            <w:pPr>
              <w:spacing w:line="240" w:lineRule="auto"/>
              <w:ind w:firstLine="0"/>
              <w:jc w:val="center"/>
              <w:rPr>
                <w:rFonts w:ascii="Times New Roman" w:eastAsia="Times New Roman" w:hAnsi="Times New Roman" w:cs="Times New Roman"/>
                <w:sz w:val="24"/>
                <w:szCs w:val="24"/>
              </w:rPr>
            </w:pPr>
            <w:r w:rsidRPr="00314003">
              <w:rPr>
                <w:rFonts w:ascii="Times New Roman" w:eastAsia="Times New Roman" w:hAnsi="Times New Roman" w:cs="Times New Roman"/>
                <w:sz w:val="24"/>
                <w:szCs w:val="24"/>
              </w:rPr>
              <w:t>Кол-во на весь объём</w:t>
            </w:r>
          </w:p>
        </w:tc>
      </w:tr>
      <w:tr w:rsidR="00314003" w:rsidRPr="00314003" w:rsidTr="00314003">
        <w:trPr>
          <w:trHeight w:val="155"/>
          <w:jc w:val="center"/>
        </w:trPr>
        <w:tc>
          <w:tcPr>
            <w:tcW w:w="585"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1</w:t>
            </w:r>
          </w:p>
        </w:tc>
        <w:tc>
          <w:tcPr>
            <w:tcW w:w="2318"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2</w:t>
            </w:r>
          </w:p>
        </w:tc>
        <w:tc>
          <w:tcPr>
            <w:tcW w:w="811"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3</w:t>
            </w:r>
          </w:p>
        </w:tc>
        <w:tc>
          <w:tcPr>
            <w:tcW w:w="812"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4</w:t>
            </w:r>
          </w:p>
        </w:tc>
        <w:tc>
          <w:tcPr>
            <w:tcW w:w="2341"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5</w:t>
            </w:r>
          </w:p>
        </w:tc>
        <w:tc>
          <w:tcPr>
            <w:tcW w:w="754"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6</w:t>
            </w:r>
          </w:p>
        </w:tc>
        <w:tc>
          <w:tcPr>
            <w:tcW w:w="992"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7</w:t>
            </w:r>
          </w:p>
        </w:tc>
        <w:tc>
          <w:tcPr>
            <w:tcW w:w="1134" w:type="dxa"/>
            <w:vAlign w:val="center"/>
          </w:tcPr>
          <w:p w:rsidR="00314003" w:rsidRPr="00314003" w:rsidRDefault="00314003" w:rsidP="00314003">
            <w:pPr>
              <w:spacing w:line="240" w:lineRule="auto"/>
              <w:ind w:firstLine="0"/>
              <w:jc w:val="center"/>
              <w:rPr>
                <w:rFonts w:ascii="Times New Roman" w:eastAsia="Times New Roman" w:hAnsi="Times New Roman" w:cs="Times New Roman"/>
                <w:bCs/>
                <w:sz w:val="24"/>
                <w:szCs w:val="24"/>
              </w:rPr>
            </w:pPr>
            <w:r w:rsidRPr="00314003">
              <w:rPr>
                <w:rFonts w:ascii="Times New Roman" w:eastAsia="Times New Roman" w:hAnsi="Times New Roman" w:cs="Times New Roman"/>
                <w:bCs/>
                <w:sz w:val="24"/>
                <w:szCs w:val="24"/>
              </w:rPr>
              <w:t>8</w:t>
            </w:r>
          </w:p>
        </w:tc>
      </w:tr>
      <w:tr w:rsidR="00314003" w:rsidRPr="00314003" w:rsidTr="00314003">
        <w:trPr>
          <w:trHeight w:val="454"/>
          <w:jc w:val="center"/>
        </w:trPr>
        <w:tc>
          <w:tcPr>
            <w:tcW w:w="585" w:type="dxa"/>
            <w:vMerge w:val="restart"/>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restart"/>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restart"/>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val="restart"/>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restart"/>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restart"/>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restart"/>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val="restart"/>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r w:rsidR="00314003" w:rsidRPr="00314003" w:rsidTr="00314003">
        <w:trPr>
          <w:trHeight w:val="454"/>
          <w:jc w:val="center"/>
        </w:trPr>
        <w:tc>
          <w:tcPr>
            <w:tcW w:w="585"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2318"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1" w:type="dxa"/>
            <w:vMerge/>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812" w:type="dxa"/>
            <w:vMerge/>
          </w:tcPr>
          <w:p w:rsidR="00314003" w:rsidRPr="00314003" w:rsidRDefault="00314003" w:rsidP="00314003">
            <w:pPr>
              <w:pStyle w:val="a4"/>
              <w:jc w:val="center"/>
              <w:rPr>
                <w:rFonts w:ascii="Times New Roman" w:eastAsia="Times New Roman" w:hAnsi="Times New Roman" w:cs="Times New Roman"/>
                <w:sz w:val="24"/>
                <w:szCs w:val="24"/>
              </w:rPr>
            </w:pPr>
          </w:p>
        </w:tc>
        <w:tc>
          <w:tcPr>
            <w:tcW w:w="2341"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75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992"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c>
          <w:tcPr>
            <w:tcW w:w="1134" w:type="dxa"/>
            <w:vAlign w:val="center"/>
          </w:tcPr>
          <w:p w:rsidR="00314003" w:rsidRPr="00314003" w:rsidRDefault="00314003" w:rsidP="00314003">
            <w:pPr>
              <w:pStyle w:val="a4"/>
              <w:jc w:val="center"/>
              <w:rPr>
                <w:rFonts w:ascii="Times New Roman" w:eastAsia="Times New Roman" w:hAnsi="Times New Roman" w:cs="Times New Roman"/>
                <w:sz w:val="24"/>
                <w:szCs w:val="24"/>
              </w:rPr>
            </w:pPr>
          </w:p>
        </w:tc>
      </w:tr>
    </w:tbl>
    <w:p w:rsidR="00314003" w:rsidRPr="009F2189" w:rsidRDefault="00314003" w:rsidP="00314003">
      <w:pPr>
        <w:spacing w:line="240" w:lineRule="auto"/>
        <w:rPr>
          <w:bCs/>
        </w:rPr>
      </w:pPr>
    </w:p>
    <w:p w:rsidR="00314003" w:rsidRPr="009222DC" w:rsidRDefault="00314003" w:rsidP="00314003">
      <w:pPr>
        <w:spacing w:line="240" w:lineRule="auto"/>
        <w:rPr>
          <w:rFonts w:ascii="Times New Roman" w:hAnsi="Times New Roman" w:cs="Times New Roman"/>
          <w:b/>
          <w:color w:val="000000" w:themeColor="text1"/>
          <w:sz w:val="24"/>
          <w:szCs w:val="24"/>
        </w:rPr>
      </w:pPr>
      <w:r w:rsidRPr="009222DC">
        <w:rPr>
          <w:rFonts w:ascii="Times New Roman" w:hAnsi="Times New Roman" w:cs="Times New Roman"/>
          <w:b/>
          <w:color w:val="000000" w:themeColor="text1"/>
          <w:sz w:val="24"/>
          <w:szCs w:val="24"/>
        </w:rPr>
        <w:t>Задача №2</w:t>
      </w:r>
    </w:p>
    <w:p w:rsidR="00314003" w:rsidRPr="009222DC" w:rsidRDefault="00314003" w:rsidP="00314003">
      <w:pPr>
        <w:spacing w:line="240"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Составить на основании выполненных расчетов задачи №1 и в соответствии с календарным графиком производства работ заявку на поставку строительных материалов на имя начальника отдела материально – технического обеспечения от имени мастера производственного участка данной организации, с указанием сроков поставки с использованием </w:t>
      </w:r>
      <w:r w:rsidRPr="009222DC">
        <w:rPr>
          <w:rFonts w:ascii="Times New Roman" w:hAnsi="Times New Roman" w:cs="Times New Roman"/>
          <w:color w:val="000000" w:themeColor="text1"/>
          <w:sz w:val="24"/>
          <w:szCs w:val="24"/>
          <w:lang w:val="en-US"/>
        </w:rPr>
        <w:t>MS</w:t>
      </w:r>
      <w:r w:rsidRPr="009222DC">
        <w:rPr>
          <w:rFonts w:ascii="Times New Roman" w:hAnsi="Times New Roman" w:cs="Times New Roman"/>
          <w:color w:val="000000" w:themeColor="text1"/>
          <w:sz w:val="24"/>
          <w:szCs w:val="24"/>
        </w:rPr>
        <w:t xml:space="preserve"> </w:t>
      </w:r>
      <w:r w:rsidRPr="009222DC">
        <w:rPr>
          <w:rFonts w:ascii="Times New Roman" w:hAnsi="Times New Roman" w:cs="Times New Roman"/>
          <w:color w:val="000000" w:themeColor="text1"/>
          <w:sz w:val="24"/>
          <w:szCs w:val="24"/>
          <w:lang w:val="en-US"/>
        </w:rPr>
        <w:t>Word</w:t>
      </w:r>
      <w:r w:rsidRPr="009222DC">
        <w:rPr>
          <w:rFonts w:ascii="Times New Roman" w:hAnsi="Times New Roman" w:cs="Times New Roman"/>
          <w:color w:val="000000" w:themeColor="text1"/>
          <w:sz w:val="24"/>
          <w:szCs w:val="24"/>
        </w:rPr>
        <w:t>.</w:t>
      </w:r>
    </w:p>
    <w:p w:rsidR="00314003" w:rsidRPr="009222DC" w:rsidRDefault="00314003" w:rsidP="00314003">
      <w:pPr>
        <w:spacing w:line="240" w:lineRule="auto"/>
        <w:rPr>
          <w:rFonts w:ascii="Times New Roman" w:hAnsi="Times New Roman" w:cs="Times New Roman"/>
          <w:b/>
          <w:color w:val="000000" w:themeColor="text1"/>
          <w:sz w:val="24"/>
          <w:szCs w:val="24"/>
        </w:rPr>
      </w:pPr>
    </w:p>
    <w:p w:rsidR="00314003" w:rsidRPr="009222DC" w:rsidRDefault="00314003" w:rsidP="00314003">
      <w:pPr>
        <w:spacing w:line="240" w:lineRule="auto"/>
        <w:rPr>
          <w:rFonts w:ascii="Times New Roman" w:hAnsi="Times New Roman" w:cs="Times New Roman"/>
          <w:i/>
          <w:color w:val="000000" w:themeColor="text1"/>
          <w:sz w:val="24"/>
          <w:szCs w:val="24"/>
        </w:rPr>
      </w:pPr>
      <w:r w:rsidRPr="009222DC">
        <w:rPr>
          <w:rFonts w:ascii="Times New Roman" w:hAnsi="Times New Roman" w:cs="Times New Roman"/>
          <w:i/>
          <w:color w:val="000000" w:themeColor="text1"/>
          <w:sz w:val="24"/>
          <w:szCs w:val="24"/>
        </w:rPr>
        <w:t>Исходные данные:</w:t>
      </w:r>
    </w:p>
    <w:p w:rsidR="00314003" w:rsidRPr="009222DC" w:rsidRDefault="00314003" w:rsidP="00314003">
      <w:pPr>
        <w:spacing w:line="240" w:lineRule="auto"/>
        <w:rPr>
          <w:rFonts w:ascii="Times New Roman" w:hAnsi="Times New Roman" w:cs="Times New Roman"/>
          <w:i/>
          <w:color w:val="000000" w:themeColor="text1"/>
          <w:sz w:val="24"/>
          <w:szCs w:val="24"/>
        </w:rPr>
      </w:pPr>
      <w:r w:rsidRPr="009222DC">
        <w:rPr>
          <w:rFonts w:ascii="Times New Roman" w:hAnsi="Times New Roman" w:cs="Times New Roman"/>
          <w:color w:val="000000" w:themeColor="text1"/>
          <w:sz w:val="24"/>
          <w:szCs w:val="24"/>
        </w:rPr>
        <w:t>Календарный график производства работ</w:t>
      </w:r>
    </w:p>
    <w:p w:rsidR="00314003" w:rsidRPr="009222DC" w:rsidRDefault="00314003" w:rsidP="00314003">
      <w:pPr>
        <w:spacing w:line="240" w:lineRule="auto"/>
        <w:rPr>
          <w:rFonts w:ascii="Times New Roman" w:hAnsi="Times New Roman" w:cs="Times New Roman"/>
          <w:i/>
          <w:color w:val="000000" w:themeColor="text1"/>
          <w:sz w:val="24"/>
          <w:szCs w:val="24"/>
        </w:rPr>
      </w:pPr>
    </w:p>
    <w:p w:rsidR="00314003" w:rsidRPr="001F19CE" w:rsidRDefault="00314003" w:rsidP="00314003">
      <w:pPr>
        <w:spacing w:line="240" w:lineRule="auto"/>
        <w:ind w:firstLine="0"/>
        <w:jc w:val="center"/>
        <w:rPr>
          <w:color w:val="000000" w:themeColor="text1"/>
          <w:sz w:val="24"/>
          <w:szCs w:val="24"/>
        </w:rPr>
      </w:pPr>
      <w:r>
        <w:rPr>
          <w:noProof/>
          <w:color w:val="000000" w:themeColor="text1"/>
          <w:sz w:val="24"/>
          <w:szCs w:val="24"/>
          <w:lang w:eastAsia="ru-RU"/>
        </w:rPr>
        <w:drawing>
          <wp:inline distT="0" distB="0" distL="0" distR="0">
            <wp:extent cx="6025818" cy="823024"/>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062385" cy="828018"/>
                    </a:xfrm>
                    <a:prstGeom prst="rect">
                      <a:avLst/>
                    </a:prstGeom>
                    <a:noFill/>
                    <a:ln w="9525">
                      <a:noFill/>
                      <a:miter lim="800000"/>
                      <a:headEnd/>
                      <a:tailEnd/>
                    </a:ln>
                  </pic:spPr>
                </pic:pic>
              </a:graphicData>
            </a:graphic>
          </wp:inline>
        </w:drawing>
      </w:r>
    </w:p>
    <w:p w:rsidR="00314003" w:rsidRPr="00B448D0" w:rsidRDefault="00314003" w:rsidP="00314003">
      <w:pPr>
        <w:tabs>
          <w:tab w:val="left" w:pos="567"/>
          <w:tab w:val="left" w:pos="709"/>
          <w:tab w:val="left" w:pos="1134"/>
        </w:tabs>
        <w:spacing w:line="240" w:lineRule="auto"/>
        <w:jc w:val="center"/>
        <w:rPr>
          <w:b/>
          <w:color w:val="FF0000"/>
          <w:sz w:val="24"/>
          <w:szCs w:val="24"/>
        </w:rPr>
      </w:pPr>
    </w:p>
    <w:p w:rsidR="00314003" w:rsidRPr="009222DC" w:rsidRDefault="00314003" w:rsidP="009222DC">
      <w:pPr>
        <w:spacing w:line="288" w:lineRule="auto"/>
        <w:rPr>
          <w:rFonts w:ascii="Times New Roman" w:hAnsi="Times New Roman" w:cs="Times New Roman"/>
          <w:b/>
          <w:bCs/>
          <w:sz w:val="24"/>
          <w:szCs w:val="24"/>
        </w:rPr>
      </w:pPr>
      <w:r w:rsidRPr="009222DC">
        <w:rPr>
          <w:rFonts w:ascii="Times New Roman" w:hAnsi="Times New Roman" w:cs="Times New Roman"/>
          <w:b/>
          <w:color w:val="000000" w:themeColor="text1"/>
          <w:sz w:val="24"/>
          <w:szCs w:val="24"/>
        </w:rPr>
        <w:lastRenderedPageBreak/>
        <w:t>Задача №3</w:t>
      </w:r>
      <w:r w:rsidRPr="009222DC">
        <w:rPr>
          <w:rFonts w:ascii="Times New Roman" w:hAnsi="Times New Roman" w:cs="Times New Roman"/>
          <w:b/>
          <w:bCs/>
          <w:sz w:val="24"/>
          <w:szCs w:val="24"/>
        </w:rPr>
        <w:t xml:space="preserve"> </w:t>
      </w:r>
    </w:p>
    <w:p w:rsidR="00314003" w:rsidRPr="009222DC" w:rsidRDefault="00314003"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bCs/>
          <w:color w:val="000000" w:themeColor="text1"/>
          <w:sz w:val="24"/>
          <w:szCs w:val="24"/>
        </w:rPr>
        <w:t xml:space="preserve">Предварительная оценка технического состояния строительных конструкций. </w:t>
      </w:r>
      <w:r w:rsidRPr="009222DC">
        <w:rPr>
          <w:rFonts w:ascii="Times New Roman" w:hAnsi="Times New Roman" w:cs="Times New Roman"/>
          <w:color w:val="000000" w:themeColor="text1"/>
          <w:sz w:val="24"/>
          <w:szCs w:val="24"/>
        </w:rPr>
        <w:t>Необходимо составить таблицу «Основные дефекты и повреждения конструкций и их влияние на техническое состояние» на основании ГОСТ 31937-2024 «Здания и сооружения. Правила обследования и мониторинга технического состояния», разделив на разделы в зависимости от типа конструкции.</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При осмотре многоэтажного жилого здания были выявлены следующие дефекты и повреждения: </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1. Сколы бетона в сжатой зоне </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2. Искривление горизонтальных и вертикальных линий стен </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3. Увлажнение кладки </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4. Отслоение защитного слоя бетона </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5. Искривление горизонтальных и вертикальных линий стен </w:t>
      </w:r>
    </w:p>
    <w:p w:rsidR="00314003" w:rsidRPr="009222DC" w:rsidRDefault="00314003" w:rsidP="009222DC">
      <w:pPr>
        <w:pStyle w:val="Default"/>
        <w:spacing w:line="288" w:lineRule="auto"/>
        <w:ind w:firstLine="709"/>
        <w:jc w:val="both"/>
        <w:rPr>
          <w:color w:val="000000" w:themeColor="text1"/>
        </w:rPr>
      </w:pPr>
      <w:r w:rsidRPr="009222DC">
        <w:rPr>
          <w:color w:val="000000" w:themeColor="text1"/>
        </w:rPr>
        <w:t xml:space="preserve">6. Горизонтальные трещины по швам кладки стен, подверженных горизонтальным нагрузкам </w:t>
      </w:r>
    </w:p>
    <w:p w:rsidR="00314003" w:rsidRPr="009222DC" w:rsidRDefault="00314003"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Результаты расчетов оформить в виде таблицы с использованием </w:t>
      </w:r>
      <w:r w:rsidRPr="009222DC">
        <w:rPr>
          <w:rFonts w:ascii="Times New Roman" w:hAnsi="Times New Roman" w:cs="Times New Roman"/>
          <w:color w:val="000000" w:themeColor="text1"/>
          <w:sz w:val="24"/>
          <w:szCs w:val="24"/>
          <w:lang w:val="en-US"/>
        </w:rPr>
        <w:t>MS</w:t>
      </w:r>
      <w:r w:rsidRPr="009222DC">
        <w:rPr>
          <w:rFonts w:ascii="Times New Roman" w:hAnsi="Times New Roman" w:cs="Times New Roman"/>
          <w:color w:val="000000" w:themeColor="text1"/>
          <w:sz w:val="24"/>
          <w:szCs w:val="24"/>
        </w:rPr>
        <w:t xml:space="preserve"> </w:t>
      </w:r>
      <w:r w:rsidRPr="009222DC">
        <w:rPr>
          <w:rFonts w:ascii="Times New Roman" w:hAnsi="Times New Roman" w:cs="Times New Roman"/>
          <w:color w:val="000000" w:themeColor="text1"/>
          <w:sz w:val="24"/>
          <w:szCs w:val="24"/>
          <w:lang w:val="en-US"/>
        </w:rPr>
        <w:t>Word</w:t>
      </w:r>
      <w:r w:rsidRPr="009222DC">
        <w:rPr>
          <w:rFonts w:ascii="Times New Roman" w:hAnsi="Times New Roman" w:cs="Times New Roman"/>
          <w:color w:val="000000" w:themeColor="text1"/>
          <w:sz w:val="24"/>
          <w:szCs w:val="24"/>
        </w:rPr>
        <w:t>.</w:t>
      </w:r>
    </w:p>
    <w:p w:rsidR="00314003" w:rsidRPr="009222DC" w:rsidRDefault="00314003" w:rsidP="009222DC">
      <w:pPr>
        <w:spacing w:line="288" w:lineRule="auto"/>
        <w:rPr>
          <w:rFonts w:ascii="Times New Roman" w:hAnsi="Times New Roman" w:cs="Times New Roman"/>
          <w:color w:val="000000" w:themeColor="text1"/>
          <w:sz w:val="24"/>
          <w:szCs w:val="24"/>
        </w:rPr>
      </w:pPr>
    </w:p>
    <w:p w:rsidR="00314003" w:rsidRPr="009222DC" w:rsidRDefault="00314003" w:rsidP="009222DC">
      <w:pPr>
        <w:spacing w:line="288" w:lineRule="auto"/>
        <w:rPr>
          <w:rFonts w:ascii="Times New Roman" w:hAnsi="Times New Roman" w:cs="Times New Roman"/>
          <w:color w:val="000000" w:themeColor="text1"/>
          <w:sz w:val="24"/>
          <w:szCs w:val="24"/>
          <w:shd w:val="clear" w:color="auto" w:fill="FFFFFF"/>
        </w:rPr>
      </w:pPr>
      <w:r w:rsidRPr="009222DC">
        <w:rPr>
          <w:rFonts w:ascii="Times New Roman" w:hAnsi="Times New Roman" w:cs="Times New Roman"/>
          <w:color w:val="000000" w:themeColor="text1"/>
          <w:sz w:val="24"/>
          <w:szCs w:val="24"/>
          <w:shd w:val="clear" w:color="auto" w:fill="FFFFFF"/>
        </w:rPr>
        <w:t>Таблица - Основные дефекты и повреждения конструкций и их влияние на техническое состояние</w:t>
      </w:r>
    </w:p>
    <w:p w:rsidR="00314003" w:rsidRPr="009222DC" w:rsidRDefault="00314003" w:rsidP="009222DC">
      <w:pPr>
        <w:spacing w:line="288" w:lineRule="auto"/>
        <w:rPr>
          <w:rFonts w:ascii="Times New Roman" w:hAnsi="Times New Roman" w:cs="Times New Roman"/>
          <w:color w:val="000000" w:themeColor="text1"/>
          <w:sz w:val="24"/>
          <w:szCs w:val="24"/>
        </w:rPr>
      </w:pPr>
    </w:p>
    <w:tbl>
      <w:tblPr>
        <w:tblStyle w:val="a5"/>
        <w:tblW w:w="0" w:type="auto"/>
        <w:jc w:val="center"/>
        <w:tblLook w:val="04A0"/>
      </w:tblPr>
      <w:tblGrid>
        <w:gridCol w:w="2972"/>
        <w:gridCol w:w="3115"/>
        <w:gridCol w:w="3115"/>
      </w:tblGrid>
      <w:tr w:rsidR="00314003" w:rsidRPr="009222DC" w:rsidTr="00C52766">
        <w:trPr>
          <w:jc w:val="center"/>
        </w:trPr>
        <w:tc>
          <w:tcPr>
            <w:tcW w:w="2972" w:type="dxa"/>
            <w:vAlign w:val="center"/>
          </w:tcPr>
          <w:p w:rsidR="00314003" w:rsidRPr="009222DC" w:rsidRDefault="00314003" w:rsidP="00C52766">
            <w:pPr>
              <w:jc w:val="center"/>
              <w:rPr>
                <w:rFonts w:ascii="Times New Roman" w:hAnsi="Times New Roman" w:cs="Times New Roman"/>
                <w:sz w:val="24"/>
                <w:szCs w:val="24"/>
              </w:rPr>
            </w:pPr>
            <w:r w:rsidRPr="009222DC">
              <w:rPr>
                <w:rFonts w:ascii="Times New Roman" w:hAnsi="Times New Roman" w:cs="Times New Roman"/>
                <w:sz w:val="24"/>
                <w:szCs w:val="24"/>
              </w:rPr>
              <w:t>Вид дефектов и повреждений</w:t>
            </w:r>
          </w:p>
        </w:tc>
        <w:tc>
          <w:tcPr>
            <w:tcW w:w="3115" w:type="dxa"/>
            <w:vAlign w:val="center"/>
          </w:tcPr>
          <w:p w:rsidR="00314003" w:rsidRPr="009222DC" w:rsidRDefault="00314003" w:rsidP="00C52766">
            <w:pPr>
              <w:jc w:val="center"/>
              <w:rPr>
                <w:rFonts w:ascii="Times New Roman" w:hAnsi="Times New Roman" w:cs="Times New Roman"/>
                <w:sz w:val="24"/>
                <w:szCs w:val="24"/>
              </w:rPr>
            </w:pPr>
            <w:r w:rsidRPr="009222DC">
              <w:rPr>
                <w:rFonts w:ascii="Times New Roman" w:hAnsi="Times New Roman" w:cs="Times New Roman"/>
                <w:sz w:val="24"/>
                <w:szCs w:val="24"/>
              </w:rPr>
              <w:t>Влияние дефектов и повреждений на категорию технического состояния</w:t>
            </w:r>
          </w:p>
        </w:tc>
        <w:tc>
          <w:tcPr>
            <w:tcW w:w="3115" w:type="dxa"/>
            <w:vAlign w:val="center"/>
          </w:tcPr>
          <w:p w:rsidR="00314003" w:rsidRPr="009222DC" w:rsidRDefault="00314003" w:rsidP="00C52766">
            <w:pPr>
              <w:jc w:val="center"/>
              <w:rPr>
                <w:rFonts w:ascii="Times New Roman" w:hAnsi="Times New Roman" w:cs="Times New Roman"/>
                <w:sz w:val="24"/>
                <w:szCs w:val="24"/>
              </w:rPr>
            </w:pPr>
            <w:r w:rsidRPr="009222DC">
              <w:rPr>
                <w:rFonts w:ascii="Times New Roman" w:hAnsi="Times New Roman" w:cs="Times New Roman"/>
                <w:sz w:val="24"/>
                <w:szCs w:val="24"/>
              </w:rPr>
              <w:t>Возможные причины появления</w:t>
            </w:r>
          </w:p>
        </w:tc>
      </w:tr>
      <w:tr w:rsidR="00314003" w:rsidRPr="009222DC" w:rsidTr="00C52766">
        <w:trPr>
          <w:jc w:val="center"/>
        </w:trPr>
        <w:tc>
          <w:tcPr>
            <w:tcW w:w="2972"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r>
      <w:tr w:rsidR="00314003" w:rsidRPr="009222DC" w:rsidTr="00C52766">
        <w:trPr>
          <w:jc w:val="center"/>
        </w:trPr>
        <w:tc>
          <w:tcPr>
            <w:tcW w:w="2972"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r>
      <w:tr w:rsidR="00314003" w:rsidRPr="009222DC" w:rsidTr="00C52766">
        <w:trPr>
          <w:jc w:val="center"/>
        </w:trPr>
        <w:tc>
          <w:tcPr>
            <w:tcW w:w="2972"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r>
      <w:tr w:rsidR="00314003" w:rsidRPr="009222DC" w:rsidTr="00C52766">
        <w:trPr>
          <w:jc w:val="center"/>
        </w:trPr>
        <w:tc>
          <w:tcPr>
            <w:tcW w:w="2972"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r>
      <w:tr w:rsidR="00314003" w:rsidRPr="009222DC" w:rsidTr="00C52766">
        <w:trPr>
          <w:jc w:val="center"/>
        </w:trPr>
        <w:tc>
          <w:tcPr>
            <w:tcW w:w="2972"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r>
      <w:tr w:rsidR="00314003" w:rsidRPr="009222DC" w:rsidTr="00C52766">
        <w:trPr>
          <w:jc w:val="center"/>
        </w:trPr>
        <w:tc>
          <w:tcPr>
            <w:tcW w:w="2972"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c>
          <w:tcPr>
            <w:tcW w:w="3115" w:type="dxa"/>
            <w:vAlign w:val="center"/>
          </w:tcPr>
          <w:p w:rsidR="00314003" w:rsidRPr="009222DC" w:rsidRDefault="00314003" w:rsidP="00C52766">
            <w:pPr>
              <w:rPr>
                <w:rFonts w:ascii="Times New Roman" w:hAnsi="Times New Roman" w:cs="Times New Roman"/>
                <w:sz w:val="24"/>
                <w:szCs w:val="24"/>
              </w:rPr>
            </w:pPr>
          </w:p>
        </w:tc>
      </w:tr>
    </w:tbl>
    <w:p w:rsidR="00314003" w:rsidRPr="000C6594" w:rsidRDefault="00314003" w:rsidP="00314003">
      <w:pPr>
        <w:tabs>
          <w:tab w:val="left" w:pos="567"/>
          <w:tab w:val="left" w:pos="709"/>
          <w:tab w:val="left" w:pos="1134"/>
        </w:tabs>
        <w:spacing w:line="288" w:lineRule="auto"/>
        <w:jc w:val="center"/>
        <w:rPr>
          <w:b/>
          <w:color w:val="FF0000"/>
          <w:sz w:val="24"/>
          <w:szCs w:val="24"/>
        </w:rPr>
      </w:pPr>
    </w:p>
    <w:p w:rsidR="00314003" w:rsidRDefault="00314003" w:rsidP="00314003">
      <w:pPr>
        <w:tabs>
          <w:tab w:val="left" w:pos="567"/>
          <w:tab w:val="left" w:pos="709"/>
          <w:tab w:val="left" w:pos="1134"/>
        </w:tabs>
        <w:spacing w:line="240" w:lineRule="auto"/>
        <w:jc w:val="center"/>
        <w:rPr>
          <w:b/>
          <w:color w:val="FF0000"/>
          <w:sz w:val="24"/>
          <w:szCs w:val="24"/>
        </w:rPr>
      </w:pPr>
    </w:p>
    <w:p w:rsidR="00314003" w:rsidRDefault="00314003"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9222DC" w:rsidRDefault="009222DC" w:rsidP="00314003">
      <w:pPr>
        <w:tabs>
          <w:tab w:val="left" w:pos="567"/>
          <w:tab w:val="left" w:pos="709"/>
          <w:tab w:val="left" w:pos="1134"/>
        </w:tabs>
        <w:spacing w:line="240" w:lineRule="auto"/>
        <w:jc w:val="center"/>
        <w:rPr>
          <w:b/>
          <w:color w:val="FF0000"/>
          <w:sz w:val="24"/>
          <w:szCs w:val="24"/>
        </w:rPr>
      </w:pPr>
    </w:p>
    <w:p w:rsidR="00314003" w:rsidRPr="009222DC" w:rsidRDefault="009222DC" w:rsidP="0031400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Практическое з</w:t>
      </w:r>
      <w:r w:rsidRPr="009222DC">
        <w:rPr>
          <w:rFonts w:ascii="Times New Roman" w:eastAsia="Times New Roman" w:hAnsi="Times New Roman" w:cs="Times New Roman"/>
          <w:b/>
          <w:color w:val="000000"/>
          <w:sz w:val="24"/>
          <w:szCs w:val="24"/>
        </w:rPr>
        <w:t>адани</w:t>
      </w:r>
      <w:r>
        <w:rPr>
          <w:rFonts w:ascii="Times New Roman" w:eastAsia="Times New Roman" w:hAnsi="Times New Roman" w:cs="Times New Roman"/>
          <w:b/>
          <w:color w:val="000000"/>
          <w:sz w:val="24"/>
          <w:szCs w:val="24"/>
        </w:rPr>
        <w:t>е</w:t>
      </w:r>
      <w:r w:rsidRPr="009222DC">
        <w:rPr>
          <w:rFonts w:ascii="Times New Roman" w:eastAsia="Times New Roman" w:hAnsi="Times New Roman" w:cs="Times New Roman"/>
          <w:b/>
          <w:color w:val="000000"/>
          <w:sz w:val="24"/>
          <w:szCs w:val="24"/>
        </w:rPr>
        <w:t xml:space="preserve"> 2 уровня</w:t>
      </w:r>
    </w:p>
    <w:p w:rsidR="009222DC" w:rsidRPr="009222DC" w:rsidRDefault="009222DC" w:rsidP="009222DC">
      <w:pPr>
        <w:tabs>
          <w:tab w:val="left" w:pos="567"/>
          <w:tab w:val="left" w:pos="709"/>
          <w:tab w:val="left" w:pos="1134"/>
        </w:tabs>
        <w:spacing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1. </w:t>
      </w:r>
      <w:r w:rsidRPr="009222DC">
        <w:rPr>
          <w:rFonts w:ascii="Times New Roman" w:eastAsia="Times New Roman" w:hAnsi="Times New Roman" w:cs="Times New Roman"/>
          <w:b/>
          <w:color w:val="000000" w:themeColor="text1"/>
          <w:sz w:val="24"/>
          <w:szCs w:val="24"/>
        </w:rPr>
        <w:t>«Геодезическое сопровождение строительства»</w:t>
      </w:r>
    </w:p>
    <w:p w:rsidR="009222DC" w:rsidRPr="009222DC" w:rsidRDefault="009222DC" w:rsidP="009222DC">
      <w:pPr>
        <w:tabs>
          <w:tab w:val="left" w:pos="709"/>
        </w:tabs>
        <w:spacing w:line="288" w:lineRule="auto"/>
        <w:rPr>
          <w:rFonts w:ascii="Times New Roman" w:eastAsia="Times New Roman" w:hAnsi="Times New Roman" w:cs="Times New Roman"/>
          <w:color w:val="000000" w:themeColor="text1"/>
          <w:sz w:val="24"/>
          <w:szCs w:val="24"/>
          <w:u w:val="single"/>
        </w:rPr>
      </w:pPr>
    </w:p>
    <w:p w:rsidR="009222DC" w:rsidRPr="009222DC" w:rsidRDefault="009222DC" w:rsidP="009222DC">
      <w:pPr>
        <w:tabs>
          <w:tab w:val="left" w:pos="709"/>
        </w:tabs>
        <w:spacing w:line="288" w:lineRule="auto"/>
        <w:rPr>
          <w:rFonts w:ascii="Times New Roman" w:eastAsia="Times New Roman" w:hAnsi="Times New Roman" w:cs="Times New Roman"/>
          <w:b/>
          <w:color w:val="000000" w:themeColor="text1"/>
          <w:sz w:val="24"/>
          <w:szCs w:val="24"/>
          <w:u w:val="single"/>
        </w:rPr>
      </w:pPr>
      <w:r w:rsidRPr="009222DC">
        <w:rPr>
          <w:rFonts w:ascii="Times New Roman" w:eastAsia="Times New Roman" w:hAnsi="Times New Roman" w:cs="Times New Roman"/>
          <w:b/>
          <w:color w:val="000000" w:themeColor="text1"/>
          <w:sz w:val="24"/>
          <w:szCs w:val="24"/>
          <w:u w:val="single"/>
        </w:rPr>
        <w:t>1. Вынесение точки с проектной отметкой</w:t>
      </w:r>
    </w:p>
    <w:p w:rsidR="009222DC" w:rsidRPr="009222DC" w:rsidRDefault="009222DC" w:rsidP="009222DC">
      <w:pPr>
        <w:spacing w:line="288" w:lineRule="auto"/>
        <w:rPr>
          <w:rFonts w:ascii="Times New Roman" w:hAnsi="Times New Roman" w:cs="Times New Roman"/>
          <w:sz w:val="24"/>
          <w:szCs w:val="24"/>
        </w:rPr>
      </w:pPr>
      <w:r w:rsidRPr="009222DC">
        <w:rPr>
          <w:rFonts w:ascii="Times New Roman" w:hAnsi="Times New Roman" w:cs="Times New Roman"/>
          <w:sz w:val="24"/>
          <w:szCs w:val="24"/>
        </w:rPr>
        <w:t>Вынести на местность точку с заданной проекционной отметкой</w:t>
      </w:r>
    </w:p>
    <w:p w:rsidR="009222DC" w:rsidRPr="009222DC" w:rsidRDefault="009222DC" w:rsidP="009222DC">
      <w:pPr>
        <w:spacing w:line="288" w:lineRule="auto"/>
        <w:rPr>
          <w:rFonts w:ascii="Times New Roman" w:hAnsi="Times New Roman" w:cs="Times New Roman"/>
          <w:sz w:val="24"/>
          <w:szCs w:val="24"/>
        </w:rPr>
      </w:pPr>
      <w:proofErr w:type="spellStart"/>
      <w:r w:rsidRPr="009222DC">
        <w:rPr>
          <w:rFonts w:ascii="Times New Roman" w:hAnsi="Times New Roman" w:cs="Times New Roman"/>
          <w:sz w:val="24"/>
          <w:szCs w:val="24"/>
        </w:rPr>
        <w:t>Н</w:t>
      </w:r>
      <w:r w:rsidRPr="009222DC">
        <w:rPr>
          <w:rFonts w:ascii="Times New Roman" w:hAnsi="Times New Roman" w:cs="Times New Roman"/>
          <w:sz w:val="24"/>
          <w:szCs w:val="24"/>
          <w:vertAlign w:val="subscript"/>
        </w:rPr>
        <w:t>пр</w:t>
      </w:r>
      <w:proofErr w:type="spellEnd"/>
      <w:r w:rsidRPr="009222DC">
        <w:rPr>
          <w:rFonts w:ascii="Times New Roman" w:hAnsi="Times New Roman" w:cs="Times New Roman"/>
          <w:sz w:val="24"/>
          <w:szCs w:val="24"/>
        </w:rPr>
        <w:t xml:space="preserve"> =220.40 м, высота репера </w:t>
      </w:r>
      <w:proofErr w:type="gramStart"/>
      <w:r w:rsidRPr="009222DC">
        <w:rPr>
          <w:rFonts w:ascii="Times New Roman" w:hAnsi="Times New Roman" w:cs="Times New Roman"/>
          <w:sz w:val="24"/>
          <w:szCs w:val="24"/>
        </w:rPr>
        <w:t>Н</w:t>
      </w:r>
      <w:proofErr w:type="spellStart"/>
      <w:proofErr w:type="gramEnd"/>
      <w:r w:rsidRPr="009222DC">
        <w:rPr>
          <w:rFonts w:ascii="Times New Roman" w:hAnsi="Times New Roman" w:cs="Times New Roman"/>
          <w:sz w:val="24"/>
          <w:szCs w:val="24"/>
          <w:vertAlign w:val="subscript"/>
          <w:lang w:val="en-US"/>
        </w:rPr>
        <w:t>Rp</w:t>
      </w:r>
      <w:proofErr w:type="spellEnd"/>
      <w:r w:rsidRPr="009222DC">
        <w:rPr>
          <w:rFonts w:ascii="Times New Roman" w:hAnsi="Times New Roman" w:cs="Times New Roman"/>
          <w:sz w:val="24"/>
          <w:szCs w:val="24"/>
        </w:rPr>
        <w:t xml:space="preserve"> =220.10 м.</w:t>
      </w:r>
    </w:p>
    <w:p w:rsidR="009222DC" w:rsidRPr="009222DC" w:rsidRDefault="009222DC" w:rsidP="009222DC">
      <w:pPr>
        <w:spacing w:line="288" w:lineRule="auto"/>
        <w:rPr>
          <w:rFonts w:ascii="Times New Roman" w:hAnsi="Times New Roman" w:cs="Times New Roman"/>
          <w:sz w:val="24"/>
          <w:szCs w:val="24"/>
        </w:rPr>
      </w:pPr>
    </w:p>
    <w:p w:rsidR="009222DC" w:rsidRPr="009222DC" w:rsidRDefault="009222DC" w:rsidP="009222DC">
      <w:pPr>
        <w:spacing w:line="288" w:lineRule="auto"/>
        <w:rPr>
          <w:rFonts w:ascii="Times New Roman" w:hAnsi="Times New Roman" w:cs="Times New Roman"/>
          <w:sz w:val="24"/>
          <w:szCs w:val="24"/>
        </w:rPr>
      </w:pPr>
      <w:r w:rsidRPr="009222DC">
        <w:rPr>
          <w:rFonts w:ascii="Times New Roman" w:hAnsi="Times New Roman" w:cs="Times New Roman"/>
          <w:sz w:val="24"/>
          <w:szCs w:val="24"/>
        </w:rPr>
        <w:t xml:space="preserve">           </w:t>
      </w:r>
      <w:proofErr w:type="spellStart"/>
      <w:r w:rsidRPr="009222DC">
        <w:rPr>
          <w:rFonts w:ascii="Times New Roman" w:hAnsi="Times New Roman" w:cs="Times New Roman"/>
          <w:sz w:val="24"/>
          <w:szCs w:val="24"/>
        </w:rPr>
        <w:t>Н</w:t>
      </w:r>
      <w:r w:rsidRPr="009222DC">
        <w:rPr>
          <w:rFonts w:ascii="Times New Roman" w:hAnsi="Times New Roman" w:cs="Times New Roman"/>
          <w:sz w:val="24"/>
          <w:szCs w:val="24"/>
          <w:vertAlign w:val="subscript"/>
        </w:rPr>
        <w:t>пр</w:t>
      </w:r>
      <w:proofErr w:type="spellEnd"/>
      <w:r w:rsidRPr="009222DC">
        <w:rPr>
          <w:rFonts w:ascii="Times New Roman" w:hAnsi="Times New Roman" w:cs="Times New Roman"/>
          <w:sz w:val="24"/>
          <w:szCs w:val="24"/>
        </w:rPr>
        <w:t xml:space="preserve"> =220.40                                                            </w:t>
      </w:r>
      <w:proofErr w:type="gramStart"/>
      <w:r w:rsidRPr="009222DC">
        <w:rPr>
          <w:rFonts w:ascii="Times New Roman" w:hAnsi="Times New Roman" w:cs="Times New Roman"/>
          <w:sz w:val="24"/>
          <w:szCs w:val="24"/>
        </w:rPr>
        <w:t>Н</w:t>
      </w:r>
      <w:proofErr w:type="spellStart"/>
      <w:proofErr w:type="gramEnd"/>
      <w:r w:rsidRPr="009222DC">
        <w:rPr>
          <w:rFonts w:ascii="Times New Roman" w:hAnsi="Times New Roman" w:cs="Times New Roman"/>
          <w:sz w:val="24"/>
          <w:szCs w:val="24"/>
          <w:vertAlign w:val="subscript"/>
          <w:lang w:val="en-US"/>
        </w:rPr>
        <w:t>Rp</w:t>
      </w:r>
      <w:proofErr w:type="spellEnd"/>
      <w:r w:rsidRPr="009222DC">
        <w:rPr>
          <w:rFonts w:ascii="Times New Roman" w:hAnsi="Times New Roman" w:cs="Times New Roman"/>
          <w:sz w:val="24"/>
          <w:szCs w:val="24"/>
        </w:rPr>
        <w:t xml:space="preserve"> =220.10</w:t>
      </w:r>
    </w:p>
    <w:p w:rsidR="009222DC" w:rsidRPr="009222DC" w:rsidRDefault="009222DC" w:rsidP="009222DC">
      <w:pPr>
        <w:spacing w:line="288" w:lineRule="auto"/>
        <w:rPr>
          <w:rFonts w:ascii="Times New Roman" w:hAnsi="Times New Roman" w:cs="Times New Roman"/>
          <w:sz w:val="24"/>
          <w:szCs w:val="24"/>
        </w:rPr>
      </w:pPr>
    </w:p>
    <w:p w:rsidR="009222DC" w:rsidRPr="009222DC" w:rsidRDefault="009222DC" w:rsidP="009222DC">
      <w:pPr>
        <w:spacing w:line="288" w:lineRule="auto"/>
        <w:rPr>
          <w:rFonts w:ascii="Times New Roman" w:hAnsi="Times New Roman" w:cs="Times New Roman"/>
          <w:sz w:val="24"/>
          <w:szCs w:val="24"/>
        </w:rPr>
      </w:pPr>
      <w:r w:rsidRPr="009222DC">
        <w:rPr>
          <w:rFonts w:ascii="Times New Roman" w:hAnsi="Times New Roman" w:cs="Times New Roman"/>
          <w:sz w:val="24"/>
          <w:szCs w:val="24"/>
        </w:rPr>
        <w:t>Рейка устанавливается ассистентом по команде участника олимпиады.</w:t>
      </w:r>
    </w:p>
    <w:p w:rsidR="009222DC" w:rsidRPr="009222DC" w:rsidRDefault="009222DC" w:rsidP="009222DC">
      <w:pPr>
        <w:tabs>
          <w:tab w:val="left" w:pos="709"/>
        </w:tabs>
        <w:spacing w:line="288" w:lineRule="auto"/>
        <w:rPr>
          <w:rFonts w:ascii="Times New Roman" w:eastAsia="Times New Roman" w:hAnsi="Times New Roman" w:cs="Times New Roman"/>
          <w:color w:val="000000" w:themeColor="text1"/>
          <w:sz w:val="24"/>
          <w:szCs w:val="24"/>
        </w:rPr>
      </w:pPr>
      <w:r w:rsidRPr="009222DC">
        <w:rPr>
          <w:rFonts w:ascii="Times New Roman" w:eastAsia="Times New Roman" w:hAnsi="Times New Roman" w:cs="Times New Roman"/>
          <w:color w:val="000000" w:themeColor="text1"/>
          <w:sz w:val="24"/>
          <w:szCs w:val="24"/>
        </w:rPr>
        <w:t>Работу выполняют участники с применением нивелира (с компенсатором), штатива, нивелирной рейки, маркера.</w:t>
      </w:r>
    </w:p>
    <w:p w:rsidR="009222DC" w:rsidRPr="009222DC" w:rsidRDefault="009222DC" w:rsidP="009222DC">
      <w:pPr>
        <w:spacing w:line="288" w:lineRule="auto"/>
        <w:rPr>
          <w:rFonts w:ascii="Times New Roman" w:hAnsi="Times New Roman" w:cs="Times New Roman"/>
          <w:sz w:val="24"/>
          <w:szCs w:val="24"/>
        </w:rPr>
      </w:pPr>
    </w:p>
    <w:p w:rsidR="009222DC" w:rsidRPr="009222DC" w:rsidRDefault="009222DC" w:rsidP="009222DC">
      <w:pPr>
        <w:spacing w:line="288" w:lineRule="auto"/>
        <w:rPr>
          <w:rFonts w:ascii="Times New Roman" w:hAnsi="Times New Roman" w:cs="Times New Roman"/>
          <w:sz w:val="24"/>
          <w:szCs w:val="24"/>
        </w:rPr>
      </w:pPr>
      <w:r w:rsidRPr="009222DC">
        <w:rPr>
          <w:rFonts w:ascii="Times New Roman" w:hAnsi="Times New Roman" w:cs="Times New Roman"/>
          <w:b/>
          <w:sz w:val="24"/>
          <w:szCs w:val="24"/>
        </w:rPr>
        <w:t>2. Произвести контроль выполненных работ</w:t>
      </w:r>
      <w:r w:rsidRPr="009222DC">
        <w:rPr>
          <w:rFonts w:ascii="Times New Roman" w:hAnsi="Times New Roman" w:cs="Times New Roman"/>
          <w:sz w:val="24"/>
          <w:szCs w:val="24"/>
        </w:rPr>
        <w:t xml:space="preserve"> (путем изменения высоты инструмента, вынесенная проектная точка нивелируется, как промежуточная), определить фактическую высотную отметку вынесенной точки. </w:t>
      </w:r>
    </w:p>
    <w:p w:rsidR="009222DC" w:rsidRPr="009222DC" w:rsidRDefault="009222DC" w:rsidP="009222DC">
      <w:pPr>
        <w:spacing w:line="288" w:lineRule="auto"/>
        <w:rPr>
          <w:rFonts w:ascii="Times New Roman" w:eastAsia="Times New Roman" w:hAnsi="Times New Roman" w:cs="Times New Roman"/>
          <w:color w:val="000000" w:themeColor="text1"/>
          <w:sz w:val="24"/>
          <w:szCs w:val="24"/>
          <w:u w:val="single"/>
        </w:rPr>
      </w:pPr>
    </w:p>
    <w:p w:rsidR="009222DC" w:rsidRPr="009222DC" w:rsidRDefault="009222DC" w:rsidP="009222DC">
      <w:pPr>
        <w:spacing w:line="288" w:lineRule="auto"/>
        <w:rPr>
          <w:rFonts w:ascii="Times New Roman" w:hAnsi="Times New Roman" w:cs="Times New Roman"/>
          <w:b/>
          <w:color w:val="000000" w:themeColor="text1"/>
          <w:sz w:val="24"/>
          <w:szCs w:val="24"/>
        </w:rPr>
      </w:pPr>
      <w:r w:rsidRPr="009222DC">
        <w:rPr>
          <w:rFonts w:ascii="Times New Roman" w:hAnsi="Times New Roman" w:cs="Times New Roman"/>
          <w:b/>
          <w:color w:val="000000" w:themeColor="text1"/>
          <w:sz w:val="24"/>
          <w:szCs w:val="24"/>
        </w:rPr>
        <w:t>Порядок выполнения задания</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1. Установить нивелир между репером и проектной точкой;</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2. Произвести измерения для выноса точки с проектной отметкой;</w:t>
      </w:r>
    </w:p>
    <w:p w:rsidR="009222DC" w:rsidRPr="009222DC" w:rsidRDefault="009222DC" w:rsidP="009222DC">
      <w:pPr>
        <w:tabs>
          <w:tab w:val="num" w:pos="1260"/>
        </w:tabs>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3. Вынести маркером проектную </w:t>
      </w:r>
      <w:proofErr w:type="gramStart"/>
      <w:r w:rsidRPr="009222DC">
        <w:rPr>
          <w:rFonts w:ascii="Times New Roman" w:hAnsi="Times New Roman" w:cs="Times New Roman"/>
          <w:color w:val="000000" w:themeColor="text1"/>
          <w:sz w:val="24"/>
          <w:szCs w:val="24"/>
        </w:rPr>
        <w:t>отметку</w:t>
      </w:r>
      <w:proofErr w:type="gramEnd"/>
      <w:r w:rsidRPr="009222DC">
        <w:rPr>
          <w:rFonts w:ascii="Times New Roman" w:hAnsi="Times New Roman" w:cs="Times New Roman"/>
          <w:color w:val="000000" w:themeColor="text1"/>
          <w:sz w:val="24"/>
          <w:szCs w:val="24"/>
        </w:rPr>
        <w:t xml:space="preserve"> на пронумерованную линию изображенную на стене (номер линии соответствует номеру кода участника олимпиады)</w:t>
      </w:r>
    </w:p>
    <w:p w:rsidR="009222DC" w:rsidRPr="004A386B" w:rsidRDefault="009222DC" w:rsidP="009222DC">
      <w:pPr>
        <w:spacing w:line="288" w:lineRule="auto"/>
        <w:rPr>
          <w:i/>
          <w:color w:val="000000" w:themeColor="text1"/>
        </w:rPr>
      </w:pPr>
    </w:p>
    <w:p w:rsidR="009222DC" w:rsidRPr="004A386B" w:rsidRDefault="009222DC" w:rsidP="009222DC">
      <w:pPr>
        <w:spacing w:line="288" w:lineRule="auto"/>
        <w:rPr>
          <w:i/>
          <w:color w:val="000000" w:themeColor="text1"/>
          <w:sz w:val="24"/>
          <w:szCs w:val="24"/>
        </w:rPr>
      </w:pPr>
      <w:r w:rsidRPr="004A386B">
        <w:rPr>
          <w:i/>
          <w:color w:val="000000" w:themeColor="text1"/>
          <w:sz w:val="24"/>
          <w:szCs w:val="24"/>
        </w:rPr>
        <w:t>Схема решения задачи</w:t>
      </w:r>
    </w:p>
    <w:p w:rsidR="009222DC" w:rsidRPr="004A386B" w:rsidRDefault="009222DC" w:rsidP="009222DC">
      <w:pPr>
        <w:spacing w:line="240" w:lineRule="auto"/>
        <w:jc w:val="center"/>
        <w:rPr>
          <w:i/>
          <w:color w:val="000000" w:themeColor="text1"/>
          <w:sz w:val="24"/>
          <w:szCs w:val="24"/>
        </w:rPr>
      </w:pPr>
    </w:p>
    <w:p w:rsidR="009222DC" w:rsidRPr="00B448D0" w:rsidRDefault="009222DC" w:rsidP="009222DC">
      <w:pPr>
        <w:jc w:val="center"/>
        <w:rPr>
          <w:i/>
          <w:color w:val="FF0000"/>
        </w:rPr>
      </w:pPr>
      <w:r w:rsidRPr="00B448D0">
        <w:rPr>
          <w:rFonts w:eastAsia="Times New Roman"/>
          <w:noProof/>
          <w:color w:val="FF0000"/>
          <w:lang w:eastAsia="ru-RU"/>
        </w:rPr>
        <w:drawing>
          <wp:inline distT="0" distB="0" distL="0" distR="0">
            <wp:extent cx="5275522" cy="2106778"/>
            <wp:effectExtent l="19050" t="0" r="1328"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lum bright="20000"/>
                    </a:blip>
                    <a:srcRect l="916" t="35855" r="62424" b="38074"/>
                    <a:stretch>
                      <a:fillRect/>
                    </a:stretch>
                  </pic:blipFill>
                  <pic:spPr bwMode="auto">
                    <a:xfrm>
                      <a:off x="0" y="0"/>
                      <a:ext cx="5274612" cy="2106415"/>
                    </a:xfrm>
                    <a:prstGeom prst="rect">
                      <a:avLst/>
                    </a:prstGeom>
                    <a:noFill/>
                    <a:ln w="9525">
                      <a:noFill/>
                      <a:miter lim="800000"/>
                      <a:headEnd/>
                      <a:tailEnd/>
                    </a:ln>
                  </pic:spPr>
                </pic:pic>
              </a:graphicData>
            </a:graphic>
          </wp:inline>
        </w:drawing>
      </w:r>
    </w:p>
    <w:p w:rsidR="009222DC" w:rsidRPr="00B448D0" w:rsidRDefault="009222DC" w:rsidP="009222DC">
      <w:pPr>
        <w:jc w:val="center"/>
        <w:rPr>
          <w:i/>
          <w:color w:val="FF0000"/>
        </w:rPr>
      </w:pPr>
    </w:p>
    <w:p w:rsidR="009222DC" w:rsidRPr="00B448D0" w:rsidRDefault="009222DC" w:rsidP="009222DC">
      <w:pPr>
        <w:jc w:val="center"/>
        <w:rPr>
          <w:i/>
          <w:color w:val="FF0000"/>
        </w:rPr>
      </w:pPr>
    </w:p>
    <w:p w:rsidR="009222DC" w:rsidRPr="00B448D0" w:rsidRDefault="009222DC" w:rsidP="009222DC">
      <w:pPr>
        <w:jc w:val="center"/>
        <w:rPr>
          <w:i/>
          <w:color w:val="FF0000"/>
        </w:rPr>
      </w:pPr>
    </w:p>
    <w:p w:rsidR="009222DC" w:rsidRPr="00B448D0" w:rsidRDefault="009222DC" w:rsidP="009222DC">
      <w:pPr>
        <w:jc w:val="center"/>
        <w:rPr>
          <w:i/>
          <w:color w:val="FF0000"/>
        </w:rPr>
      </w:pPr>
    </w:p>
    <w:p w:rsidR="009222DC" w:rsidRDefault="009222DC" w:rsidP="009222DC">
      <w:pPr>
        <w:jc w:val="center"/>
        <w:rPr>
          <w:i/>
          <w:color w:val="FF0000"/>
        </w:rPr>
      </w:pPr>
    </w:p>
    <w:p w:rsidR="009222DC" w:rsidRDefault="009222DC" w:rsidP="009222DC">
      <w:pPr>
        <w:jc w:val="center"/>
        <w:rPr>
          <w:i/>
          <w:color w:val="FF0000"/>
        </w:rPr>
      </w:pPr>
    </w:p>
    <w:p w:rsidR="009222DC" w:rsidRDefault="009222DC" w:rsidP="009222DC">
      <w:pPr>
        <w:jc w:val="center"/>
        <w:rPr>
          <w:i/>
          <w:color w:val="FF0000"/>
        </w:rPr>
      </w:pPr>
    </w:p>
    <w:p w:rsidR="009222DC" w:rsidRPr="009222DC" w:rsidRDefault="009222DC" w:rsidP="009222DC">
      <w:pPr>
        <w:spacing w:line="288" w:lineRule="auto"/>
        <w:jc w:val="center"/>
        <w:rPr>
          <w:rFonts w:ascii="Times New Roman" w:hAnsi="Times New Roman" w:cs="Times New Roman"/>
          <w:b/>
          <w:color w:val="000000" w:themeColor="text1"/>
          <w:sz w:val="24"/>
          <w:szCs w:val="24"/>
        </w:rPr>
      </w:pPr>
      <w:r w:rsidRPr="009222DC">
        <w:rPr>
          <w:rFonts w:ascii="Times New Roman" w:hAnsi="Times New Roman" w:cs="Times New Roman"/>
          <w:b/>
          <w:color w:val="000000" w:themeColor="text1"/>
          <w:sz w:val="24"/>
          <w:szCs w:val="24"/>
        </w:rPr>
        <w:lastRenderedPageBreak/>
        <w:t>2. «</w:t>
      </w:r>
      <w:r w:rsidRPr="009222DC">
        <w:rPr>
          <w:rFonts w:ascii="Times New Roman" w:hAnsi="Times New Roman" w:cs="Times New Roman"/>
          <w:color w:val="000000" w:themeColor="text1"/>
          <w:sz w:val="24"/>
          <w:szCs w:val="24"/>
        </w:rPr>
        <w:t xml:space="preserve"> </w:t>
      </w:r>
      <w:r w:rsidRPr="009222DC">
        <w:rPr>
          <w:rFonts w:ascii="Times New Roman" w:hAnsi="Times New Roman" w:cs="Times New Roman"/>
          <w:b/>
          <w:bCs/>
          <w:color w:val="000000" w:themeColor="text1"/>
          <w:sz w:val="24"/>
          <w:szCs w:val="24"/>
        </w:rPr>
        <w:t>Составление проектной документации</w:t>
      </w:r>
      <w:r w:rsidRPr="009222DC">
        <w:rPr>
          <w:rFonts w:ascii="Times New Roman" w:hAnsi="Times New Roman" w:cs="Times New Roman"/>
          <w:b/>
          <w:color w:val="000000" w:themeColor="text1"/>
          <w:sz w:val="24"/>
          <w:szCs w:val="24"/>
        </w:rPr>
        <w:t>»</w:t>
      </w:r>
    </w:p>
    <w:p w:rsidR="009222DC" w:rsidRPr="009222DC" w:rsidRDefault="009222DC" w:rsidP="009222DC">
      <w:pPr>
        <w:spacing w:line="288" w:lineRule="auto"/>
        <w:rPr>
          <w:rFonts w:ascii="Times New Roman" w:hAnsi="Times New Roman" w:cs="Times New Roman"/>
          <w:b/>
          <w:color w:val="000000" w:themeColor="text1"/>
          <w:sz w:val="24"/>
          <w:szCs w:val="24"/>
        </w:rPr>
      </w:pPr>
    </w:p>
    <w:p w:rsidR="009222DC" w:rsidRPr="009222DC" w:rsidRDefault="009222DC" w:rsidP="009222DC">
      <w:pPr>
        <w:spacing w:line="288" w:lineRule="auto"/>
        <w:rPr>
          <w:rFonts w:ascii="Times New Roman" w:hAnsi="Times New Roman" w:cs="Times New Roman"/>
          <w:b/>
          <w:color w:val="000000" w:themeColor="text1"/>
          <w:sz w:val="24"/>
          <w:szCs w:val="24"/>
        </w:rPr>
      </w:pPr>
      <w:r w:rsidRPr="009222DC">
        <w:rPr>
          <w:rFonts w:ascii="Times New Roman" w:hAnsi="Times New Roman" w:cs="Times New Roman"/>
          <w:b/>
          <w:color w:val="000000" w:themeColor="text1"/>
          <w:sz w:val="24"/>
          <w:szCs w:val="24"/>
        </w:rPr>
        <w:t>Задача 1</w:t>
      </w:r>
    </w:p>
    <w:p w:rsidR="009222DC" w:rsidRPr="009222DC" w:rsidRDefault="009222DC" w:rsidP="009222DC">
      <w:pPr>
        <w:pStyle w:val="Default"/>
        <w:spacing w:line="288" w:lineRule="auto"/>
        <w:ind w:firstLine="709"/>
        <w:jc w:val="both"/>
        <w:rPr>
          <w:color w:val="000000" w:themeColor="text1"/>
        </w:rPr>
      </w:pPr>
      <w:r w:rsidRPr="009222DC">
        <w:rPr>
          <w:color w:val="000000" w:themeColor="text1"/>
        </w:rPr>
        <w:t xml:space="preserve">Необходимо определить нормативную и расчетную глубины сезонного промерзания грунта в соответствии с требованиями СП 22.13330.2016 «Основания зданий и сооружений. Актуализированная редакция </w:t>
      </w:r>
      <w:proofErr w:type="spellStart"/>
      <w:r w:rsidRPr="009222DC">
        <w:rPr>
          <w:color w:val="000000" w:themeColor="text1"/>
        </w:rPr>
        <w:t>СНиП</w:t>
      </w:r>
      <w:proofErr w:type="spellEnd"/>
      <w:r w:rsidRPr="009222DC">
        <w:rPr>
          <w:color w:val="000000" w:themeColor="text1"/>
        </w:rPr>
        <w:t xml:space="preserve"> 2.02.01-83», СП 131.13330.2020 «Строительная климатология. Актуализированная редакция </w:t>
      </w:r>
      <w:proofErr w:type="spellStart"/>
      <w:r w:rsidRPr="009222DC">
        <w:rPr>
          <w:color w:val="000000" w:themeColor="text1"/>
        </w:rPr>
        <w:t>СНиП</w:t>
      </w:r>
      <w:proofErr w:type="spellEnd"/>
      <w:r w:rsidRPr="009222DC">
        <w:rPr>
          <w:color w:val="000000" w:themeColor="text1"/>
        </w:rPr>
        <w:t xml:space="preserve"> 23-01-99*».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Расчет оформить в виде страницы пояснительной записки в текстовом редакторе </w:t>
      </w:r>
      <w:r w:rsidRPr="009222DC">
        <w:rPr>
          <w:rFonts w:ascii="Times New Roman" w:hAnsi="Times New Roman" w:cs="Times New Roman"/>
          <w:color w:val="000000" w:themeColor="text1"/>
          <w:sz w:val="24"/>
          <w:szCs w:val="24"/>
          <w:lang w:val="en-US"/>
        </w:rPr>
        <w:t>MS</w:t>
      </w:r>
      <w:r w:rsidRPr="009222DC">
        <w:rPr>
          <w:rFonts w:ascii="Times New Roman" w:hAnsi="Times New Roman" w:cs="Times New Roman"/>
          <w:color w:val="000000" w:themeColor="text1"/>
          <w:sz w:val="24"/>
          <w:szCs w:val="24"/>
        </w:rPr>
        <w:t xml:space="preserve"> </w:t>
      </w:r>
      <w:r w:rsidRPr="009222DC">
        <w:rPr>
          <w:rFonts w:ascii="Times New Roman" w:hAnsi="Times New Roman" w:cs="Times New Roman"/>
          <w:color w:val="000000" w:themeColor="text1"/>
          <w:sz w:val="24"/>
          <w:szCs w:val="24"/>
          <w:lang w:val="en-US"/>
        </w:rPr>
        <w:t>Word</w:t>
      </w:r>
      <w:r w:rsidRPr="009222DC">
        <w:rPr>
          <w:rFonts w:ascii="Times New Roman" w:hAnsi="Times New Roman" w:cs="Times New Roman"/>
          <w:color w:val="000000" w:themeColor="text1"/>
          <w:sz w:val="24"/>
          <w:szCs w:val="24"/>
        </w:rPr>
        <w:t xml:space="preserve"> с соблюдением требований нормативн</w:t>
      </w:r>
      <w:proofErr w:type="gramStart"/>
      <w:r w:rsidRPr="009222DC">
        <w:rPr>
          <w:rFonts w:ascii="Times New Roman" w:hAnsi="Times New Roman" w:cs="Times New Roman"/>
          <w:color w:val="000000" w:themeColor="text1"/>
          <w:sz w:val="24"/>
          <w:szCs w:val="24"/>
        </w:rPr>
        <w:t>о-</w:t>
      </w:r>
      <w:proofErr w:type="gramEnd"/>
      <w:r w:rsidRPr="009222DC">
        <w:rPr>
          <w:rFonts w:ascii="Times New Roman" w:hAnsi="Times New Roman" w:cs="Times New Roman"/>
          <w:color w:val="000000" w:themeColor="text1"/>
          <w:sz w:val="24"/>
          <w:szCs w:val="24"/>
        </w:rPr>
        <w:t xml:space="preserve"> технической документации к оформлению текстовых документов в строительстве</w:t>
      </w:r>
    </w:p>
    <w:p w:rsidR="009222DC" w:rsidRDefault="009222DC" w:rsidP="009222DC">
      <w:pPr>
        <w:pStyle w:val="Default"/>
        <w:spacing w:line="288" w:lineRule="auto"/>
        <w:ind w:firstLine="709"/>
        <w:jc w:val="both"/>
        <w:rPr>
          <w:b/>
          <w:i/>
          <w:color w:val="000000" w:themeColor="text1"/>
        </w:rPr>
      </w:pPr>
    </w:p>
    <w:p w:rsidR="009222DC" w:rsidRPr="009222DC" w:rsidRDefault="009222DC" w:rsidP="009222DC">
      <w:pPr>
        <w:pStyle w:val="Default"/>
        <w:spacing w:line="288" w:lineRule="auto"/>
        <w:ind w:firstLine="709"/>
        <w:jc w:val="both"/>
        <w:rPr>
          <w:b/>
          <w:i/>
          <w:color w:val="000000" w:themeColor="text1"/>
        </w:rPr>
      </w:pPr>
      <w:r w:rsidRPr="009222DC">
        <w:rPr>
          <w:b/>
          <w:i/>
          <w:color w:val="000000" w:themeColor="text1"/>
        </w:rPr>
        <w:t xml:space="preserve">Сведения об объекте строительства: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Здание кирпичное жилое без подвала.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Фундамент ленточный сборный железобетонный.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Полы первого этажа устраиваются по грунту.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Температура расчетной среднесуточной температуры помещения, примыкающего к наружным фундаментам, составляет 17°С.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Строительство осуществляется в </w:t>
      </w:r>
      <w:proofErr w:type="gramStart"/>
      <w:r w:rsidRPr="009222DC">
        <w:rPr>
          <w:rFonts w:ascii="Times New Roman" w:hAnsi="Times New Roman" w:cs="Times New Roman"/>
          <w:color w:val="000000" w:themeColor="text1"/>
          <w:sz w:val="24"/>
          <w:szCs w:val="24"/>
        </w:rPr>
        <w:t>г</w:t>
      </w:r>
      <w:proofErr w:type="gramEnd"/>
      <w:r w:rsidRPr="009222DC">
        <w:rPr>
          <w:rFonts w:ascii="Times New Roman" w:hAnsi="Times New Roman" w:cs="Times New Roman"/>
          <w:color w:val="000000" w:themeColor="text1"/>
          <w:sz w:val="24"/>
          <w:szCs w:val="24"/>
        </w:rPr>
        <w:t xml:space="preserve">. Рязани.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Грунт – супесь.</w:t>
      </w:r>
    </w:p>
    <w:p w:rsidR="009222DC" w:rsidRPr="009222DC" w:rsidRDefault="009222DC" w:rsidP="009222DC">
      <w:pPr>
        <w:spacing w:line="288" w:lineRule="auto"/>
        <w:rPr>
          <w:rFonts w:ascii="Times New Roman" w:hAnsi="Times New Roman" w:cs="Times New Roman"/>
          <w:color w:val="FF0000"/>
          <w:sz w:val="24"/>
          <w:szCs w:val="24"/>
        </w:rPr>
      </w:pPr>
    </w:p>
    <w:p w:rsidR="009222DC" w:rsidRPr="009222DC" w:rsidRDefault="009222DC" w:rsidP="009222DC">
      <w:pPr>
        <w:spacing w:line="288" w:lineRule="auto"/>
        <w:rPr>
          <w:rFonts w:ascii="Times New Roman" w:hAnsi="Times New Roman" w:cs="Times New Roman"/>
          <w:b/>
          <w:color w:val="000000" w:themeColor="text1"/>
          <w:sz w:val="24"/>
          <w:szCs w:val="24"/>
        </w:rPr>
      </w:pPr>
      <w:r w:rsidRPr="009222DC">
        <w:rPr>
          <w:rFonts w:ascii="Times New Roman" w:hAnsi="Times New Roman" w:cs="Times New Roman"/>
          <w:b/>
          <w:color w:val="000000" w:themeColor="text1"/>
          <w:sz w:val="24"/>
          <w:szCs w:val="24"/>
        </w:rPr>
        <w:t>Задача 2</w:t>
      </w:r>
    </w:p>
    <w:p w:rsidR="009222DC" w:rsidRPr="009222DC" w:rsidRDefault="009222DC" w:rsidP="009222DC">
      <w:pPr>
        <w:pStyle w:val="Default"/>
        <w:spacing w:line="288" w:lineRule="auto"/>
        <w:ind w:firstLine="709"/>
        <w:jc w:val="both"/>
        <w:rPr>
          <w:color w:val="000000" w:themeColor="text1"/>
        </w:rPr>
      </w:pPr>
      <w:r w:rsidRPr="009222DC">
        <w:rPr>
          <w:color w:val="000000" w:themeColor="text1"/>
        </w:rPr>
        <w:t>Разработать:</w:t>
      </w:r>
    </w:p>
    <w:p w:rsidR="009222DC" w:rsidRPr="009222DC" w:rsidRDefault="009222DC" w:rsidP="009222DC">
      <w:pPr>
        <w:pStyle w:val="Default"/>
        <w:spacing w:line="288" w:lineRule="auto"/>
        <w:ind w:firstLine="709"/>
        <w:jc w:val="both"/>
        <w:rPr>
          <w:color w:val="000000" w:themeColor="text1"/>
        </w:rPr>
      </w:pPr>
      <w:r w:rsidRPr="009222DC">
        <w:rPr>
          <w:color w:val="000000" w:themeColor="text1"/>
        </w:rPr>
        <w:t xml:space="preserve">- чертеж «Схема расположения фундаментных плит» со спецификацией сборных железобетонных элементов в масштабе 1:100 с использованием приложения </w:t>
      </w:r>
      <w:r>
        <w:rPr>
          <w:color w:val="000000" w:themeColor="text1"/>
        </w:rPr>
        <w:t>КОМПАС-3</w:t>
      </w:r>
      <w:r>
        <w:rPr>
          <w:color w:val="000000" w:themeColor="text1"/>
          <w:lang w:val="en-US"/>
        </w:rPr>
        <w:t>D</w:t>
      </w:r>
      <w:r>
        <w:rPr>
          <w:color w:val="000000" w:themeColor="text1"/>
        </w:rPr>
        <w:t xml:space="preserve"> </w:t>
      </w:r>
      <w:r>
        <w:rPr>
          <w:color w:val="000000" w:themeColor="text1"/>
          <w:lang w:val="en-US"/>
        </w:rPr>
        <w:t>v</w:t>
      </w:r>
      <w:r>
        <w:rPr>
          <w:color w:val="000000" w:themeColor="text1"/>
        </w:rPr>
        <w:t>24</w:t>
      </w:r>
    </w:p>
    <w:p w:rsidR="009222DC" w:rsidRPr="009222DC" w:rsidRDefault="009222DC" w:rsidP="009222DC">
      <w:pPr>
        <w:pStyle w:val="Default"/>
        <w:spacing w:line="288" w:lineRule="auto"/>
        <w:ind w:firstLine="709"/>
        <w:jc w:val="both"/>
        <w:rPr>
          <w:color w:val="000000" w:themeColor="text1"/>
        </w:rPr>
      </w:pPr>
      <w:r w:rsidRPr="009222DC">
        <w:rPr>
          <w:color w:val="000000" w:themeColor="text1"/>
        </w:rPr>
        <w:t>- выполнить сечение фундаментов по наружной стене по оси</w:t>
      </w:r>
      <w:proofErr w:type="gramStart"/>
      <w:r w:rsidRPr="009222DC">
        <w:rPr>
          <w:color w:val="000000" w:themeColor="text1"/>
        </w:rPr>
        <w:t xml:space="preserve"> А</w:t>
      </w:r>
      <w:proofErr w:type="gramEnd"/>
      <w:r w:rsidRPr="009222DC">
        <w:rPr>
          <w:color w:val="000000" w:themeColor="text1"/>
        </w:rPr>
        <w:t xml:space="preserve"> и по внутренней стене по оси В, в масштабе 1:50 с использованием приложения </w:t>
      </w:r>
      <w:r>
        <w:rPr>
          <w:color w:val="000000" w:themeColor="text1"/>
        </w:rPr>
        <w:t>КОМПАС-3</w:t>
      </w:r>
      <w:r>
        <w:rPr>
          <w:color w:val="000000" w:themeColor="text1"/>
          <w:lang w:val="en-US"/>
        </w:rPr>
        <w:t>D</w:t>
      </w:r>
      <w:r>
        <w:rPr>
          <w:color w:val="000000" w:themeColor="text1"/>
        </w:rPr>
        <w:t xml:space="preserve"> </w:t>
      </w:r>
      <w:r>
        <w:rPr>
          <w:color w:val="000000" w:themeColor="text1"/>
          <w:lang w:val="en-US"/>
        </w:rPr>
        <w:t>v</w:t>
      </w:r>
      <w:r>
        <w:rPr>
          <w:color w:val="000000" w:themeColor="text1"/>
        </w:rPr>
        <w:t>24</w:t>
      </w:r>
    </w:p>
    <w:p w:rsidR="009222DC" w:rsidRPr="009222DC" w:rsidRDefault="009222DC" w:rsidP="009222DC">
      <w:pPr>
        <w:pStyle w:val="Default"/>
        <w:spacing w:line="288" w:lineRule="auto"/>
        <w:ind w:firstLine="709"/>
        <w:jc w:val="both"/>
        <w:rPr>
          <w:color w:val="000000" w:themeColor="text1"/>
        </w:rPr>
      </w:pPr>
      <w:r w:rsidRPr="009222DC">
        <w:rPr>
          <w:color w:val="000000" w:themeColor="text1"/>
        </w:rPr>
        <w:t xml:space="preserve">Чертежи выполнять с соблюдением требований нормативно-технической документации к оформлению графической части проекта, по форме 7 ГОСТ </w:t>
      </w:r>
      <w:proofErr w:type="gramStart"/>
      <w:r w:rsidRPr="009222DC">
        <w:rPr>
          <w:color w:val="000000" w:themeColor="text1"/>
        </w:rPr>
        <w:t>Р</w:t>
      </w:r>
      <w:proofErr w:type="gramEnd"/>
      <w:r w:rsidRPr="009222DC">
        <w:rPr>
          <w:color w:val="000000" w:themeColor="text1"/>
        </w:rPr>
        <w:t xml:space="preserve"> 21.101-2020 «Система проектной документации для строительства. Основные требования к проектной и рабочей документации».</w:t>
      </w:r>
    </w:p>
    <w:p w:rsidR="009222DC" w:rsidRPr="009222DC" w:rsidRDefault="009222DC" w:rsidP="009222DC">
      <w:pPr>
        <w:pStyle w:val="Default"/>
        <w:spacing w:line="288" w:lineRule="auto"/>
        <w:ind w:firstLine="709"/>
        <w:jc w:val="both"/>
        <w:rPr>
          <w:color w:val="000000" w:themeColor="text1"/>
        </w:rPr>
      </w:pPr>
      <w:r w:rsidRPr="009222DC">
        <w:rPr>
          <w:color w:val="000000" w:themeColor="text1"/>
        </w:rPr>
        <w:t>Основные характеристики ленточных фундаментов принять по ГОСТ 13580-2021 «Плиты железобетонные ленточных фундаментов»; ГОСТ 13579- 2018 «Блоки бетонные для стен подвалов»</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Основную надпись на чертеже необходимо принять по форме 3 ГОСТ </w:t>
      </w:r>
      <w:proofErr w:type="gramStart"/>
      <w:r w:rsidRPr="009222DC">
        <w:rPr>
          <w:rFonts w:ascii="Times New Roman" w:hAnsi="Times New Roman" w:cs="Times New Roman"/>
          <w:color w:val="000000" w:themeColor="text1"/>
          <w:sz w:val="24"/>
          <w:szCs w:val="24"/>
        </w:rPr>
        <w:t>Р</w:t>
      </w:r>
      <w:proofErr w:type="gramEnd"/>
      <w:r w:rsidRPr="009222DC">
        <w:rPr>
          <w:rFonts w:ascii="Times New Roman" w:hAnsi="Times New Roman" w:cs="Times New Roman"/>
          <w:color w:val="000000" w:themeColor="text1"/>
          <w:sz w:val="24"/>
          <w:szCs w:val="24"/>
        </w:rPr>
        <w:t xml:space="preserve"> 21.101-2020 «Система проектной документации для строительства. Основные требования к проектной и рабочей документации». </w:t>
      </w:r>
    </w:p>
    <w:p w:rsidR="009222DC" w:rsidRPr="009222DC" w:rsidRDefault="009222DC" w:rsidP="009222DC">
      <w:pPr>
        <w:spacing w:line="288" w:lineRule="auto"/>
        <w:rPr>
          <w:rFonts w:ascii="Times New Roman" w:hAnsi="Times New Roman" w:cs="Times New Roman"/>
          <w:color w:val="000000" w:themeColor="text1"/>
          <w:sz w:val="24"/>
          <w:szCs w:val="24"/>
        </w:rPr>
      </w:pPr>
      <w:proofErr w:type="gramStart"/>
      <w:r w:rsidRPr="009222DC">
        <w:rPr>
          <w:rFonts w:ascii="Times New Roman" w:hAnsi="Times New Roman" w:cs="Times New Roman"/>
          <w:color w:val="000000" w:themeColor="text1"/>
          <w:sz w:val="24"/>
          <w:szCs w:val="24"/>
        </w:rPr>
        <w:t>Сохраните чертеж в портативном формате в файл с названием «Задание 2 и номер участника» (</w:t>
      </w:r>
      <w:r w:rsidRPr="009222DC">
        <w:rPr>
          <w:rFonts w:ascii="Times New Roman" w:hAnsi="Times New Roman" w:cs="Times New Roman"/>
          <w:b/>
          <w:i/>
          <w:color w:val="000000" w:themeColor="text1"/>
          <w:sz w:val="24"/>
          <w:szCs w:val="24"/>
        </w:rPr>
        <w:t>например.</w:t>
      </w:r>
      <w:proofErr w:type="gramEnd"/>
      <w:r w:rsidRPr="009222DC">
        <w:rPr>
          <w:rFonts w:ascii="Times New Roman" w:hAnsi="Times New Roman" w:cs="Times New Roman"/>
          <w:b/>
          <w:i/>
          <w:color w:val="000000" w:themeColor="text1"/>
          <w:sz w:val="24"/>
          <w:szCs w:val="24"/>
        </w:rPr>
        <w:t xml:space="preserve"> Задание 2 №5</w:t>
      </w:r>
      <w:r w:rsidRPr="009222DC">
        <w:rPr>
          <w:rFonts w:ascii="Times New Roman" w:hAnsi="Times New Roman" w:cs="Times New Roman"/>
          <w:color w:val="000000" w:themeColor="text1"/>
          <w:sz w:val="24"/>
          <w:szCs w:val="24"/>
        </w:rPr>
        <w:t>) в папку и распечатать на форматах А3.</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На чертеже проставить привязки фундаментных плит к осям размеры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На чертеже проставить размеры и монолитных участков </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 xml:space="preserve">На чертежах сечения фундаментов указать высоту фундаментных плит и блоков, отметки уровня земли и низа подошвы фундаментов, </w:t>
      </w:r>
      <w:proofErr w:type="gramStart"/>
      <w:r w:rsidRPr="009222DC">
        <w:rPr>
          <w:rFonts w:ascii="Times New Roman" w:hAnsi="Times New Roman" w:cs="Times New Roman"/>
          <w:color w:val="000000" w:themeColor="text1"/>
          <w:sz w:val="24"/>
          <w:szCs w:val="24"/>
        </w:rPr>
        <w:t>место расположение</w:t>
      </w:r>
      <w:proofErr w:type="gramEnd"/>
      <w:r w:rsidRPr="009222DC">
        <w:rPr>
          <w:rFonts w:ascii="Times New Roman" w:hAnsi="Times New Roman" w:cs="Times New Roman"/>
          <w:color w:val="000000" w:themeColor="text1"/>
          <w:sz w:val="24"/>
          <w:szCs w:val="24"/>
        </w:rPr>
        <w:t xml:space="preserve"> и вид гидроизоляции</w:t>
      </w:r>
    </w:p>
    <w:p w:rsidR="009222DC" w:rsidRPr="009222DC" w:rsidRDefault="009222DC" w:rsidP="009222DC">
      <w:pPr>
        <w:spacing w:line="288" w:lineRule="auto"/>
        <w:rPr>
          <w:rFonts w:ascii="Times New Roman" w:hAnsi="Times New Roman" w:cs="Times New Roman"/>
          <w:b/>
          <w:color w:val="000000" w:themeColor="text1"/>
          <w:sz w:val="24"/>
          <w:szCs w:val="24"/>
        </w:rPr>
      </w:pPr>
      <w:r w:rsidRPr="009222DC">
        <w:rPr>
          <w:rFonts w:ascii="Times New Roman" w:hAnsi="Times New Roman" w:cs="Times New Roman"/>
          <w:b/>
          <w:color w:val="000000" w:themeColor="text1"/>
          <w:sz w:val="24"/>
          <w:szCs w:val="24"/>
        </w:rPr>
        <w:lastRenderedPageBreak/>
        <w:t>Выполненное задание выводится на печать, в соответствующем масштабе М 1:100, на формате А-3 и масштабе М 1:50 на формате А-4</w:t>
      </w:r>
    </w:p>
    <w:p w:rsidR="009222DC" w:rsidRPr="009222DC" w:rsidRDefault="009222DC" w:rsidP="009222DC">
      <w:pPr>
        <w:spacing w:line="288" w:lineRule="auto"/>
        <w:rPr>
          <w:rFonts w:ascii="Times New Roman" w:hAnsi="Times New Roman" w:cs="Times New Roman"/>
          <w:color w:val="000000" w:themeColor="text1"/>
          <w:sz w:val="24"/>
          <w:szCs w:val="24"/>
        </w:rPr>
      </w:pPr>
    </w:p>
    <w:p w:rsidR="009222DC" w:rsidRPr="009222DC" w:rsidRDefault="009222DC" w:rsidP="009222DC">
      <w:pPr>
        <w:spacing w:line="288" w:lineRule="auto"/>
        <w:rPr>
          <w:rFonts w:ascii="Times New Roman" w:hAnsi="Times New Roman" w:cs="Times New Roman"/>
          <w:b/>
          <w:i/>
          <w:color w:val="000000" w:themeColor="text1"/>
          <w:sz w:val="24"/>
          <w:szCs w:val="24"/>
        </w:rPr>
      </w:pPr>
      <w:r w:rsidRPr="009222DC">
        <w:rPr>
          <w:rFonts w:ascii="Times New Roman" w:hAnsi="Times New Roman" w:cs="Times New Roman"/>
          <w:b/>
          <w:i/>
          <w:color w:val="000000" w:themeColor="text1"/>
          <w:sz w:val="24"/>
          <w:szCs w:val="24"/>
        </w:rPr>
        <w:t>Дополнительные условия</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1. Ширина фундаментных плит под наружные стены 800 мм</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2. Ширина фундаментных плит под внутренние стены 1000мм.</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3. Отметка уровня земли -0,45.</w:t>
      </w:r>
    </w:p>
    <w:p w:rsidR="009222DC" w:rsidRPr="009222DC" w:rsidRDefault="009222DC" w:rsidP="009222DC">
      <w:pPr>
        <w:spacing w:line="288" w:lineRule="auto"/>
        <w:rPr>
          <w:rFonts w:ascii="Times New Roman" w:hAnsi="Times New Roman" w:cs="Times New Roman"/>
          <w:color w:val="000000" w:themeColor="text1"/>
          <w:sz w:val="24"/>
          <w:szCs w:val="24"/>
        </w:rPr>
      </w:pPr>
      <w:r w:rsidRPr="009222DC">
        <w:rPr>
          <w:rFonts w:ascii="Times New Roman" w:hAnsi="Times New Roman" w:cs="Times New Roman"/>
          <w:color w:val="000000" w:themeColor="text1"/>
          <w:sz w:val="24"/>
          <w:szCs w:val="24"/>
        </w:rPr>
        <w:t>4. Глубину заложения фундаментов принять с задачи 1.</w:t>
      </w:r>
    </w:p>
    <w:p w:rsidR="009222DC" w:rsidRPr="00B448D0" w:rsidRDefault="0021363D" w:rsidP="009222DC">
      <w:pPr>
        <w:tabs>
          <w:tab w:val="left" w:pos="567"/>
          <w:tab w:val="left" w:pos="851"/>
        </w:tabs>
        <w:spacing w:line="240" w:lineRule="auto"/>
        <w:ind w:hanging="142"/>
        <w:rPr>
          <w:color w:val="FF0000"/>
          <w:sz w:val="24"/>
          <w:szCs w:val="24"/>
        </w:rPr>
      </w:pPr>
      <w:r w:rsidRPr="0021363D">
        <w:rPr>
          <w:color w:val="FF0000"/>
          <w:sz w:val="24"/>
          <w:szCs w:val="24"/>
        </w:rPr>
        <w:drawing>
          <wp:inline distT="0" distB="0" distL="0" distR="0">
            <wp:extent cx="5940425" cy="4703017"/>
            <wp:effectExtent l="19050" t="0" r="3175"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940425" cy="4703017"/>
                    </a:xfrm>
                    <a:prstGeom prst="rect">
                      <a:avLst/>
                    </a:prstGeom>
                    <a:noFill/>
                    <a:ln w="9525">
                      <a:noFill/>
                      <a:miter lim="800000"/>
                      <a:headEnd/>
                      <a:tailEnd/>
                    </a:ln>
                  </pic:spPr>
                </pic:pic>
              </a:graphicData>
            </a:graphic>
          </wp:inline>
        </w:drawing>
      </w:r>
    </w:p>
    <w:p w:rsidR="009222DC" w:rsidRPr="00B448D0" w:rsidRDefault="009222DC" w:rsidP="009222DC">
      <w:pPr>
        <w:tabs>
          <w:tab w:val="left" w:pos="567"/>
          <w:tab w:val="left" w:pos="851"/>
        </w:tabs>
        <w:spacing w:line="240" w:lineRule="auto"/>
        <w:rPr>
          <w:color w:val="FF0000"/>
          <w:sz w:val="24"/>
          <w:szCs w:val="24"/>
        </w:rPr>
      </w:pPr>
    </w:p>
    <w:p w:rsidR="009222DC" w:rsidRPr="00B448D0" w:rsidRDefault="009222DC" w:rsidP="009222DC">
      <w:pPr>
        <w:tabs>
          <w:tab w:val="left" w:pos="567"/>
          <w:tab w:val="left" w:pos="851"/>
        </w:tabs>
        <w:spacing w:line="240" w:lineRule="auto"/>
        <w:rPr>
          <w:color w:val="FF0000"/>
          <w:sz w:val="24"/>
          <w:szCs w:val="24"/>
        </w:rPr>
      </w:pPr>
    </w:p>
    <w:p w:rsidR="009222DC" w:rsidRPr="009222DC" w:rsidRDefault="009222DC" w:rsidP="00314003">
      <w:pPr>
        <w:jc w:val="center"/>
        <w:rPr>
          <w:rFonts w:ascii="Times New Roman" w:hAnsi="Times New Roman" w:cs="Times New Roman"/>
          <w:b/>
          <w:sz w:val="24"/>
          <w:szCs w:val="24"/>
        </w:rPr>
      </w:pPr>
    </w:p>
    <w:sectPr w:rsidR="009222DC" w:rsidRPr="009222DC" w:rsidSect="00D20C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MS Mincho"/>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53E2B"/>
    <w:multiLevelType w:val="hybridMultilevel"/>
    <w:tmpl w:val="76A61C90"/>
    <w:lvl w:ilvl="0" w:tplc="2C02CEB4">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2E5785"/>
    <w:multiLevelType w:val="hybridMultilevel"/>
    <w:tmpl w:val="619895DE"/>
    <w:lvl w:ilvl="0" w:tplc="F70634FC">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6E78FA"/>
    <w:multiLevelType w:val="hybridMultilevel"/>
    <w:tmpl w:val="80FCD942"/>
    <w:lvl w:ilvl="0" w:tplc="498AC6FC">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6ED7F0D"/>
    <w:multiLevelType w:val="hybridMultilevel"/>
    <w:tmpl w:val="3E3AA7F8"/>
    <w:lvl w:ilvl="0" w:tplc="6B00579A">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E337E3"/>
    <w:multiLevelType w:val="hybridMultilevel"/>
    <w:tmpl w:val="F06C1916"/>
    <w:lvl w:ilvl="0" w:tplc="BCAA588C">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1006889"/>
    <w:multiLevelType w:val="hybridMultilevel"/>
    <w:tmpl w:val="A0EAB548"/>
    <w:lvl w:ilvl="0" w:tplc="29C26380">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2920CCA"/>
    <w:multiLevelType w:val="hybridMultilevel"/>
    <w:tmpl w:val="F8E2A9C2"/>
    <w:lvl w:ilvl="0" w:tplc="0838C3E8">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4AA62CD"/>
    <w:multiLevelType w:val="hybridMultilevel"/>
    <w:tmpl w:val="452291C4"/>
    <w:lvl w:ilvl="0" w:tplc="147A1398">
      <w:start w:val="1"/>
      <w:numFmt w:val="russianLower"/>
      <w:lvlText w:val="%1."/>
      <w:lvlJc w:val="left"/>
      <w:pPr>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E5C746A"/>
    <w:multiLevelType w:val="multilevel"/>
    <w:tmpl w:val="C964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D90D3D"/>
    <w:multiLevelType w:val="hybridMultilevel"/>
    <w:tmpl w:val="B50C29D2"/>
    <w:lvl w:ilvl="0" w:tplc="D1AC6408">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FDD1FA0"/>
    <w:multiLevelType w:val="hybridMultilevel"/>
    <w:tmpl w:val="87FA2A9C"/>
    <w:lvl w:ilvl="0" w:tplc="EECEFE76">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7842E3F"/>
    <w:multiLevelType w:val="hybridMultilevel"/>
    <w:tmpl w:val="7E72420E"/>
    <w:lvl w:ilvl="0" w:tplc="A670924E">
      <w:start w:val="1"/>
      <w:numFmt w:val="russianLower"/>
      <w:lvlText w:val="%1."/>
      <w:lvlJc w:val="left"/>
      <w:pPr>
        <w:ind w:left="928"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A302CAE"/>
    <w:multiLevelType w:val="hybridMultilevel"/>
    <w:tmpl w:val="4F584BCE"/>
    <w:lvl w:ilvl="0" w:tplc="A9A6C3FC">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D1D68F9"/>
    <w:multiLevelType w:val="hybridMultilevel"/>
    <w:tmpl w:val="67ACCBA2"/>
    <w:lvl w:ilvl="0" w:tplc="94FAD1E6">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F4114BC"/>
    <w:multiLevelType w:val="hybridMultilevel"/>
    <w:tmpl w:val="BB7ADD44"/>
    <w:lvl w:ilvl="0" w:tplc="147A1398">
      <w:start w:val="1"/>
      <w:numFmt w:val="russianLower"/>
      <w:lvlText w:val="%1."/>
      <w:lvlJc w:val="left"/>
      <w:pPr>
        <w:ind w:left="720" w:hanging="360"/>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19D13FF"/>
    <w:multiLevelType w:val="hybridMultilevel"/>
    <w:tmpl w:val="5FA6CF1E"/>
    <w:lvl w:ilvl="0" w:tplc="426A37E6">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6C4B4B57"/>
    <w:multiLevelType w:val="hybridMultilevel"/>
    <w:tmpl w:val="9CFE647E"/>
    <w:lvl w:ilvl="0" w:tplc="C16E0E7C">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99225FB"/>
    <w:multiLevelType w:val="hybridMultilevel"/>
    <w:tmpl w:val="A7E22B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D080129"/>
    <w:multiLevelType w:val="hybridMultilevel"/>
    <w:tmpl w:val="61407032"/>
    <w:lvl w:ilvl="0" w:tplc="D29ADB72">
      <w:start w:val="1"/>
      <w:numFmt w:val="russianLower"/>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9"/>
  </w:num>
  <w:num w:numId="3">
    <w:abstractNumId w:val="6"/>
  </w:num>
  <w:num w:numId="4">
    <w:abstractNumId w:val="15"/>
  </w:num>
  <w:num w:numId="5">
    <w:abstractNumId w:val="14"/>
  </w:num>
  <w:num w:numId="6">
    <w:abstractNumId w:val="4"/>
  </w:num>
  <w:num w:numId="7">
    <w:abstractNumId w:val="0"/>
  </w:num>
  <w:num w:numId="8">
    <w:abstractNumId w:val="2"/>
  </w:num>
  <w:num w:numId="9">
    <w:abstractNumId w:val="1"/>
  </w:num>
  <w:num w:numId="10">
    <w:abstractNumId w:val="13"/>
  </w:num>
  <w:num w:numId="11">
    <w:abstractNumId w:val="10"/>
  </w:num>
  <w:num w:numId="12">
    <w:abstractNumId w:val="5"/>
  </w:num>
  <w:num w:numId="13">
    <w:abstractNumId w:val="7"/>
  </w:num>
  <w:num w:numId="14">
    <w:abstractNumId w:val="18"/>
  </w:num>
  <w:num w:numId="15">
    <w:abstractNumId w:val="3"/>
  </w:num>
  <w:num w:numId="16">
    <w:abstractNumId w:val="16"/>
  </w:num>
  <w:num w:numId="17">
    <w:abstractNumId w:val="11"/>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14003"/>
    <w:rsid w:val="000C1401"/>
    <w:rsid w:val="0021363D"/>
    <w:rsid w:val="00314003"/>
    <w:rsid w:val="009222DC"/>
    <w:rsid w:val="00AC41D2"/>
    <w:rsid w:val="00C54F9D"/>
    <w:rsid w:val="00D20C4B"/>
    <w:rsid w:val="00EC6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C4B"/>
  </w:style>
  <w:style w:type="paragraph" w:styleId="2">
    <w:name w:val="heading 2"/>
    <w:basedOn w:val="a"/>
    <w:link w:val="20"/>
    <w:uiPriority w:val="9"/>
    <w:qFormat/>
    <w:rsid w:val="00314003"/>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14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semiHidden/>
    <w:rsid w:val="00314003"/>
    <w:rPr>
      <w:rFonts w:ascii="Courier New" w:eastAsia="Times New Roman" w:hAnsi="Courier New" w:cs="Times New Roman"/>
      <w:sz w:val="20"/>
      <w:szCs w:val="20"/>
    </w:rPr>
  </w:style>
  <w:style w:type="paragraph" w:styleId="a3">
    <w:name w:val="List Paragraph"/>
    <w:basedOn w:val="a"/>
    <w:uiPriority w:val="99"/>
    <w:qFormat/>
    <w:rsid w:val="00314003"/>
    <w:pPr>
      <w:spacing w:after="160" w:line="259" w:lineRule="auto"/>
      <w:ind w:left="720" w:firstLine="0"/>
      <w:jc w:val="left"/>
    </w:pPr>
    <w:rPr>
      <w:rFonts w:ascii="Calibri" w:eastAsia="Calibri" w:hAnsi="Calibri" w:cs="Calibri"/>
    </w:rPr>
  </w:style>
  <w:style w:type="character" w:customStyle="1" w:styleId="20">
    <w:name w:val="Заголовок 2 Знак"/>
    <w:basedOn w:val="a0"/>
    <w:link w:val="2"/>
    <w:uiPriority w:val="9"/>
    <w:rsid w:val="00314003"/>
    <w:rPr>
      <w:rFonts w:ascii="Times New Roman" w:eastAsia="Times New Roman" w:hAnsi="Times New Roman" w:cs="Times New Roman"/>
      <w:b/>
      <w:bCs/>
      <w:sz w:val="36"/>
      <w:szCs w:val="36"/>
      <w:lang w:eastAsia="ru-RU"/>
    </w:rPr>
  </w:style>
  <w:style w:type="paragraph" w:styleId="a4">
    <w:name w:val="No Spacing"/>
    <w:uiPriority w:val="1"/>
    <w:qFormat/>
    <w:rsid w:val="00314003"/>
    <w:pPr>
      <w:spacing w:line="240" w:lineRule="auto"/>
      <w:ind w:firstLine="0"/>
      <w:jc w:val="left"/>
    </w:pPr>
    <w:rPr>
      <w:rFonts w:ascii="Calibri" w:eastAsia="Calibri" w:hAnsi="Calibri" w:cs="Calibri"/>
    </w:rPr>
  </w:style>
  <w:style w:type="paragraph" w:customStyle="1" w:styleId="Default">
    <w:name w:val="Default"/>
    <w:rsid w:val="0031400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a5">
    <w:name w:val="Table Grid"/>
    <w:basedOn w:val="a1"/>
    <w:uiPriority w:val="39"/>
    <w:rsid w:val="003140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1400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14003"/>
    <w:rPr>
      <w:rFonts w:ascii="Tahoma" w:hAnsi="Tahoma" w:cs="Tahoma"/>
      <w:sz w:val="16"/>
      <w:szCs w:val="16"/>
    </w:rPr>
  </w:style>
  <w:style w:type="character" w:customStyle="1" w:styleId="FontStyle11">
    <w:name w:val="Font Style11"/>
    <w:uiPriority w:val="99"/>
    <w:rsid w:val="00EC602F"/>
    <w:rPr>
      <w:rFonts w:ascii="Times New Roman" w:hAnsi="Times New Roman" w:cs="Times New Roman" w:hint="default"/>
      <w:sz w:val="22"/>
      <w:szCs w:val="22"/>
    </w:rPr>
  </w:style>
  <w:style w:type="paragraph" w:styleId="a8">
    <w:name w:val="Body Text"/>
    <w:basedOn w:val="a"/>
    <w:link w:val="a9"/>
    <w:uiPriority w:val="99"/>
    <w:rsid w:val="00EC602F"/>
    <w:pPr>
      <w:spacing w:after="120" w:line="276" w:lineRule="auto"/>
      <w:ind w:firstLine="0"/>
      <w:jc w:val="left"/>
    </w:pPr>
    <w:rPr>
      <w:rFonts w:ascii="Times New Roman" w:eastAsia="Calibri" w:hAnsi="Times New Roman" w:cs="Times New Roman"/>
      <w:sz w:val="28"/>
      <w:szCs w:val="28"/>
      <w:lang/>
    </w:rPr>
  </w:style>
  <w:style w:type="character" w:customStyle="1" w:styleId="a9">
    <w:name w:val="Основной текст Знак"/>
    <w:basedOn w:val="a0"/>
    <w:link w:val="a8"/>
    <w:uiPriority w:val="99"/>
    <w:rsid w:val="00EC602F"/>
    <w:rPr>
      <w:rFonts w:ascii="Times New Roman" w:eastAsia="Calibri" w:hAnsi="Times New Roman" w:cs="Times New Roman"/>
      <w:sz w:val="28"/>
      <w:szCs w:val="28"/>
      <w:lang/>
    </w:rPr>
  </w:style>
  <w:style w:type="character" w:styleId="aa">
    <w:name w:val="Hyperlink"/>
    <w:uiPriority w:val="99"/>
    <w:rsid w:val="00EC602F"/>
    <w:rPr>
      <w:color w:val="1188DD"/>
      <w:u w:val="single"/>
      <w:lang/>
    </w:rPr>
  </w:style>
  <w:style w:type="paragraph" w:styleId="3">
    <w:name w:val="Body Text 3"/>
    <w:basedOn w:val="a"/>
    <w:link w:val="30"/>
    <w:uiPriority w:val="99"/>
    <w:semiHidden/>
    <w:unhideWhenUsed/>
    <w:rsid w:val="00EC602F"/>
    <w:pPr>
      <w:spacing w:after="120" w:line="276" w:lineRule="auto"/>
      <w:ind w:firstLine="0"/>
      <w:jc w:val="left"/>
    </w:pPr>
    <w:rPr>
      <w:rFonts w:ascii="Times New Roman" w:eastAsia="Calibri" w:hAnsi="Times New Roman" w:cs="Times New Roman"/>
      <w:sz w:val="16"/>
      <w:szCs w:val="16"/>
      <w:lang/>
    </w:rPr>
  </w:style>
  <w:style w:type="character" w:customStyle="1" w:styleId="30">
    <w:name w:val="Основной текст 3 Знак"/>
    <w:basedOn w:val="a0"/>
    <w:link w:val="3"/>
    <w:uiPriority w:val="99"/>
    <w:semiHidden/>
    <w:rsid w:val="00EC602F"/>
    <w:rPr>
      <w:rFonts w:ascii="Times New Roman" w:eastAsia="Calibri" w:hAnsi="Times New Roman" w:cs="Times New Roman"/>
      <w:sz w:val="16"/>
      <w:szCs w:val="16"/>
      <w:lang/>
    </w:rPr>
  </w:style>
  <w:style w:type="paragraph" w:styleId="21">
    <w:name w:val="Body Text 2"/>
    <w:basedOn w:val="a"/>
    <w:link w:val="22"/>
    <w:uiPriority w:val="99"/>
    <w:semiHidden/>
    <w:unhideWhenUsed/>
    <w:rsid w:val="00EC602F"/>
    <w:pPr>
      <w:spacing w:after="120" w:line="480" w:lineRule="auto"/>
      <w:ind w:firstLine="0"/>
      <w:jc w:val="left"/>
    </w:pPr>
    <w:rPr>
      <w:rFonts w:ascii="Times New Roman" w:eastAsia="Calibri" w:hAnsi="Times New Roman" w:cs="Times New Roman"/>
      <w:sz w:val="28"/>
      <w:szCs w:val="28"/>
      <w:lang/>
    </w:rPr>
  </w:style>
  <w:style w:type="character" w:customStyle="1" w:styleId="22">
    <w:name w:val="Основной текст 2 Знак"/>
    <w:basedOn w:val="a0"/>
    <w:link w:val="21"/>
    <w:uiPriority w:val="99"/>
    <w:semiHidden/>
    <w:rsid w:val="00EC602F"/>
    <w:rPr>
      <w:rFonts w:ascii="Times New Roman" w:eastAsia="Calibri" w:hAnsi="Times New Roman" w:cs="Times New Roman"/>
      <w:sz w:val="28"/>
      <w:szCs w:val="28"/>
      <w:lang/>
    </w:rPr>
  </w:style>
  <w:style w:type="paragraph" w:customStyle="1" w:styleId="Style4">
    <w:name w:val="Style4"/>
    <w:basedOn w:val="a"/>
    <w:uiPriority w:val="99"/>
    <w:rsid w:val="00EC602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eastAsia="ru-RU"/>
    </w:rPr>
  </w:style>
  <w:style w:type="character" w:styleId="ab">
    <w:name w:val="Strong"/>
    <w:uiPriority w:val="99"/>
    <w:qFormat/>
    <w:rsid w:val="00EC602F"/>
    <w:rPr>
      <w:b/>
      <w:bCs/>
    </w:rPr>
  </w:style>
  <w:style w:type="paragraph" w:styleId="ac">
    <w:name w:val="Title"/>
    <w:basedOn w:val="a"/>
    <w:link w:val="ad"/>
    <w:uiPriority w:val="99"/>
    <w:qFormat/>
    <w:rsid w:val="00EC602F"/>
    <w:pPr>
      <w:spacing w:line="240" w:lineRule="auto"/>
      <w:ind w:firstLine="0"/>
      <w:jc w:val="center"/>
    </w:pPr>
    <w:rPr>
      <w:rFonts w:ascii="Calibri" w:eastAsia="Times New Roman" w:hAnsi="Calibri" w:cs="Times New Roman"/>
      <w:b/>
      <w:bCs/>
      <w:sz w:val="32"/>
      <w:szCs w:val="32"/>
      <w:lang/>
    </w:rPr>
  </w:style>
  <w:style w:type="character" w:customStyle="1" w:styleId="ad">
    <w:name w:val="Название Знак"/>
    <w:basedOn w:val="a0"/>
    <w:link w:val="ac"/>
    <w:uiPriority w:val="99"/>
    <w:rsid w:val="00EC602F"/>
    <w:rPr>
      <w:rFonts w:ascii="Calibri" w:eastAsia="Times New Roman" w:hAnsi="Calibri" w:cs="Times New Roman"/>
      <w:b/>
      <w:bCs/>
      <w:sz w:val="32"/>
      <w:szCs w:val="32"/>
      <w:lang/>
    </w:rPr>
  </w:style>
  <w:style w:type="paragraph" w:styleId="ae">
    <w:name w:val="Block Text"/>
    <w:basedOn w:val="a"/>
    <w:uiPriority w:val="99"/>
    <w:semiHidden/>
    <w:rsid w:val="00EC602F"/>
    <w:pPr>
      <w:spacing w:line="240" w:lineRule="auto"/>
      <w:ind w:left="5103" w:right="-58" w:firstLine="0"/>
      <w:jc w:val="left"/>
    </w:pPr>
    <w:rPr>
      <w:rFonts w:ascii="Calibri" w:eastAsia="Times New Roman" w:hAnsi="Calibri" w:cs="Times New Roman"/>
      <w:sz w:val="28"/>
      <w:szCs w:val="28"/>
      <w:lang w:eastAsia="ru-RU"/>
    </w:rPr>
  </w:style>
  <w:style w:type="paragraph" w:styleId="af">
    <w:name w:val="Normal (Web)"/>
    <w:basedOn w:val="a"/>
    <w:uiPriority w:val="99"/>
    <w:semiHidden/>
    <w:unhideWhenUsed/>
    <w:rsid w:val="00EC602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krasko.ru/articles/art_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22</Pages>
  <Words>5380</Words>
  <Characters>30668</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2026-03-30T18:37:00Z</dcterms:created>
  <dcterms:modified xsi:type="dcterms:W3CDTF">2026-03-30T19:34:00Z</dcterms:modified>
</cp:coreProperties>
</file>