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1F4607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5BE3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1F460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1F4607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EC61F2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ПРЕДПРИНИМАТЕЛЬСКАЯ ДЕЯТЕЛЬНОСТЬ В СФЕРЕ</w:t>
      </w:r>
      <w:r w:rsidR="00C559AB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ГОСТИНИЧНО</w:t>
      </w:r>
      <w:r>
        <w:rPr>
          <w:rFonts w:ascii="Times New Roman" w:hAnsi="Times New Roman"/>
          <w:b/>
          <w:smallCaps/>
          <w:spacing w:val="20"/>
          <w:sz w:val="48"/>
          <w:szCs w:val="52"/>
        </w:rPr>
        <w:t>ГО БИЗНЕСА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1E5FD4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E637BD">
        <w:rPr>
          <w:sz w:val="28"/>
        </w:rPr>
        <w:t>2</w:t>
      </w:r>
      <w:r w:rsidR="00B55BE3">
        <w:rPr>
          <w:sz w:val="28"/>
        </w:rPr>
        <w:t>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B55BE3" w:rsidRPr="002A2E2D" w:rsidTr="008F1031">
        <w:trPr>
          <w:trHeight w:val="2153"/>
        </w:trPr>
        <w:tc>
          <w:tcPr>
            <w:tcW w:w="1750" w:type="pct"/>
          </w:tcPr>
          <w:p w:rsidR="00B55BE3" w:rsidRPr="002A2E2D" w:rsidRDefault="00B55BE3" w:rsidP="008F103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B55BE3" w:rsidRPr="002A2E2D" w:rsidRDefault="00B55BE3" w:rsidP="008F1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</w:t>
            </w:r>
            <w:proofErr w:type="gramStart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30»   </w:t>
            </w:r>
            <w:proofErr w:type="gramEnd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августа   2021 г.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«___»___________2021 г.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B55BE3" w:rsidRDefault="00B55BE3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EC61F2" w:rsidRPr="00EC61F2">
        <w:rPr>
          <w:rFonts w:ascii="Times New Roman" w:hAnsi="Times New Roman"/>
          <w:smallCaps/>
          <w:spacing w:val="20"/>
          <w:sz w:val="24"/>
          <w:szCs w:val="24"/>
        </w:rPr>
        <w:t>ПРЕДПРИНИМАТЕЛЬСКАЯ ДЕЯТЕЛЬНОСТЬ В СФЕРЕ ГОСТИНИЧНОГО БИЗНЕСА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55BE3" w:rsidRPr="002A2E2D" w:rsidRDefault="00B55BE3" w:rsidP="00B55B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B55BE3" w:rsidRPr="002A2E2D" w:rsidRDefault="00B55BE3" w:rsidP="00B55BE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2A2E2D">
        <w:rPr>
          <w:rFonts w:ascii="Times New Roman" w:eastAsia="Calibri" w:hAnsi="Times New Roman"/>
          <w:sz w:val="24"/>
          <w:szCs w:val="24"/>
          <w:u w:val="single"/>
        </w:rPr>
        <w:t>43.01.14 Гостиничное дело</w:t>
      </w:r>
    </w:p>
    <w:p w:rsidR="00B55BE3" w:rsidRPr="002A2E2D" w:rsidRDefault="00B55BE3" w:rsidP="00B55BE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B55BE3" w:rsidRPr="002A2E2D" w:rsidRDefault="00B55BE3" w:rsidP="00B55BE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B55BE3" w:rsidRPr="002A2E2D" w:rsidRDefault="00B55BE3" w:rsidP="00B55BE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B55BE3" w:rsidRPr="002A2E2D" w:rsidRDefault="00B55BE3" w:rsidP="00B55B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2A2E2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B55BE3" w:rsidRPr="002A2E2D" w:rsidRDefault="00B55BE3" w:rsidP="00B55BE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B55BE3" w:rsidRPr="002A2E2D" w:rsidRDefault="00B55BE3" w:rsidP="00B55BE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2A2E2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3294"/>
        <w:gridCol w:w="3119"/>
      </w:tblGrid>
      <w:tr w:rsidR="00B55BE3" w:rsidRPr="002A2E2D" w:rsidTr="008F1031">
        <w:tc>
          <w:tcPr>
            <w:tcW w:w="3379" w:type="dxa"/>
          </w:tcPr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B55BE3" w:rsidRPr="002A2E2D" w:rsidRDefault="00B55BE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B55BE3" w:rsidRPr="002A2E2D" w:rsidTr="008F1031">
        <w:tc>
          <w:tcPr>
            <w:tcW w:w="3379" w:type="dxa"/>
          </w:tcPr>
          <w:p w:rsidR="00B55BE3" w:rsidRPr="002A2E2D" w:rsidRDefault="00B55BE3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B55BE3" w:rsidRPr="002A2E2D" w:rsidRDefault="00B55BE3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общепрофессиональных дисциплин</w:t>
            </w:r>
          </w:p>
        </w:tc>
        <w:tc>
          <w:tcPr>
            <w:tcW w:w="3379" w:type="dxa"/>
          </w:tcPr>
          <w:p w:rsidR="00B55BE3" w:rsidRPr="002A2E2D" w:rsidRDefault="00B55BE3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М. Лаврушин</w:t>
            </w:r>
            <w:bookmarkStart w:id="0" w:name="_GoBack"/>
            <w:bookmarkEnd w:id="0"/>
          </w:p>
        </w:tc>
      </w:tr>
      <w:tr w:rsidR="00B55BE3" w:rsidRPr="002A2E2D" w:rsidTr="008F1031">
        <w:tc>
          <w:tcPr>
            <w:tcW w:w="3379" w:type="dxa"/>
          </w:tcPr>
          <w:p w:rsidR="00B55BE3" w:rsidRPr="002A2E2D" w:rsidRDefault="00B55BE3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B55BE3" w:rsidRPr="002A2E2D" w:rsidRDefault="00B55BE3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B55BE3" w:rsidRDefault="00B55BE3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B55BE3" w:rsidRPr="002A2E2D" w:rsidRDefault="00B55BE3" w:rsidP="00B55BE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8E6ACE" w:rsidRDefault="00125C57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Авраамова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Людмила </w:t>
      </w:r>
      <w:proofErr w:type="gramStart"/>
      <w:r>
        <w:rPr>
          <w:rFonts w:ascii="Times New Roman" w:hAnsi="Times New Roman"/>
          <w:sz w:val="24"/>
          <w:szCs w:val="24"/>
        </w:rPr>
        <w:t>Васильевна</w:t>
      </w:r>
      <w:r w:rsidR="00683D54">
        <w:rPr>
          <w:rFonts w:ascii="Times New Roman" w:hAnsi="Times New Roman"/>
          <w:sz w:val="24"/>
          <w:szCs w:val="24"/>
        </w:rPr>
        <w:t xml:space="preserve"> </w:t>
      </w:r>
      <w:r w:rsidR="008E6ACE" w:rsidRPr="00F20431">
        <w:rPr>
          <w:rFonts w:ascii="Times New Roman" w:hAnsi="Times New Roman"/>
          <w:sz w:val="24"/>
          <w:szCs w:val="24"/>
        </w:rPr>
        <w:t xml:space="preserve"> –</w:t>
      </w:r>
      <w:proofErr w:type="gramEnd"/>
      <w:r w:rsidR="008E6ACE" w:rsidRPr="00F20431">
        <w:rPr>
          <w:rFonts w:ascii="Times New Roman" w:hAnsi="Times New Roman"/>
          <w:sz w:val="24"/>
          <w:szCs w:val="24"/>
        </w:rPr>
        <w:t xml:space="preserve"> преподаватель </w:t>
      </w:r>
      <w:r w:rsidR="005F2D91" w:rsidRPr="00F20431">
        <w:rPr>
          <w:rFonts w:ascii="Times New Roman" w:hAnsi="Times New Roman"/>
          <w:sz w:val="24"/>
          <w:szCs w:val="24"/>
        </w:rPr>
        <w:t>общепрофессиональных</w:t>
      </w:r>
      <w:r w:rsidR="00DB216A" w:rsidRPr="00F20431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дисциплин;</w:t>
      </w:r>
    </w:p>
    <w:p w:rsidR="00683D54" w:rsidRPr="00F20431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Домнина Анна Валерьевна – методист, преподаватель общепрофессиональных дисциплин.</w:t>
      </w: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1D2D0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296629" w:rsidP="00611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11C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F20431" w:rsidRDefault="005C51A7" w:rsidP="00611C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11C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C61F2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t>1. ОБЩАЯ ХАРАКТЕРИСТИКА РАБОЧЕЙ ПРОГРАММЫ УЧЕБНОЙ</w:t>
      </w:r>
      <w:r w:rsidRPr="00DB21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4043">
        <w:rPr>
          <w:rFonts w:ascii="Times New Roman" w:hAnsi="Times New Roman"/>
          <w:b/>
          <w:bCs/>
          <w:sz w:val="24"/>
          <w:szCs w:val="24"/>
        </w:rPr>
        <w:t>ДИСЦИПЛИНЫ</w:t>
      </w:r>
      <w:r w:rsidR="00E840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О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>П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.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>0</w:t>
      </w:r>
      <w:r w:rsidR="00EC61F2">
        <w:rPr>
          <w:rFonts w:ascii="Times New Roman" w:hAnsi="Times New Roman"/>
          <w:b/>
          <w:spacing w:val="3"/>
          <w:sz w:val="24"/>
          <w:szCs w:val="24"/>
        </w:rPr>
        <w:t>6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EC61F2" w:rsidRPr="00EC61F2">
        <w:rPr>
          <w:rFonts w:ascii="Times New Roman" w:hAnsi="Times New Roman"/>
          <w:b/>
          <w:smallCaps/>
          <w:spacing w:val="20"/>
          <w:sz w:val="24"/>
          <w:szCs w:val="24"/>
        </w:rPr>
        <w:t>ПРЕДПРИНИМАТЕЛЬСКАЯ ДЕЯТЕЛЬНОСТЬ В СФЕРЕ ГОСТИНИЧНОГО БИЗНЕСА</w:t>
      </w:r>
    </w:p>
    <w:p w:rsidR="00E84043" w:rsidRPr="00DE38B2" w:rsidRDefault="001F4607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 w:rsidR="00E84043" w:rsidRPr="00DE38B2">
        <w:rPr>
          <w:rFonts w:ascii="Times New Roman" w:hAnsi="Times New Roman"/>
          <w:b/>
          <w:sz w:val="24"/>
          <w:szCs w:val="24"/>
        </w:rPr>
        <w:t>рабочей программы</w:t>
      </w: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2.14</w:t>
      </w:r>
      <w:r w:rsidR="003B1640" w:rsidRPr="003B1640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Гостиничное дело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 w:rsidRPr="00683D54">
        <w:rPr>
          <w:rFonts w:ascii="Times New Roman" w:hAnsi="Times New Roman"/>
          <w:sz w:val="24"/>
          <w:szCs w:val="24"/>
        </w:rPr>
        <w:t>цикл</w:t>
      </w:r>
      <w:r w:rsidR="003D6DC5">
        <w:rPr>
          <w:rFonts w:ascii="Times New Roman" w:hAnsi="Times New Roman"/>
          <w:sz w:val="24"/>
          <w:szCs w:val="24"/>
        </w:rPr>
        <w:t xml:space="preserve"> общепрофессиональных дисциплин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EC61F2">
        <w:rPr>
          <w:rFonts w:ascii="Times New Roman" w:hAnsi="Times New Roman"/>
          <w:sz w:val="24"/>
          <w:szCs w:val="24"/>
        </w:rPr>
        <w:t>Предпринимательская деятельность в сфере</w:t>
      </w:r>
      <w:r w:rsidR="003D6DC5">
        <w:rPr>
          <w:rFonts w:ascii="Times New Roman" w:hAnsi="Times New Roman"/>
          <w:sz w:val="24"/>
          <w:szCs w:val="24"/>
        </w:rPr>
        <w:t xml:space="preserve"> гостинично</w:t>
      </w:r>
      <w:r w:rsidR="00EC61F2">
        <w:rPr>
          <w:rFonts w:ascii="Times New Roman" w:hAnsi="Times New Roman"/>
          <w:sz w:val="24"/>
          <w:szCs w:val="24"/>
        </w:rPr>
        <w:t>го бизнеса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3D6DC5">
        <w:rPr>
          <w:rFonts w:ascii="Times New Roman" w:hAnsi="Times New Roman"/>
          <w:sz w:val="24"/>
          <w:szCs w:val="24"/>
        </w:rPr>
        <w:t xml:space="preserve">епрофессионального </w:t>
      </w:r>
      <w:r w:rsidR="00683D54" w:rsidRPr="00683D54">
        <w:rPr>
          <w:rFonts w:ascii="Times New Roman" w:hAnsi="Times New Roman"/>
          <w:sz w:val="24"/>
          <w:szCs w:val="24"/>
        </w:rPr>
        <w:t>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36440C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440C" w:rsidRDefault="0036440C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>Учебная дисциплина направлена на формирование следующих  компетенций</w:t>
      </w:r>
      <w:r w:rsidR="003D6DC5">
        <w:rPr>
          <w:rFonts w:ascii="Times New Roman" w:hAnsi="Times New Roman"/>
          <w:sz w:val="24"/>
          <w:szCs w:val="24"/>
        </w:rPr>
        <w:t>, знаний и умений</w:t>
      </w:r>
      <w:r w:rsidRPr="007D571E">
        <w:rPr>
          <w:rFonts w:ascii="Times New Roman" w:hAnsi="Times New Roman"/>
          <w:sz w:val="24"/>
          <w:szCs w:val="24"/>
        </w:rPr>
        <w:t>:</w:t>
      </w:r>
    </w:p>
    <w:p w:rsidR="00EC61F2" w:rsidRDefault="00EC61F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9"/>
        <w:gridCol w:w="3648"/>
        <w:gridCol w:w="3373"/>
      </w:tblGrid>
      <w:tr w:rsidR="00EC61F2" w:rsidRPr="00EC61F2" w:rsidTr="00EC61F2">
        <w:trPr>
          <w:trHeight w:val="69"/>
        </w:trPr>
        <w:tc>
          <w:tcPr>
            <w:tcW w:w="1322" w:type="pct"/>
          </w:tcPr>
          <w:p w:rsidR="00EC61F2" w:rsidRPr="00EC61F2" w:rsidRDefault="00EC61F2" w:rsidP="00EC6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1911" w:type="pct"/>
          </w:tcPr>
          <w:p w:rsidR="00EC61F2" w:rsidRPr="00EC61F2" w:rsidRDefault="00EC61F2" w:rsidP="00EC6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767" w:type="pct"/>
          </w:tcPr>
          <w:p w:rsidR="00EC61F2" w:rsidRPr="00EC61F2" w:rsidRDefault="00EC61F2" w:rsidP="00EC61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EC61F2" w:rsidRPr="00EC61F2" w:rsidTr="00EC61F2">
        <w:trPr>
          <w:trHeight w:val="649"/>
        </w:trPr>
        <w:tc>
          <w:tcPr>
            <w:tcW w:w="1322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bCs/>
                <w:sz w:val="24"/>
                <w:szCs w:val="24"/>
              </w:rPr>
              <w:t>ОК 01.</w:t>
            </w:r>
            <w:r w:rsidRPr="00EC61F2">
              <w:rPr>
                <w:rFonts w:ascii="Times New Roman" w:hAnsi="Times New Roman"/>
                <w:iCs/>
                <w:sz w:val="24"/>
                <w:szCs w:val="24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911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план действия, 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Определить необходимые ресурсы;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Реализовать составленный план;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 xml:space="preserve">Оценивать результат и последствия своих действий </w:t>
            </w:r>
          </w:p>
        </w:tc>
        <w:tc>
          <w:tcPr>
            <w:tcW w:w="1767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Алгоритмы разработки бизнес-идей и бизнес-плана.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Структура плана для решения задач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Порядок оценки инвестиционной привлекательности разработанных бизнес-идей</w:t>
            </w:r>
          </w:p>
        </w:tc>
      </w:tr>
      <w:tr w:rsidR="00EC61F2" w:rsidRPr="00EC61F2" w:rsidTr="00EC61F2">
        <w:trPr>
          <w:trHeight w:val="212"/>
        </w:trPr>
        <w:tc>
          <w:tcPr>
            <w:tcW w:w="1322" w:type="pct"/>
          </w:tcPr>
          <w:p w:rsidR="00EC61F2" w:rsidRPr="00EC61F2" w:rsidRDefault="00EC61F2" w:rsidP="00EC6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ОК 03.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 xml:space="preserve"> Планировать и реализовывать собственное профессиональное и личностное развитие.</w:t>
            </w:r>
          </w:p>
        </w:tc>
        <w:tc>
          <w:tcPr>
            <w:tcW w:w="1911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1767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Содержание актуальной нормативно-правовой документации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Современная научная и профессиональная терминология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EC61F2" w:rsidRPr="00EC61F2" w:rsidTr="00EC61F2">
        <w:trPr>
          <w:trHeight w:val="1871"/>
        </w:trPr>
        <w:tc>
          <w:tcPr>
            <w:tcW w:w="1322" w:type="pct"/>
          </w:tcPr>
          <w:p w:rsidR="00EC61F2" w:rsidRPr="00EC61F2" w:rsidRDefault="00EC61F2" w:rsidP="00EC6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ОК 04.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 xml:space="preserve"> Работать в коллективе и команде, эффективно </w:t>
            </w:r>
            <w:proofErr w:type="spellStart"/>
            <w:proofErr w:type="gramStart"/>
            <w:r w:rsidRPr="00EC61F2">
              <w:rPr>
                <w:rFonts w:ascii="Times New Roman" w:hAnsi="Times New Roman"/>
                <w:sz w:val="24"/>
                <w:szCs w:val="24"/>
              </w:rPr>
              <w:t>взаимо</w:t>
            </w:r>
            <w:proofErr w:type="spellEnd"/>
            <w:r w:rsidRPr="00EC61F2">
              <w:rPr>
                <w:rFonts w:ascii="Times New Roman" w:hAnsi="Times New Roman"/>
                <w:sz w:val="24"/>
                <w:szCs w:val="24"/>
              </w:rPr>
              <w:t>-действовать</w:t>
            </w:r>
            <w:proofErr w:type="gramEnd"/>
            <w:r w:rsidRPr="00EC61F2">
              <w:rPr>
                <w:rFonts w:ascii="Times New Roman" w:hAnsi="Times New Roman"/>
                <w:sz w:val="24"/>
                <w:szCs w:val="24"/>
              </w:rPr>
              <w:t xml:space="preserve"> с коллегами, руководством, клиентами.</w:t>
            </w:r>
          </w:p>
        </w:tc>
        <w:tc>
          <w:tcPr>
            <w:tcW w:w="1911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Организовывать работу коллектива и команды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 xml:space="preserve">Взаимодействовать с коллегами, руководством, клиентами. </w:t>
            </w:r>
          </w:p>
        </w:tc>
        <w:tc>
          <w:tcPr>
            <w:tcW w:w="1767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Психология коллектива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Психология личности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EC61F2" w:rsidRPr="00EC61F2" w:rsidTr="00EC61F2">
        <w:trPr>
          <w:trHeight w:val="212"/>
        </w:trPr>
        <w:tc>
          <w:tcPr>
            <w:tcW w:w="1322" w:type="pct"/>
          </w:tcPr>
          <w:p w:rsidR="00EC61F2" w:rsidRPr="00EC61F2" w:rsidRDefault="00EC61F2" w:rsidP="00EC6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ОК 05.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 xml:space="preserve"> Осуществлять устную и письменную коммуникацию на государственном языке с учетом </w:t>
            </w:r>
            <w:proofErr w:type="spellStart"/>
            <w:proofErr w:type="gramStart"/>
            <w:r w:rsidRPr="00EC61F2">
              <w:rPr>
                <w:rFonts w:ascii="Times New Roman" w:hAnsi="Times New Roman"/>
                <w:sz w:val="24"/>
                <w:szCs w:val="24"/>
              </w:rPr>
              <w:t>особен-ностей</w:t>
            </w:r>
            <w:proofErr w:type="spellEnd"/>
            <w:proofErr w:type="gramEnd"/>
            <w:r w:rsidRPr="00EC61F2">
              <w:rPr>
                <w:rFonts w:ascii="Times New Roman" w:hAnsi="Times New Roman"/>
                <w:sz w:val="24"/>
                <w:szCs w:val="24"/>
              </w:rPr>
              <w:t xml:space="preserve"> социального и культурного </w:t>
            </w:r>
            <w:proofErr w:type="spellStart"/>
            <w:r w:rsidRPr="00EC61F2">
              <w:rPr>
                <w:rFonts w:ascii="Times New Roman" w:hAnsi="Times New Roman"/>
                <w:sz w:val="24"/>
                <w:szCs w:val="24"/>
              </w:rPr>
              <w:t>контекс</w:t>
            </w:r>
            <w:proofErr w:type="spellEnd"/>
            <w:r w:rsidRPr="00EC61F2">
              <w:rPr>
                <w:rFonts w:ascii="Times New Roman" w:hAnsi="Times New Roman"/>
                <w:sz w:val="24"/>
                <w:szCs w:val="24"/>
              </w:rPr>
              <w:t>-та.</w:t>
            </w:r>
          </w:p>
        </w:tc>
        <w:tc>
          <w:tcPr>
            <w:tcW w:w="1911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Излагать свои мысли на государственном языке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Оформлять документы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67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Правила оформления документов.</w:t>
            </w:r>
          </w:p>
        </w:tc>
      </w:tr>
      <w:tr w:rsidR="00EC61F2" w:rsidRPr="00EC61F2" w:rsidTr="00EC61F2">
        <w:trPr>
          <w:trHeight w:val="212"/>
        </w:trPr>
        <w:tc>
          <w:tcPr>
            <w:tcW w:w="1322" w:type="pct"/>
          </w:tcPr>
          <w:p w:rsidR="00EC61F2" w:rsidRPr="00EC61F2" w:rsidRDefault="00EC61F2" w:rsidP="00EC6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 xml:space="preserve"> Пользоваться профессиональной документацией на государственном и иностранном языке.</w:t>
            </w:r>
          </w:p>
        </w:tc>
        <w:tc>
          <w:tcPr>
            <w:tcW w:w="1911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Применять на практике правовые и нормативные документы в контексте своих профессиональных обязанностей. Составлять договорную документацию в соответствии со своими профессиональными функциями. Использовать хозяйственно-экономические положения профессиональной документации, регламентирующей деятельность технических работников и специалистов.</w:t>
            </w:r>
          </w:p>
        </w:tc>
        <w:tc>
          <w:tcPr>
            <w:tcW w:w="1767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 xml:space="preserve">Хозяйственно-экономические основы нормативного регулирования гостиничного дела. Содержание профессиональной документации, определяющее экономику и бухгалтерский учет гостиничного </w:t>
            </w:r>
            <w:proofErr w:type="gramStart"/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предприятия .</w:t>
            </w:r>
            <w:proofErr w:type="gramEnd"/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 xml:space="preserve"> Характеристику документального оформления договорных отношений в гостинице, место и роль в этих отношениях технических работников и специалистов. </w:t>
            </w:r>
          </w:p>
        </w:tc>
      </w:tr>
      <w:tr w:rsidR="00EC61F2" w:rsidRPr="00EC61F2" w:rsidTr="00EC61F2">
        <w:trPr>
          <w:trHeight w:val="212"/>
        </w:trPr>
        <w:tc>
          <w:tcPr>
            <w:tcW w:w="1322" w:type="pct"/>
          </w:tcPr>
          <w:p w:rsidR="00EC61F2" w:rsidRPr="00EC61F2" w:rsidRDefault="00EC61F2" w:rsidP="00EC6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ОК 11.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 xml:space="preserve"> Планировать предпринимательскую деятельность в </w:t>
            </w:r>
            <w:proofErr w:type="gramStart"/>
            <w:r w:rsidRPr="00EC61F2">
              <w:rPr>
                <w:rFonts w:ascii="Times New Roman" w:hAnsi="Times New Roman"/>
                <w:sz w:val="24"/>
                <w:szCs w:val="24"/>
              </w:rPr>
              <w:t>про-</w:t>
            </w:r>
            <w:proofErr w:type="spellStart"/>
            <w:r w:rsidRPr="00EC61F2">
              <w:rPr>
                <w:rFonts w:ascii="Times New Roman" w:hAnsi="Times New Roman"/>
                <w:sz w:val="24"/>
                <w:szCs w:val="24"/>
              </w:rPr>
              <w:t>фессиональной</w:t>
            </w:r>
            <w:proofErr w:type="spellEnd"/>
            <w:proofErr w:type="gramEnd"/>
            <w:r w:rsidRPr="00EC61F2">
              <w:rPr>
                <w:rFonts w:ascii="Times New Roman" w:hAnsi="Times New Roman"/>
                <w:sz w:val="24"/>
                <w:szCs w:val="24"/>
              </w:rPr>
              <w:t xml:space="preserve"> сфере.</w:t>
            </w:r>
          </w:p>
        </w:tc>
        <w:tc>
          <w:tcPr>
            <w:tcW w:w="1911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Презентовать идеи открытия собственного дела в профессиональной деятельности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Оформлять бизнес-план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Рассчитывать размеры выплат по процентным ставкам кредитования</w:t>
            </w:r>
          </w:p>
        </w:tc>
        <w:tc>
          <w:tcPr>
            <w:tcW w:w="1767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Основы финансовой грамотности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Правила разработки бизнес-планов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Порядок выстраивания презентации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 xml:space="preserve">Кредитные банковские продукты </w:t>
            </w:r>
          </w:p>
        </w:tc>
      </w:tr>
      <w:tr w:rsidR="00EC61F2" w:rsidRPr="00EC61F2" w:rsidTr="00EC61F2">
        <w:trPr>
          <w:trHeight w:val="212"/>
        </w:trPr>
        <w:tc>
          <w:tcPr>
            <w:tcW w:w="1322" w:type="pct"/>
          </w:tcPr>
          <w:p w:rsidR="00EC61F2" w:rsidRPr="00EC61F2" w:rsidRDefault="00EC61F2" w:rsidP="00EC6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ПК 1.1.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 xml:space="preserve"> Планировать потребности службы приема и размещения в материальных ресурсах и персонале</w:t>
            </w:r>
          </w:p>
        </w:tc>
        <w:tc>
          <w:tcPr>
            <w:tcW w:w="1911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Планировать потребности в материальных ресурсах и персонале службы; определять численность и функциональные обязанности сотрудников, в соответствии с особенностями сегментации гостей и установленными нормативами</w:t>
            </w:r>
          </w:p>
        </w:tc>
        <w:tc>
          <w:tcPr>
            <w:tcW w:w="1767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Методы планирования труда работников службы приема и размещения; 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структуру и место</w:t>
            </w:r>
            <w:r w:rsidRPr="00EC61F2">
              <w:rPr>
                <w:rFonts w:ascii="Times New Roman" w:hAnsi="Times New Roman"/>
                <w:sz w:val="24"/>
              </w:rPr>
              <w:t xml:space="preserve"> службы 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приема и размещения в системе управления гостиничным предприятием; п</w:t>
            </w:r>
            <w:r w:rsidRPr="00EC61F2">
              <w:rPr>
                <w:rFonts w:ascii="Times New Roman" w:hAnsi="Times New Roman"/>
                <w:sz w:val="24"/>
              </w:rPr>
              <w:t>ринципы взаимодействия службы приема и размещения с другими отделами гостиницы;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методика определения потребностей службы приема и размещения в материальных ресурсах и персонале;</w:t>
            </w:r>
          </w:p>
        </w:tc>
      </w:tr>
      <w:tr w:rsidR="00EC61F2" w:rsidRPr="00EC61F2" w:rsidTr="00EC61F2">
        <w:trPr>
          <w:trHeight w:val="212"/>
        </w:trPr>
        <w:tc>
          <w:tcPr>
            <w:tcW w:w="1322" w:type="pct"/>
          </w:tcPr>
          <w:p w:rsidR="00EC61F2" w:rsidRPr="00EC61F2" w:rsidRDefault="00EC61F2" w:rsidP="00EC6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ПК 2.1.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 xml:space="preserve"> Планировать потребности службы питания в материальных ресурсах и персонале</w:t>
            </w:r>
          </w:p>
        </w:tc>
        <w:tc>
          <w:tcPr>
            <w:tcW w:w="1911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Планировать потребности в материальных ресурсах и персонале службы; определять численность и функциональные обязанности сотрудников, в соответствии с особенностями сегментации гостей и установленными нормативами</w:t>
            </w:r>
          </w:p>
        </w:tc>
        <w:tc>
          <w:tcPr>
            <w:tcW w:w="1767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Методы планирования труда работников службы питания; 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структуру и место</w:t>
            </w:r>
            <w:r w:rsidRPr="00EC61F2">
              <w:rPr>
                <w:rFonts w:ascii="Times New Roman" w:hAnsi="Times New Roman"/>
                <w:sz w:val="24"/>
              </w:rPr>
              <w:t xml:space="preserve"> службы питания 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 xml:space="preserve">в системе управления гостиничным предприятием; 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п</w:t>
            </w:r>
            <w:r w:rsidRPr="00EC61F2">
              <w:rPr>
                <w:rFonts w:ascii="Times New Roman" w:hAnsi="Times New Roman"/>
                <w:sz w:val="24"/>
              </w:rPr>
              <w:t>ринципы взаимодействия службы питания с другими отделами гостиницы;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методика определения потребностей службы питания в материальных ресурсах и персонале;</w:t>
            </w:r>
          </w:p>
        </w:tc>
      </w:tr>
      <w:tr w:rsidR="00EC61F2" w:rsidRPr="00EC61F2" w:rsidTr="00EC61F2">
        <w:trPr>
          <w:trHeight w:val="212"/>
        </w:trPr>
        <w:tc>
          <w:tcPr>
            <w:tcW w:w="1322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</w:rPr>
            </w:pPr>
            <w:r w:rsidRPr="00EC61F2">
              <w:rPr>
                <w:rFonts w:ascii="Times New Roman" w:hAnsi="Times New Roman"/>
                <w:b/>
                <w:sz w:val="24"/>
              </w:rPr>
              <w:t>ПК 3.1.</w:t>
            </w:r>
            <w:r w:rsidRPr="00EC61F2">
              <w:rPr>
                <w:rFonts w:ascii="Times New Roman" w:hAnsi="Times New Roman"/>
                <w:sz w:val="24"/>
              </w:rPr>
              <w:t xml:space="preserve"> Планировать потребности службы обслуживания и эксплуатации номерного фонда в материальных ресурсах и персонале</w:t>
            </w:r>
          </w:p>
          <w:p w:rsidR="00EC61F2" w:rsidRPr="00EC61F2" w:rsidRDefault="00EC61F2" w:rsidP="00EC61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1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Планировать потребности в материальных ресурсах и персонале службы;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определять численность и функциональные обязанности сотрудников, в соответствии с особенностями сегментации гостей и установленными нормативами</w:t>
            </w:r>
          </w:p>
        </w:tc>
        <w:tc>
          <w:tcPr>
            <w:tcW w:w="1767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61F2">
              <w:rPr>
                <w:rFonts w:ascii="Times New Roman" w:hAnsi="Times New Roman"/>
                <w:sz w:val="24"/>
                <w:szCs w:val="24"/>
                <w:lang w:eastAsia="en-US"/>
              </w:rPr>
              <w:t>Методы планирования труда работников службы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 xml:space="preserve"> обслуживания и эксплуатации номерного фонда</w:t>
            </w:r>
            <w:r w:rsidRPr="00EC61F2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структуру и место</w:t>
            </w:r>
            <w:r w:rsidRPr="00EC61F2">
              <w:rPr>
                <w:rFonts w:ascii="Times New Roman" w:hAnsi="Times New Roman"/>
                <w:sz w:val="24"/>
              </w:rPr>
              <w:t xml:space="preserve"> службы 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обслуживания и эксплуатации номерного фонда</w:t>
            </w:r>
            <w:r w:rsidRPr="00EC61F2">
              <w:rPr>
                <w:rFonts w:ascii="Times New Roman" w:hAnsi="Times New Roman"/>
                <w:sz w:val="24"/>
              </w:rPr>
              <w:t xml:space="preserve"> 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 xml:space="preserve">в системе управления гостиничным предприятием; 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п</w:t>
            </w:r>
            <w:r w:rsidRPr="00EC61F2">
              <w:rPr>
                <w:rFonts w:ascii="Times New Roman" w:hAnsi="Times New Roman"/>
                <w:sz w:val="24"/>
              </w:rPr>
              <w:t xml:space="preserve">ринципы взаимодействия службы 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обслуживания и эксплуатации номерного фонда</w:t>
            </w:r>
            <w:r w:rsidRPr="00EC61F2">
              <w:rPr>
                <w:rFonts w:ascii="Times New Roman" w:hAnsi="Times New Roman"/>
                <w:sz w:val="24"/>
              </w:rPr>
              <w:t xml:space="preserve"> с другими отделами гостиницы;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методика определения потребностей службы обслуживания и эксплуатации номерного фонда в материальных ресурсах и персонале;</w:t>
            </w:r>
          </w:p>
        </w:tc>
      </w:tr>
      <w:tr w:rsidR="00EC61F2" w:rsidRPr="00EC61F2" w:rsidTr="00EC61F2">
        <w:trPr>
          <w:trHeight w:val="212"/>
        </w:trPr>
        <w:tc>
          <w:tcPr>
            <w:tcW w:w="1322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</w:rPr>
            </w:pPr>
            <w:r w:rsidRPr="00EC61F2">
              <w:rPr>
                <w:rFonts w:ascii="Times New Roman" w:hAnsi="Times New Roman"/>
                <w:b/>
                <w:sz w:val="24"/>
              </w:rPr>
              <w:t>ПК 4.1.</w:t>
            </w:r>
            <w:r w:rsidRPr="00EC61F2">
              <w:rPr>
                <w:rFonts w:ascii="Times New Roman" w:hAnsi="Times New Roman"/>
                <w:sz w:val="24"/>
              </w:rPr>
              <w:t xml:space="preserve"> Планировать потребности службы бронирования и продаж в материальных ресурсах и персонале</w:t>
            </w:r>
          </w:p>
        </w:tc>
        <w:tc>
          <w:tcPr>
            <w:tcW w:w="1911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Планировать потребность службы бронирования и продаж в материальных ресурсах и персонале;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планировать и прогнозировать продажи;</w:t>
            </w:r>
          </w:p>
        </w:tc>
        <w:tc>
          <w:tcPr>
            <w:tcW w:w="1767" w:type="pct"/>
          </w:tcPr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Структура и место службы бронирования и продаж в системе управления гостиничным предприятием, взаимосвязь с другими подразделениями гостиницы;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 xml:space="preserve"> рынок гостиничных услуг и современные тенденции развития гостиничного рынка;</w:t>
            </w:r>
          </w:p>
          <w:p w:rsidR="00EC61F2" w:rsidRPr="00EC61F2" w:rsidRDefault="00EC61F2" w:rsidP="00EC61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C61F2">
              <w:rPr>
                <w:rFonts w:ascii="Times New Roman" w:hAnsi="Times New Roman"/>
                <w:bCs/>
                <w:sz w:val="24"/>
                <w:szCs w:val="24"/>
              </w:rPr>
              <w:t>виды каналов сбыта гостиничного продукта</w:t>
            </w:r>
          </w:p>
        </w:tc>
      </w:tr>
    </w:tbl>
    <w:p w:rsidR="00EC61F2" w:rsidRDefault="00EC61F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7317" w:rsidRDefault="00A2731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ED0471" w:rsidRPr="008555E3" w:rsidTr="00ED0471">
        <w:trPr>
          <w:trHeight w:val="538"/>
        </w:trPr>
        <w:tc>
          <w:tcPr>
            <w:tcW w:w="6912" w:type="dxa"/>
          </w:tcPr>
          <w:p w:rsidR="00ED0471" w:rsidRPr="007A3641" w:rsidRDefault="00ED0471" w:rsidP="00E62A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ED0471" w:rsidRPr="007A3641" w:rsidRDefault="00ED0471" w:rsidP="00E62A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ED0471" w:rsidRPr="008555E3" w:rsidTr="00ED0471">
        <w:trPr>
          <w:trHeight w:val="285"/>
        </w:trPr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ED0471" w:rsidRPr="008555E3" w:rsidRDefault="00EC61F2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ED0471" w:rsidRPr="008555E3" w:rsidRDefault="00EC61F2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ED0471" w:rsidRPr="008555E3" w:rsidRDefault="00ED0471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512221" w:rsidP="00E6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D0471"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</w:tcPr>
          <w:p w:rsidR="00ED0471" w:rsidRPr="008555E3" w:rsidRDefault="00EC61F2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410" w:type="dxa"/>
          </w:tcPr>
          <w:p w:rsidR="00ED0471" w:rsidRPr="008555E3" w:rsidRDefault="00EC61F2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</w:tcPr>
          <w:p w:rsidR="00ED0471" w:rsidRPr="008555E3" w:rsidRDefault="00ED0471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ED0471" w:rsidRPr="008555E3" w:rsidRDefault="00EC61F2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D0471" w:rsidRPr="008555E3" w:rsidTr="00ED0471">
        <w:tc>
          <w:tcPr>
            <w:tcW w:w="6912" w:type="dxa"/>
            <w:tcBorders>
              <w:right w:val="single" w:sz="4" w:space="0" w:color="auto"/>
            </w:tcBorders>
          </w:tcPr>
          <w:p w:rsidR="00ED0471" w:rsidRPr="007A3641" w:rsidRDefault="00ED0471" w:rsidP="00E62A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D0471" w:rsidRPr="008555E3" w:rsidRDefault="00ED0471" w:rsidP="00E62A02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3C89" w:rsidRDefault="00043C8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15"/>
        <w:gridCol w:w="8750"/>
        <w:gridCol w:w="1443"/>
        <w:gridCol w:w="2444"/>
      </w:tblGrid>
      <w:tr w:rsidR="00EC61F2" w:rsidRPr="00EC61F2" w:rsidTr="0038560D">
        <w:trPr>
          <w:trHeight w:val="20"/>
        </w:trPr>
        <w:tc>
          <w:tcPr>
            <w:tcW w:w="884" w:type="pct"/>
            <w:vAlign w:val="center"/>
          </w:tcPr>
          <w:p w:rsidR="00EC61F2" w:rsidRPr="00EC61F2" w:rsidRDefault="00EC61F2" w:rsidP="00EC61F2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50" w:type="pct"/>
            <w:vAlign w:val="center"/>
          </w:tcPr>
          <w:p w:rsidR="00EC61F2" w:rsidRPr="00EC61F2" w:rsidRDefault="00EC61F2" w:rsidP="00EC61F2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70" w:type="pct"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796" w:type="pct"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0528CD" w:rsidRPr="00EC61F2" w:rsidTr="0038560D">
        <w:trPr>
          <w:trHeight w:val="20"/>
        </w:trPr>
        <w:tc>
          <w:tcPr>
            <w:tcW w:w="884" w:type="pct"/>
            <w:vAlign w:val="center"/>
          </w:tcPr>
          <w:p w:rsidR="00EC61F2" w:rsidRPr="00EC61F2" w:rsidRDefault="00EC61F2" w:rsidP="00EC61F2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50" w:type="pct"/>
            <w:vAlign w:val="center"/>
          </w:tcPr>
          <w:p w:rsidR="00EC61F2" w:rsidRPr="00EC61F2" w:rsidRDefault="00EC61F2" w:rsidP="00EC61F2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70" w:type="pct"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96" w:type="pct"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EC61F2" w:rsidRPr="00EC61F2" w:rsidTr="0038560D">
        <w:trPr>
          <w:trHeight w:val="20"/>
        </w:trPr>
        <w:tc>
          <w:tcPr>
            <w:tcW w:w="884" w:type="pct"/>
            <w:vMerge w:val="restar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Тема 1. Содержание предпринимательской деятельности</w:t>
            </w:r>
          </w:p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0" w:type="pct"/>
            <w:vAlign w:val="center"/>
          </w:tcPr>
          <w:p w:rsidR="00EC61F2" w:rsidRPr="00812C50" w:rsidRDefault="00812C50" w:rsidP="00F50AC2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50AC2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96" w:type="pct"/>
            <w:vMerge w:val="restart"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.0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C61F2" w:rsidRPr="00EC61F2" w:rsidTr="0038560D">
        <w:trPr>
          <w:trHeight w:val="20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 xml:space="preserve">1. Понятия и сущность предпринимательства. Условия для развития предпринимательской деятельности: экономические, социальные и правовые. Цели и задачи предпринимательства. Принципы, признаки, функции предпринимательства. Предпринимательская деятельность и предпринимательские отношения. 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D" w:rsidRPr="00EC61F2" w:rsidTr="0038560D">
        <w:trPr>
          <w:trHeight w:val="774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2. .Типы и виды предпринимательства. Производственное, коммерческое предпринимательство. Финансовое предпринимательство. Консультационное предпринимательство. Предпринимательская деятельность малых предприятий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461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3 Юридические основания для открытия предпринимательской деятельности. Сущность предпринимательской среды. Внешняя и внутренняя предпринимательская среда.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D" w:rsidRPr="00EC61F2" w:rsidTr="0038560D">
        <w:trPr>
          <w:trHeight w:val="1064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F50AC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 xml:space="preserve">4.Объекты и субъекты предпринимательской деятельности. Предприниматель, потребитель, наемный работник, государство как субъекты предпринимательской деятельности. Портрет современного предпринимателя. Основные составляющие современной концепции деловых качеств предпринимателя. 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0AC2" w:rsidRPr="00EC61F2" w:rsidTr="0038560D">
        <w:trPr>
          <w:trHeight w:val="680"/>
        </w:trPr>
        <w:tc>
          <w:tcPr>
            <w:tcW w:w="884" w:type="pct"/>
            <w:vMerge/>
          </w:tcPr>
          <w:p w:rsidR="00F50AC2" w:rsidRPr="00EC61F2" w:rsidRDefault="00F50AC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F50AC2" w:rsidRPr="00EC61F2" w:rsidRDefault="00F50AC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 xml:space="preserve">Товар как объект предпринимательской деятельности. </w:t>
            </w:r>
            <w:r w:rsidRPr="00EC61F2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23495" cy="47625"/>
                  <wp:effectExtent l="0" t="0" r="0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95" cy="47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C61F2">
              <w:rPr>
                <w:rFonts w:ascii="Times New Roman" w:hAnsi="Times New Roman"/>
                <w:sz w:val="24"/>
                <w:szCs w:val="24"/>
              </w:rPr>
              <w:t>Свойства товара. Потребительская ценность товара. Понятие уникального торгового предложения уникального торгового предложения. Закономерности создания новых товаров</w:t>
            </w:r>
          </w:p>
        </w:tc>
        <w:tc>
          <w:tcPr>
            <w:tcW w:w="470" w:type="pct"/>
            <w:vAlign w:val="center"/>
          </w:tcPr>
          <w:p w:rsidR="00F50AC2" w:rsidRDefault="00F50AC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F50AC2" w:rsidRPr="00EC61F2" w:rsidRDefault="00F50AC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403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EC61F2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327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812C50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1F2" w:rsidRPr="00EC61F2">
              <w:rPr>
                <w:rFonts w:ascii="Times New Roman" w:hAnsi="Times New Roman"/>
                <w:sz w:val="24"/>
                <w:szCs w:val="24"/>
              </w:rPr>
              <w:t>«Выполнение проектной работы «100 идей, которые потрясли мир. Товары с коротким жизненным циклом. Товары, которые никогда не уйдут с рынка. Товары, которые исчезнут из обращения в ближайшее будущее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171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812C50" w:rsidP="00812C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1F2" w:rsidRPr="00EC61F2">
              <w:rPr>
                <w:rFonts w:ascii="Times New Roman" w:hAnsi="Times New Roman"/>
                <w:sz w:val="24"/>
                <w:szCs w:val="24"/>
              </w:rPr>
              <w:t>Портрет современного предпринимателя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108"/>
        </w:trPr>
        <w:tc>
          <w:tcPr>
            <w:tcW w:w="884" w:type="pct"/>
            <w:vMerge w:val="restart"/>
          </w:tcPr>
          <w:p w:rsidR="00EC61F2" w:rsidRPr="000528CD" w:rsidRDefault="00EC61F2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528CD">
              <w:rPr>
                <w:rFonts w:ascii="Times New Roman" w:hAnsi="Times New Roman"/>
                <w:b/>
                <w:sz w:val="24"/>
                <w:szCs w:val="24"/>
              </w:rPr>
              <w:t>Тема 2. Предпринимательская идея и ее выбор</w:t>
            </w:r>
          </w:p>
          <w:p w:rsidR="00EC61F2" w:rsidRPr="000528CD" w:rsidRDefault="00EC61F2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0528CD" w:rsidRDefault="00EC61F2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528C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0" w:type="pct"/>
            <w:vAlign w:val="center"/>
          </w:tcPr>
          <w:p w:rsidR="00EC61F2" w:rsidRPr="00812C50" w:rsidRDefault="00812C50" w:rsidP="000528CD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96" w:type="pct"/>
            <w:vMerge w:val="restart"/>
            <w:vAlign w:val="center"/>
          </w:tcPr>
          <w:p w:rsidR="000528CD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.0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1,</w:t>
            </w:r>
          </w:p>
          <w:p w:rsidR="000528CD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.0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2,</w:t>
            </w:r>
          </w:p>
          <w:p w:rsidR="000528CD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.0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3,</w:t>
            </w:r>
          </w:p>
          <w:p w:rsidR="000528CD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.0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9,</w:t>
            </w:r>
          </w:p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11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61F2" w:rsidRPr="00EC61F2" w:rsidTr="0038560D">
        <w:trPr>
          <w:trHeight w:val="804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 xml:space="preserve">1.Предпринимательская идея и её выбор. Источники формирования предпринимательских идей. Методы выработки предпринимательских идей. 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710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2.Процесс генерации предпринимательской идеи. Общая схема предпринимательских действий. Основные типы ключевых факторов успеха. Основные стадии жизненного цикла товара: генерирование деловой идеи, экспертная оценка идей, сбо</w:t>
            </w:r>
            <w:r w:rsidR="00F50AC2">
              <w:rPr>
                <w:rFonts w:ascii="Times New Roman" w:hAnsi="Times New Roman"/>
                <w:sz w:val="24"/>
                <w:szCs w:val="24"/>
              </w:rPr>
              <w:t>р и анализ рыночной информации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, экспертная оценка информации, полученной в процессе осмысления идеи, принятие предпринимательского решения. разработка товарной модификации, ввод товара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338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0528CD" w:rsidRDefault="00EC61F2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528CD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6" w:type="pct"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20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812C50" w:rsidP="00812C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1F2" w:rsidRPr="00EC61F2">
              <w:rPr>
                <w:rFonts w:ascii="Times New Roman" w:hAnsi="Times New Roman"/>
                <w:sz w:val="24"/>
                <w:szCs w:val="24"/>
              </w:rPr>
              <w:t xml:space="preserve">Изучение новых конкурентных бизнес-идей новых форматов предприятий индустрии гостеприимства в России и за рубежом. 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 w:val="restart"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953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812C50" w:rsidP="00812C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1F2" w:rsidRPr="00EC61F2">
              <w:rPr>
                <w:rFonts w:ascii="Times New Roman" w:hAnsi="Times New Roman"/>
                <w:sz w:val="24"/>
                <w:szCs w:val="24"/>
              </w:rPr>
              <w:t>Выработка предпринимательской идеи. Моделирование отличий товара (услуги), лежащего в основе деловой идеи. Конкурентный лист. Товарные характеристики. Позиционирование товара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20"/>
        </w:trPr>
        <w:tc>
          <w:tcPr>
            <w:tcW w:w="884" w:type="pct"/>
            <w:vMerge w:val="restart"/>
          </w:tcPr>
          <w:p w:rsidR="00EC61F2" w:rsidRPr="000528CD" w:rsidRDefault="00EC61F2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528CD">
              <w:rPr>
                <w:rFonts w:ascii="Times New Roman" w:hAnsi="Times New Roman"/>
                <w:b/>
                <w:sz w:val="24"/>
                <w:szCs w:val="24"/>
              </w:rPr>
              <w:t>Тема 3. Создание собственного дела.</w:t>
            </w:r>
          </w:p>
          <w:p w:rsidR="00EC61F2" w:rsidRPr="000528CD" w:rsidRDefault="00EC61F2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0528CD" w:rsidRDefault="00EC61F2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528CD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70" w:type="pct"/>
            <w:vAlign w:val="center"/>
          </w:tcPr>
          <w:p w:rsidR="00EC61F2" w:rsidRPr="00812C50" w:rsidRDefault="00812C50" w:rsidP="007A205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7A205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6" w:type="pct"/>
            <w:vMerge w:val="restart"/>
            <w:vAlign w:val="center"/>
          </w:tcPr>
          <w:p w:rsidR="000528CD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.0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1,</w:t>
            </w:r>
          </w:p>
          <w:p w:rsidR="000528CD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.0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2,</w:t>
            </w:r>
          </w:p>
          <w:p w:rsidR="000528CD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.0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3,</w:t>
            </w:r>
          </w:p>
          <w:p w:rsidR="000528CD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.0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9,</w:t>
            </w:r>
          </w:p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11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61F2" w:rsidRPr="00EC61F2" w:rsidTr="0038560D">
        <w:trPr>
          <w:trHeight w:val="20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 xml:space="preserve">1.Новые бизнес-модели. Стратегия достижения успеха. Создание собственного дела. Общие условия и принципы. Правила </w:t>
            </w:r>
            <w:r w:rsidRPr="00EC61F2">
              <w:rPr>
                <w:rFonts w:ascii="Times New Roman" w:hAnsi="Times New Roman"/>
                <w:sz w:val="24"/>
                <w:szCs w:val="24"/>
                <w:lang w:val="en-US"/>
              </w:rPr>
              <w:t>start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-</w:t>
            </w:r>
            <w:r w:rsidRPr="00EC61F2">
              <w:rPr>
                <w:rFonts w:ascii="Times New Roman" w:hAnsi="Times New Roman"/>
                <w:sz w:val="24"/>
                <w:szCs w:val="24"/>
                <w:lang w:val="en-US"/>
              </w:rPr>
              <w:t>up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590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2.Основные этапы создания предпринимательской единицы. Порядок создания нового предприятия и его государственной регистрации.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378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3.Финансовое обеспечение деятельности предпринимательской единицы. Основные источники финансирования предпринимательской единицы: банковские и коммерческие кредиты, лизинг, франчайзинг. Венчурное финансирование. Бизнес-ангелы.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05A" w:rsidRPr="00EC61F2" w:rsidTr="0038560D">
        <w:trPr>
          <w:trHeight w:val="378"/>
        </w:trPr>
        <w:tc>
          <w:tcPr>
            <w:tcW w:w="884" w:type="pct"/>
            <w:vMerge/>
          </w:tcPr>
          <w:p w:rsidR="007A205A" w:rsidRPr="00EC61F2" w:rsidRDefault="007A205A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7A205A" w:rsidRPr="00EC61F2" w:rsidRDefault="007A205A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Основы предпринимательской деятельности в сфере сервиса. Структура предпринимательства в сфере сервиса на территории Смоленской области. Основные пути создания собственного дела  в индустрии гостеприимства: организация нового предприятия, приобретение действующего, аренда, франчайзинг.</w:t>
            </w:r>
          </w:p>
        </w:tc>
        <w:tc>
          <w:tcPr>
            <w:tcW w:w="470" w:type="pct"/>
            <w:vAlign w:val="center"/>
          </w:tcPr>
          <w:p w:rsidR="007A205A" w:rsidRDefault="007A205A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7A205A" w:rsidRPr="00EC61F2" w:rsidRDefault="007A205A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20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0528CD" w:rsidRDefault="00EC61F2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528CD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20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812C50" w:rsidP="00812C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1F2" w:rsidRPr="00EC61F2">
              <w:rPr>
                <w:rFonts w:ascii="Times New Roman" w:hAnsi="Times New Roman"/>
                <w:sz w:val="24"/>
                <w:szCs w:val="24"/>
              </w:rPr>
              <w:t>Практическая работа. Расчет размеров выплат по процентным ставкам кредитования, лизинговым операциям, договорам франчайзинга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20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  <w:vAlign w:val="bottom"/>
          </w:tcPr>
          <w:p w:rsidR="00EC61F2" w:rsidRPr="00EC61F2" w:rsidRDefault="00812C50" w:rsidP="00812C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1F2" w:rsidRPr="00EC61F2">
              <w:rPr>
                <w:rFonts w:ascii="Times New Roman" w:hAnsi="Times New Roman"/>
                <w:sz w:val="24"/>
                <w:szCs w:val="24"/>
              </w:rPr>
              <w:t>Деловая игра Создание нового предприятия и подготовка пакета документов для государственной регистрации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20"/>
        </w:trPr>
        <w:tc>
          <w:tcPr>
            <w:tcW w:w="884" w:type="pct"/>
            <w:vMerge w:val="restart"/>
          </w:tcPr>
          <w:p w:rsidR="00EC61F2" w:rsidRPr="000528CD" w:rsidRDefault="00EC61F2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528CD">
              <w:rPr>
                <w:rFonts w:ascii="Times New Roman" w:hAnsi="Times New Roman"/>
                <w:b/>
                <w:sz w:val="24"/>
                <w:szCs w:val="24"/>
              </w:rPr>
              <w:t>Тема 4. Технология бизне</w:t>
            </w:r>
            <w:r w:rsidR="000528CD">
              <w:rPr>
                <w:rFonts w:ascii="Times New Roman" w:hAnsi="Times New Roman"/>
                <w:b/>
                <w:sz w:val="24"/>
                <w:szCs w:val="24"/>
              </w:rPr>
              <w:t xml:space="preserve">с </w:t>
            </w:r>
            <w:r w:rsidRPr="000528CD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0528C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28CD">
              <w:rPr>
                <w:rFonts w:ascii="Times New Roman" w:hAnsi="Times New Roman"/>
                <w:b/>
                <w:sz w:val="24"/>
                <w:szCs w:val="24"/>
              </w:rPr>
              <w:t xml:space="preserve"> планирования</w:t>
            </w:r>
          </w:p>
        </w:tc>
        <w:tc>
          <w:tcPr>
            <w:tcW w:w="2850" w:type="pct"/>
          </w:tcPr>
          <w:p w:rsidR="00EC61F2" w:rsidRPr="000528CD" w:rsidRDefault="00EC61F2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528C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0" w:type="pct"/>
            <w:vAlign w:val="center"/>
          </w:tcPr>
          <w:p w:rsidR="00EC61F2" w:rsidRPr="00812C50" w:rsidRDefault="00EC61F2" w:rsidP="000528CD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796" w:type="pct"/>
            <w:vMerge w:val="restart"/>
            <w:vAlign w:val="center"/>
          </w:tcPr>
          <w:p w:rsidR="000528CD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.0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1,</w:t>
            </w:r>
          </w:p>
          <w:p w:rsidR="000528CD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.0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2,</w:t>
            </w:r>
          </w:p>
          <w:p w:rsidR="000528CD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.0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3,</w:t>
            </w:r>
          </w:p>
          <w:p w:rsidR="000528CD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.0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9,</w:t>
            </w:r>
          </w:p>
          <w:p w:rsidR="000528CD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11,</w:t>
            </w:r>
          </w:p>
          <w:p w:rsidR="000528CD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ПК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1.1,</w:t>
            </w:r>
          </w:p>
          <w:p w:rsidR="000528CD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ПК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2.1,</w:t>
            </w:r>
          </w:p>
          <w:p w:rsidR="000528CD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ПК</w:t>
            </w:r>
            <w:r w:rsidR="000528CD">
              <w:rPr>
                <w:rFonts w:ascii="Times New Roman" w:hAnsi="Times New Roman"/>
                <w:sz w:val="24"/>
                <w:szCs w:val="24"/>
              </w:rPr>
              <w:t>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3.1,</w:t>
            </w:r>
          </w:p>
          <w:p w:rsidR="00EC61F2" w:rsidRPr="00EC61F2" w:rsidRDefault="000528CD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ПК.4.</w:t>
            </w:r>
            <w:r w:rsidR="00EC61F2" w:rsidRPr="00EC61F2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C61F2" w:rsidRPr="00EC61F2" w:rsidTr="0038560D">
        <w:trPr>
          <w:trHeight w:val="20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1. Назначение, цели и задачи бизнес-планирования. Функции бизнес-планов. Внутренние и внешние адресаты бизнес-планов. Виды бизнес-планов.</w:t>
            </w:r>
          </w:p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Структура бизнес-плана. Краткое содержание разделов бизнес-плана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269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 xml:space="preserve">2. Методики разработки бизнес-плана. 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D" w:rsidRPr="00EC61F2" w:rsidTr="0038560D">
        <w:trPr>
          <w:trHeight w:val="1408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3.Разработка концепции бизнес-плана. Основные направления и характеристики планируемой деятельности. Характеристика предприятия, планирующего производство (продажу) продукции (услуг). Определение миссии (философии) предприятия. Цели бизнеса. Функции целей бизнеса. Определение целей разработки бизнес-плана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288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 xml:space="preserve">4.План маркетинга. 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288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 xml:space="preserve">5.План производства (Эксплуатационная программа гостиничного предприятия). Потребность в материальных и трудовых </w:t>
            </w:r>
            <w:proofErr w:type="gramStart"/>
            <w:r w:rsidRPr="00EC61F2">
              <w:rPr>
                <w:rFonts w:ascii="Times New Roman" w:hAnsi="Times New Roman"/>
                <w:sz w:val="24"/>
                <w:szCs w:val="24"/>
              </w:rPr>
              <w:t>ресурсах..</w:t>
            </w:r>
            <w:proofErr w:type="gramEnd"/>
            <w:r w:rsidRPr="00EC61F2">
              <w:rPr>
                <w:rFonts w:ascii="Times New Roman" w:hAnsi="Times New Roman"/>
                <w:sz w:val="24"/>
                <w:szCs w:val="24"/>
              </w:rPr>
              <w:t xml:space="preserve"> структура (суть проекта; эффективность проекта, сведения о фирме; план действий; назначение, цели и задачи написания.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528CD" w:rsidRPr="00EC61F2" w:rsidTr="0038560D">
        <w:trPr>
          <w:trHeight w:val="568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6.Финансовый план. Потребность в капитале и источники финансирования; план возврата кредита).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312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7.Резюме бизнес-плана. Инвестиционное предложение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20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0528CD" w:rsidRDefault="00EC61F2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528CD">
              <w:rPr>
                <w:rFonts w:ascii="Times New Roman" w:hAnsi="Times New Roman"/>
                <w:b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465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812C50" w:rsidP="00812C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1F2" w:rsidRPr="00EC61F2">
              <w:rPr>
                <w:rFonts w:ascii="Times New Roman" w:hAnsi="Times New Roman"/>
                <w:sz w:val="24"/>
                <w:szCs w:val="24"/>
              </w:rPr>
              <w:t xml:space="preserve">Разработка концепции гостиничного предприятия. Презентация идеи открытия собственного дела в профессиональной деятельности 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288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812C50" w:rsidP="00812C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1F2" w:rsidRPr="00EC61F2">
              <w:rPr>
                <w:rFonts w:ascii="Times New Roman" w:hAnsi="Times New Roman"/>
                <w:sz w:val="24"/>
                <w:szCs w:val="24"/>
              </w:rPr>
              <w:t>Разработка маркетингового плана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184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812C50" w:rsidP="00812C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1F2" w:rsidRPr="00EC61F2">
              <w:rPr>
                <w:rFonts w:ascii="Times New Roman" w:hAnsi="Times New Roman"/>
                <w:sz w:val="24"/>
                <w:szCs w:val="24"/>
              </w:rPr>
              <w:t>Разработка эксплуатационной программы гостиничного предприятия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20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  <w:vAlign w:val="bottom"/>
          </w:tcPr>
          <w:p w:rsidR="00EC61F2" w:rsidRPr="00EC61F2" w:rsidRDefault="00812C50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1F2" w:rsidRPr="00EC61F2">
              <w:rPr>
                <w:rFonts w:ascii="Times New Roman" w:hAnsi="Times New Roman"/>
                <w:sz w:val="24"/>
                <w:szCs w:val="24"/>
              </w:rPr>
              <w:t xml:space="preserve">Расчёт потребности проектируемого предприятия в </w:t>
            </w:r>
            <w:proofErr w:type="spellStart"/>
            <w:r w:rsidR="00EC61F2" w:rsidRPr="00EC61F2">
              <w:rPr>
                <w:rFonts w:ascii="Times New Roman" w:hAnsi="Times New Roman"/>
                <w:sz w:val="24"/>
                <w:szCs w:val="24"/>
              </w:rPr>
              <w:t>трудовыхи</w:t>
            </w:r>
            <w:proofErr w:type="spellEnd"/>
            <w:r w:rsidR="00EC61F2" w:rsidRPr="00EC61F2">
              <w:rPr>
                <w:rFonts w:ascii="Times New Roman" w:hAnsi="Times New Roman"/>
                <w:sz w:val="24"/>
                <w:szCs w:val="24"/>
              </w:rPr>
              <w:t xml:space="preserve"> материальных ресурсах.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307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812C50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</w:t>
            </w: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1F2" w:rsidRPr="00EC61F2">
              <w:rPr>
                <w:rFonts w:ascii="Times New Roman" w:hAnsi="Times New Roman"/>
                <w:sz w:val="24"/>
                <w:szCs w:val="24"/>
              </w:rPr>
              <w:t>Разработка финансового плана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61F2" w:rsidRPr="00EC61F2" w:rsidTr="0038560D">
        <w:trPr>
          <w:trHeight w:val="165"/>
        </w:trPr>
        <w:tc>
          <w:tcPr>
            <w:tcW w:w="884" w:type="pct"/>
            <w:vMerge/>
          </w:tcPr>
          <w:p w:rsidR="00EC61F2" w:rsidRPr="00EC61F2" w:rsidRDefault="00EC61F2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EC61F2" w:rsidRPr="00EC61F2" w:rsidRDefault="00812C50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12C5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1F2" w:rsidRPr="00EC61F2">
              <w:rPr>
                <w:rFonts w:ascii="Times New Roman" w:hAnsi="Times New Roman"/>
                <w:sz w:val="24"/>
                <w:szCs w:val="24"/>
              </w:rPr>
              <w:t>Подготовка инвестиционного предложения</w:t>
            </w:r>
          </w:p>
        </w:tc>
        <w:tc>
          <w:tcPr>
            <w:tcW w:w="470" w:type="pct"/>
            <w:vAlign w:val="center"/>
          </w:tcPr>
          <w:p w:rsidR="00EC61F2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Merge/>
            <w:vAlign w:val="center"/>
          </w:tcPr>
          <w:p w:rsidR="00EC61F2" w:rsidRPr="00EC61F2" w:rsidRDefault="00EC61F2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60D" w:rsidRPr="00EC61F2" w:rsidTr="0038560D">
        <w:trPr>
          <w:trHeight w:val="165"/>
        </w:trPr>
        <w:tc>
          <w:tcPr>
            <w:tcW w:w="884" w:type="pct"/>
            <w:vMerge w:val="restart"/>
          </w:tcPr>
          <w:p w:rsidR="0038560D" w:rsidRPr="007A205A" w:rsidRDefault="0038560D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7A205A">
              <w:rPr>
                <w:rFonts w:ascii="Times New Roman" w:hAnsi="Times New Roman"/>
                <w:b/>
                <w:sz w:val="24"/>
                <w:szCs w:val="24"/>
              </w:rPr>
              <w:t>Тема 5 Государственная поддержка предпринимательской деятельности</w:t>
            </w:r>
          </w:p>
        </w:tc>
        <w:tc>
          <w:tcPr>
            <w:tcW w:w="2850" w:type="pct"/>
          </w:tcPr>
          <w:p w:rsidR="0038560D" w:rsidRPr="000528CD" w:rsidRDefault="0038560D" w:rsidP="0038560D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528C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0" w:type="pct"/>
            <w:vAlign w:val="center"/>
          </w:tcPr>
          <w:p w:rsidR="0038560D" w:rsidRPr="00822D57" w:rsidRDefault="00822D57" w:rsidP="000528CD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D5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6" w:type="pct"/>
            <w:vAlign w:val="center"/>
          </w:tcPr>
          <w:p w:rsidR="0038560D" w:rsidRPr="00EC61F2" w:rsidRDefault="0038560D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60D" w:rsidRPr="00EC61F2" w:rsidTr="0038560D">
        <w:trPr>
          <w:trHeight w:val="165"/>
        </w:trPr>
        <w:tc>
          <w:tcPr>
            <w:tcW w:w="884" w:type="pct"/>
            <w:vMerge/>
          </w:tcPr>
          <w:p w:rsidR="0038560D" w:rsidRPr="007A205A" w:rsidRDefault="0038560D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50" w:type="pct"/>
          </w:tcPr>
          <w:p w:rsidR="0038560D" w:rsidRPr="007A205A" w:rsidRDefault="0038560D" w:rsidP="0038560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A205A">
              <w:rPr>
                <w:rFonts w:ascii="Times New Roman" w:hAnsi="Times New Roman"/>
                <w:sz w:val="24"/>
                <w:szCs w:val="24"/>
              </w:rPr>
              <w:t>Предприниматели и Фонд поддержки предпринимательства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развития конкуренции. Источники финансирования предпринимательской деятельности в индустрии гостеприимства: субвенции начинающим субъектам малого предпринимательства, субсидии на разработку инновационных проектов, компенсации снижения процентной ставки, заем и бюджетный кредит, лизинг. </w:t>
            </w:r>
            <w:r w:rsidR="00822D57">
              <w:rPr>
                <w:rFonts w:ascii="Times New Roman" w:hAnsi="Times New Roman"/>
                <w:sz w:val="24"/>
                <w:szCs w:val="24"/>
              </w:rPr>
              <w:t>Инфраструктура поддержки малого предпринимательства в индустрии гостеприимства. Бизнес – инкубаторы.</w:t>
            </w:r>
          </w:p>
        </w:tc>
        <w:tc>
          <w:tcPr>
            <w:tcW w:w="470" w:type="pct"/>
            <w:vAlign w:val="center"/>
          </w:tcPr>
          <w:p w:rsidR="0038560D" w:rsidRDefault="0038560D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Align w:val="center"/>
          </w:tcPr>
          <w:p w:rsidR="0038560D" w:rsidRDefault="0038560D" w:rsidP="0038560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9,</w:t>
            </w:r>
          </w:p>
          <w:p w:rsidR="0038560D" w:rsidRDefault="0038560D" w:rsidP="0038560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11,</w:t>
            </w:r>
          </w:p>
          <w:p w:rsidR="0038560D" w:rsidRDefault="0038560D" w:rsidP="0038560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1.1,</w:t>
            </w:r>
          </w:p>
          <w:p w:rsidR="0038560D" w:rsidRPr="00EC61F2" w:rsidRDefault="0038560D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2.1,</w:t>
            </w:r>
          </w:p>
        </w:tc>
      </w:tr>
      <w:tr w:rsidR="0038560D" w:rsidRPr="00EC61F2" w:rsidTr="0038560D">
        <w:trPr>
          <w:trHeight w:val="165"/>
        </w:trPr>
        <w:tc>
          <w:tcPr>
            <w:tcW w:w="884" w:type="pct"/>
            <w:vMerge w:val="restart"/>
          </w:tcPr>
          <w:p w:rsidR="0038560D" w:rsidRPr="0038560D" w:rsidRDefault="0038560D" w:rsidP="00EC61F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38560D">
              <w:rPr>
                <w:rFonts w:ascii="Times New Roman" w:hAnsi="Times New Roman"/>
                <w:b/>
                <w:sz w:val="24"/>
                <w:szCs w:val="24"/>
              </w:rPr>
              <w:t>Тема 6. Анализ предпринимательской деятельности</w:t>
            </w:r>
          </w:p>
        </w:tc>
        <w:tc>
          <w:tcPr>
            <w:tcW w:w="2850" w:type="pct"/>
          </w:tcPr>
          <w:p w:rsidR="0038560D" w:rsidRPr="000528CD" w:rsidRDefault="0038560D" w:rsidP="0038560D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528CD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470" w:type="pct"/>
            <w:vAlign w:val="center"/>
          </w:tcPr>
          <w:p w:rsidR="0038560D" w:rsidRPr="00822D57" w:rsidRDefault="0038560D" w:rsidP="000528CD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D5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6" w:type="pct"/>
            <w:vAlign w:val="center"/>
          </w:tcPr>
          <w:p w:rsidR="0038560D" w:rsidRPr="00EC61F2" w:rsidRDefault="0038560D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560D" w:rsidRPr="00EC61F2" w:rsidTr="0038560D">
        <w:trPr>
          <w:trHeight w:val="165"/>
        </w:trPr>
        <w:tc>
          <w:tcPr>
            <w:tcW w:w="884" w:type="pct"/>
            <w:vMerge/>
          </w:tcPr>
          <w:p w:rsidR="0038560D" w:rsidRPr="00EC61F2" w:rsidRDefault="0038560D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0" w:type="pct"/>
          </w:tcPr>
          <w:p w:rsidR="0038560D" w:rsidRPr="0038560D" w:rsidRDefault="0038560D" w:rsidP="0038560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38560D">
              <w:rPr>
                <w:rFonts w:ascii="Times New Roman" w:hAnsi="Times New Roman"/>
                <w:sz w:val="24"/>
                <w:szCs w:val="24"/>
              </w:rPr>
              <w:t>Сущность и назначение экономического и финансового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анализа деятельности предприятия. Роль анализа финансово – экономического предприятия. Бухгалтерская отчетность на предприятии. Показатели, характеризующие финансовое состояние предприятия, методика их расчета.</w:t>
            </w:r>
          </w:p>
        </w:tc>
        <w:tc>
          <w:tcPr>
            <w:tcW w:w="470" w:type="pct"/>
            <w:vAlign w:val="center"/>
          </w:tcPr>
          <w:p w:rsidR="0038560D" w:rsidRDefault="0038560D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6" w:type="pct"/>
            <w:vAlign w:val="center"/>
          </w:tcPr>
          <w:p w:rsidR="00822D57" w:rsidRDefault="00822D57" w:rsidP="00822D5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9,</w:t>
            </w:r>
          </w:p>
          <w:p w:rsidR="00822D57" w:rsidRDefault="00822D57" w:rsidP="00822D5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ОК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11,</w:t>
            </w:r>
          </w:p>
          <w:p w:rsidR="00822D57" w:rsidRDefault="00822D57" w:rsidP="00822D5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1.1,</w:t>
            </w:r>
          </w:p>
          <w:p w:rsidR="0038560D" w:rsidRPr="00EC61F2" w:rsidRDefault="00822D57" w:rsidP="00822D5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ПК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EC61F2">
              <w:rPr>
                <w:rFonts w:ascii="Times New Roman" w:hAnsi="Times New Roman"/>
                <w:sz w:val="24"/>
                <w:szCs w:val="24"/>
              </w:rPr>
              <w:t>2.1,</w:t>
            </w:r>
          </w:p>
        </w:tc>
      </w:tr>
      <w:tr w:rsidR="00822D57" w:rsidRPr="00EC61F2" w:rsidTr="00822D57">
        <w:trPr>
          <w:trHeight w:val="165"/>
        </w:trPr>
        <w:tc>
          <w:tcPr>
            <w:tcW w:w="3734" w:type="pct"/>
            <w:gridSpan w:val="2"/>
          </w:tcPr>
          <w:p w:rsidR="00822D57" w:rsidRDefault="00822D57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C61F2">
              <w:rPr>
                <w:rFonts w:ascii="Times New Roman" w:hAnsi="Times New Roman"/>
                <w:sz w:val="24"/>
                <w:szCs w:val="24"/>
              </w:rPr>
              <w:t>Самостоятельная работа обучающихся</w:t>
            </w:r>
          </w:p>
          <w:p w:rsidR="00822D57" w:rsidRPr="00EC61F2" w:rsidRDefault="00822D57" w:rsidP="00EC61F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Поиск в сети интернет примеров бизнес – планов предприятий гостиничной индустрии</w:t>
            </w:r>
          </w:p>
        </w:tc>
        <w:tc>
          <w:tcPr>
            <w:tcW w:w="470" w:type="pct"/>
            <w:vAlign w:val="center"/>
          </w:tcPr>
          <w:p w:rsidR="00822D57" w:rsidRPr="00822D57" w:rsidRDefault="00822D57" w:rsidP="000528CD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2D5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96" w:type="pct"/>
            <w:vAlign w:val="center"/>
          </w:tcPr>
          <w:p w:rsidR="00822D57" w:rsidRPr="00EC61F2" w:rsidRDefault="00822D57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C50" w:rsidRPr="00EC61F2" w:rsidTr="0038560D">
        <w:trPr>
          <w:trHeight w:val="165"/>
        </w:trPr>
        <w:tc>
          <w:tcPr>
            <w:tcW w:w="884" w:type="pct"/>
            <w:vAlign w:val="center"/>
          </w:tcPr>
          <w:p w:rsidR="00812C50" w:rsidRPr="0038560D" w:rsidRDefault="00812C50" w:rsidP="0038560D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60D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850" w:type="pct"/>
            <w:vAlign w:val="center"/>
          </w:tcPr>
          <w:p w:rsidR="00812C50" w:rsidRPr="0038560D" w:rsidRDefault="00812C50" w:rsidP="0038560D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560D">
              <w:rPr>
                <w:rFonts w:ascii="Times New Roman" w:hAnsi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470" w:type="pct"/>
            <w:vAlign w:val="center"/>
          </w:tcPr>
          <w:p w:rsidR="00812C50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6" w:type="pct"/>
            <w:vAlign w:val="center"/>
          </w:tcPr>
          <w:p w:rsidR="00812C50" w:rsidRPr="00EC61F2" w:rsidRDefault="00812C50" w:rsidP="000528CD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2C50" w:rsidRPr="00812C50" w:rsidTr="0038560D">
        <w:trPr>
          <w:trHeight w:val="165"/>
        </w:trPr>
        <w:tc>
          <w:tcPr>
            <w:tcW w:w="3734" w:type="pct"/>
            <w:gridSpan w:val="2"/>
          </w:tcPr>
          <w:p w:rsidR="00812C50" w:rsidRPr="00812C50" w:rsidRDefault="00812C50" w:rsidP="00EC61F2">
            <w:pPr>
              <w:pStyle w:val="af2"/>
              <w:rPr>
                <w:rFonts w:ascii="Times New Roman" w:hAnsi="Times New Roman"/>
                <w:b/>
                <w:sz w:val="28"/>
                <w:szCs w:val="28"/>
              </w:rPr>
            </w:pPr>
            <w:r w:rsidRPr="00812C50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470" w:type="pct"/>
            <w:vAlign w:val="center"/>
          </w:tcPr>
          <w:p w:rsidR="00812C50" w:rsidRPr="00822D57" w:rsidRDefault="00812C50" w:rsidP="000528CD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22D57">
              <w:rPr>
                <w:rFonts w:ascii="Times New Roman" w:hAnsi="Times New Roman"/>
                <w:b/>
                <w:sz w:val="28"/>
                <w:szCs w:val="28"/>
              </w:rPr>
              <w:t>66</w:t>
            </w:r>
          </w:p>
        </w:tc>
        <w:tc>
          <w:tcPr>
            <w:tcW w:w="796" w:type="pct"/>
            <w:vAlign w:val="center"/>
          </w:tcPr>
          <w:p w:rsidR="00812C50" w:rsidRPr="00812C50" w:rsidRDefault="00812C50" w:rsidP="000528CD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F1091" w:rsidRDefault="00CF1091" w:rsidP="00B7543A">
      <w:pPr>
        <w:rPr>
          <w:rFonts w:ascii="Times New Roman" w:hAnsi="Times New Roman"/>
          <w:sz w:val="24"/>
          <w:szCs w:val="24"/>
        </w:rPr>
      </w:pPr>
    </w:p>
    <w:p w:rsidR="00EC61F2" w:rsidRDefault="00EC61F2" w:rsidP="00B7543A">
      <w:pPr>
        <w:rPr>
          <w:rFonts w:ascii="Times New Roman" w:hAnsi="Times New Roman"/>
          <w:sz w:val="24"/>
          <w:szCs w:val="24"/>
        </w:rPr>
      </w:pPr>
    </w:p>
    <w:p w:rsidR="00CF1091" w:rsidRPr="009E5ADD" w:rsidRDefault="00CF1091" w:rsidP="00B7543A">
      <w:pPr>
        <w:rPr>
          <w:rFonts w:ascii="Times New Roman" w:hAnsi="Times New Roman"/>
          <w:sz w:val="24"/>
          <w:szCs w:val="24"/>
        </w:rPr>
        <w:sectPr w:rsidR="00CF1091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0528CD" w:rsidRPr="000528CD" w:rsidRDefault="000528CD" w:rsidP="000528CD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0528CD">
        <w:rPr>
          <w:rFonts w:ascii="Times New Roman" w:hAnsi="Times New Roman"/>
          <w:b/>
          <w:bCs/>
          <w:sz w:val="24"/>
          <w:szCs w:val="24"/>
        </w:rPr>
        <w:t>3.1. Материально-техническое обеспечение</w:t>
      </w:r>
    </w:p>
    <w:p w:rsidR="000528CD" w:rsidRPr="000528CD" w:rsidRDefault="000528CD" w:rsidP="000528CD">
      <w:pPr>
        <w:pStyle w:val="af2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0528CD">
        <w:rPr>
          <w:rFonts w:ascii="Times New Roman" w:hAnsi="Times New Roman"/>
          <w:bCs/>
          <w:sz w:val="24"/>
          <w:szCs w:val="24"/>
        </w:rPr>
        <w:t xml:space="preserve">Реализация программы </w:t>
      </w:r>
      <w:r>
        <w:rPr>
          <w:rFonts w:ascii="Times New Roman" w:hAnsi="Times New Roman"/>
          <w:sz w:val="24"/>
          <w:szCs w:val="24"/>
        </w:rPr>
        <w:t>предполагает наличие учебного</w:t>
      </w:r>
      <w:r w:rsidRPr="000528CD">
        <w:rPr>
          <w:rFonts w:ascii="Times New Roman" w:hAnsi="Times New Roman"/>
          <w:sz w:val="24"/>
          <w:szCs w:val="24"/>
        </w:rPr>
        <w:t xml:space="preserve"> кабинет</w:t>
      </w:r>
      <w:r>
        <w:rPr>
          <w:rFonts w:ascii="Times New Roman" w:hAnsi="Times New Roman"/>
          <w:sz w:val="24"/>
          <w:szCs w:val="24"/>
        </w:rPr>
        <w:t>а:</w:t>
      </w:r>
      <w:r w:rsidRPr="000528CD">
        <w:rPr>
          <w:rFonts w:ascii="Times New Roman" w:hAnsi="Times New Roman"/>
          <w:sz w:val="24"/>
          <w:szCs w:val="24"/>
        </w:rPr>
        <w:t xml:space="preserve"> </w:t>
      </w:r>
      <w:r w:rsidRPr="000528CD">
        <w:rPr>
          <w:rFonts w:ascii="Times New Roman" w:eastAsia="Batang" w:hAnsi="Times New Roman"/>
          <w:sz w:val="24"/>
          <w:szCs w:val="24"/>
          <w:lang w:eastAsia="ko-KR"/>
        </w:rPr>
        <w:t>КАБИНЕТ ПРЕДПРИНИМАТЕЛЬСКОЙ ДЕЯТЕЛЬНОСТИ В СФЕРЕ ГОСТИНИЧНОГО БИЗНЕСА</w:t>
      </w:r>
    </w:p>
    <w:p w:rsidR="000528CD" w:rsidRPr="000528CD" w:rsidRDefault="000528CD" w:rsidP="000528CD">
      <w:pPr>
        <w:pStyle w:val="af2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0528CD">
        <w:rPr>
          <w:rFonts w:ascii="Times New Roman" w:hAnsi="Times New Roman"/>
          <w:sz w:val="24"/>
          <w:szCs w:val="24"/>
        </w:rPr>
        <w:t xml:space="preserve">Посадочные места по количеству обучающихся, </w:t>
      </w:r>
    </w:p>
    <w:p w:rsidR="000528CD" w:rsidRPr="000528CD" w:rsidRDefault="000528CD" w:rsidP="000528CD">
      <w:pPr>
        <w:pStyle w:val="af2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0528CD">
        <w:rPr>
          <w:rFonts w:ascii="Times New Roman" w:hAnsi="Times New Roman"/>
          <w:sz w:val="24"/>
          <w:szCs w:val="24"/>
        </w:rPr>
        <w:t>Рабочее место преподавателя</w:t>
      </w:r>
    </w:p>
    <w:p w:rsidR="000528CD" w:rsidRPr="000528CD" w:rsidRDefault="000528CD" w:rsidP="000528CD">
      <w:pPr>
        <w:pStyle w:val="af2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0528CD">
        <w:rPr>
          <w:rFonts w:ascii="Times New Roman" w:hAnsi="Times New Roman"/>
          <w:sz w:val="24"/>
          <w:szCs w:val="24"/>
        </w:rPr>
        <w:t xml:space="preserve">Учебная доска </w:t>
      </w:r>
    </w:p>
    <w:p w:rsidR="000528CD" w:rsidRPr="000528CD" w:rsidRDefault="000528CD" w:rsidP="000528CD">
      <w:pPr>
        <w:pStyle w:val="af2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0528CD">
        <w:rPr>
          <w:rFonts w:ascii="Times New Roman" w:hAnsi="Times New Roman"/>
          <w:sz w:val="24"/>
          <w:szCs w:val="24"/>
        </w:rPr>
        <w:t>Дидактические пособия</w:t>
      </w:r>
    </w:p>
    <w:p w:rsidR="000528CD" w:rsidRPr="000528CD" w:rsidRDefault="000528CD" w:rsidP="000528CD">
      <w:pPr>
        <w:pStyle w:val="af2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0528CD">
        <w:rPr>
          <w:rFonts w:ascii="Times New Roman" w:hAnsi="Times New Roman"/>
          <w:sz w:val="24"/>
          <w:szCs w:val="24"/>
        </w:rPr>
        <w:t>Программное обеспечение</w:t>
      </w:r>
    </w:p>
    <w:p w:rsidR="000528CD" w:rsidRPr="000528CD" w:rsidRDefault="000528CD" w:rsidP="000528CD">
      <w:pPr>
        <w:pStyle w:val="af2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0528CD">
        <w:rPr>
          <w:rFonts w:ascii="Times New Roman" w:hAnsi="Times New Roman"/>
          <w:sz w:val="24"/>
          <w:szCs w:val="24"/>
        </w:rPr>
        <w:t>Мультимедийные презентации лекционного материала, видеофильмы по отдельным темам.</w:t>
      </w:r>
    </w:p>
    <w:p w:rsidR="000528CD" w:rsidRPr="000528CD" w:rsidRDefault="000528CD" w:rsidP="000528CD">
      <w:pPr>
        <w:pStyle w:val="af2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0528CD">
        <w:rPr>
          <w:rFonts w:ascii="Times New Roman" w:hAnsi="Times New Roman"/>
          <w:sz w:val="24"/>
          <w:szCs w:val="24"/>
        </w:rPr>
        <w:t>Технические средства:</w:t>
      </w:r>
    </w:p>
    <w:p w:rsidR="000528CD" w:rsidRPr="000528CD" w:rsidRDefault="000528CD" w:rsidP="000528CD">
      <w:pPr>
        <w:pStyle w:val="af2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0528CD">
        <w:rPr>
          <w:rFonts w:ascii="Times New Roman" w:hAnsi="Times New Roman"/>
          <w:sz w:val="24"/>
          <w:szCs w:val="24"/>
        </w:rPr>
        <w:t>Компьютер с лицензионным программным обеспечением</w:t>
      </w:r>
    </w:p>
    <w:p w:rsidR="000528CD" w:rsidRPr="000528CD" w:rsidRDefault="000528CD" w:rsidP="000528CD">
      <w:pPr>
        <w:pStyle w:val="af2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0528CD">
        <w:rPr>
          <w:rFonts w:ascii="Times New Roman" w:hAnsi="Times New Roman"/>
          <w:sz w:val="24"/>
          <w:szCs w:val="24"/>
        </w:rPr>
        <w:t>Мультимедийный проектор</w:t>
      </w:r>
    </w:p>
    <w:p w:rsidR="000528CD" w:rsidRPr="0020051F" w:rsidRDefault="000528CD" w:rsidP="000528CD">
      <w:pPr>
        <w:pStyle w:val="af2"/>
        <w:numPr>
          <w:ilvl w:val="0"/>
          <w:numId w:val="47"/>
        </w:numPr>
        <w:jc w:val="both"/>
        <w:rPr>
          <w:rFonts w:ascii="Times New Roman" w:hAnsi="Times New Roman"/>
          <w:sz w:val="24"/>
          <w:szCs w:val="24"/>
        </w:rPr>
      </w:pPr>
      <w:r w:rsidRPr="000528CD">
        <w:rPr>
          <w:rFonts w:ascii="Times New Roman" w:hAnsi="Times New Roman"/>
          <w:sz w:val="24"/>
          <w:szCs w:val="24"/>
        </w:rPr>
        <w:t>Экран</w:t>
      </w:r>
    </w:p>
    <w:p w:rsidR="000528CD" w:rsidRPr="000528CD" w:rsidRDefault="000528CD" w:rsidP="000528CD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0528CD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:rsidR="000528CD" w:rsidRPr="000528CD" w:rsidRDefault="000528CD" w:rsidP="000528CD">
      <w:pPr>
        <w:tabs>
          <w:tab w:val="left" w:pos="0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0"/>
        </w:rPr>
      </w:pPr>
      <w:r w:rsidRPr="000528CD">
        <w:rPr>
          <w:rFonts w:ascii="Times New Roman" w:hAnsi="Times New Roman"/>
          <w:b/>
          <w:bCs/>
          <w:sz w:val="24"/>
          <w:szCs w:val="20"/>
        </w:rPr>
        <w:t>3.2.1 Основные источники (печатные издания):</w:t>
      </w:r>
    </w:p>
    <w:p w:rsidR="0020051F" w:rsidRPr="0020051F" w:rsidRDefault="0020051F" w:rsidP="0020051F">
      <w:pPr>
        <w:pStyle w:val="Default"/>
        <w:numPr>
          <w:ilvl w:val="0"/>
          <w:numId w:val="46"/>
        </w:numPr>
        <w:jc w:val="both"/>
        <w:rPr>
          <w:b/>
          <w:bCs/>
          <w:color w:val="auto"/>
        </w:rPr>
      </w:pPr>
      <w:r w:rsidRPr="0020051F">
        <w:rPr>
          <w:iCs/>
          <w:shd w:val="clear" w:color="auto" w:fill="FFFFFF"/>
        </w:rPr>
        <w:t xml:space="preserve">Кузьмина, Е. Е. </w:t>
      </w:r>
      <w:r w:rsidRPr="0020051F">
        <w:rPr>
          <w:shd w:val="clear" w:color="auto" w:fill="FFFFFF"/>
        </w:rPr>
        <w:t xml:space="preserve">Предпринимательская деятельность: учебное пособие для среднего профессионального образования / Е. Е. Кузьмина. — 3-е изд., </w:t>
      </w:r>
      <w:proofErr w:type="spellStart"/>
      <w:r w:rsidRPr="0020051F">
        <w:rPr>
          <w:shd w:val="clear" w:color="auto" w:fill="FFFFFF"/>
        </w:rPr>
        <w:t>перераб</w:t>
      </w:r>
      <w:proofErr w:type="spellEnd"/>
      <w:r w:rsidRPr="0020051F">
        <w:rPr>
          <w:shd w:val="clear" w:color="auto" w:fill="FFFFFF"/>
        </w:rPr>
        <w:t xml:space="preserve">. и доп. — </w:t>
      </w:r>
      <w:proofErr w:type="gramStart"/>
      <w:r w:rsidRPr="0020051F">
        <w:rPr>
          <w:shd w:val="clear" w:color="auto" w:fill="FFFFFF"/>
        </w:rPr>
        <w:t>Москва :</w:t>
      </w:r>
      <w:proofErr w:type="gramEnd"/>
      <w:r w:rsidRPr="0020051F">
        <w:rPr>
          <w:shd w:val="clear" w:color="auto" w:fill="FFFFFF"/>
        </w:rPr>
        <w:t xml:space="preserve"> Издательство </w:t>
      </w:r>
      <w:proofErr w:type="spellStart"/>
      <w:r w:rsidRPr="0020051F">
        <w:rPr>
          <w:shd w:val="clear" w:color="auto" w:fill="FFFFFF"/>
        </w:rPr>
        <w:t>Юрайт</w:t>
      </w:r>
      <w:proofErr w:type="spellEnd"/>
      <w:r w:rsidRPr="0020051F">
        <w:rPr>
          <w:shd w:val="clear" w:color="auto" w:fill="FFFFFF"/>
        </w:rPr>
        <w:t>, 2020. — 417 с. — (Профессиональное образование). —URL: </w:t>
      </w:r>
      <w:hyperlink r:id="rId11" w:tgtFrame="_blank" w:history="1">
        <w:r w:rsidRPr="0020051F">
          <w:rPr>
            <w:rStyle w:val="a8"/>
            <w:color w:val="486C97"/>
            <w:shd w:val="clear" w:color="auto" w:fill="FFFFFF"/>
          </w:rPr>
          <w:t>https://urait.ru/bcode/453022</w:t>
        </w:r>
      </w:hyperlink>
    </w:p>
    <w:p w:rsidR="0020051F" w:rsidRPr="0020051F" w:rsidRDefault="0020051F" w:rsidP="0020051F">
      <w:pPr>
        <w:pStyle w:val="Default"/>
        <w:numPr>
          <w:ilvl w:val="0"/>
          <w:numId w:val="46"/>
        </w:numPr>
        <w:jc w:val="both"/>
        <w:rPr>
          <w:b/>
          <w:bCs/>
          <w:color w:val="auto"/>
        </w:rPr>
      </w:pPr>
      <w:proofErr w:type="spellStart"/>
      <w:r w:rsidRPr="0020051F">
        <w:rPr>
          <w:iCs/>
          <w:shd w:val="clear" w:color="auto" w:fill="FFFFFF"/>
        </w:rPr>
        <w:t>Чеберко</w:t>
      </w:r>
      <w:proofErr w:type="spellEnd"/>
      <w:r w:rsidRPr="0020051F">
        <w:rPr>
          <w:iCs/>
          <w:shd w:val="clear" w:color="auto" w:fill="FFFFFF"/>
        </w:rPr>
        <w:t xml:space="preserve">, Е. Ф. </w:t>
      </w:r>
      <w:r w:rsidRPr="0020051F">
        <w:rPr>
          <w:shd w:val="clear" w:color="auto" w:fill="FFFFFF"/>
        </w:rPr>
        <w:t>Основы предпринимательской деятельности. История предпринимательства: учебник и практикум для среднего профессионального образования / Е. Ф. </w:t>
      </w:r>
      <w:proofErr w:type="spellStart"/>
      <w:r w:rsidRPr="0020051F">
        <w:rPr>
          <w:shd w:val="clear" w:color="auto" w:fill="FFFFFF"/>
        </w:rPr>
        <w:t>Чеберко</w:t>
      </w:r>
      <w:proofErr w:type="spellEnd"/>
      <w:r w:rsidRPr="0020051F">
        <w:rPr>
          <w:shd w:val="clear" w:color="auto" w:fill="FFFFFF"/>
        </w:rPr>
        <w:t xml:space="preserve">. — Москва: Издательство </w:t>
      </w:r>
      <w:proofErr w:type="spellStart"/>
      <w:r w:rsidRPr="0020051F">
        <w:rPr>
          <w:shd w:val="clear" w:color="auto" w:fill="FFFFFF"/>
        </w:rPr>
        <w:t>Юрайт</w:t>
      </w:r>
      <w:proofErr w:type="spellEnd"/>
      <w:r w:rsidRPr="0020051F">
        <w:rPr>
          <w:shd w:val="clear" w:color="auto" w:fill="FFFFFF"/>
        </w:rPr>
        <w:t>, 2020. — 420 с. — URL: </w:t>
      </w:r>
      <w:hyperlink r:id="rId12" w:tgtFrame="_blank" w:history="1">
        <w:r w:rsidRPr="0020051F">
          <w:rPr>
            <w:rStyle w:val="a8"/>
            <w:color w:val="486C97"/>
            <w:shd w:val="clear" w:color="auto" w:fill="FFFFFF"/>
          </w:rPr>
          <w:t>https://urait.ru/bcode/456482</w:t>
        </w:r>
      </w:hyperlink>
    </w:p>
    <w:p w:rsidR="00611C26" w:rsidRPr="0020051F" w:rsidRDefault="0020051F" w:rsidP="0020051F">
      <w:pPr>
        <w:numPr>
          <w:ilvl w:val="0"/>
          <w:numId w:val="4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0051F">
        <w:rPr>
          <w:rFonts w:ascii="Times New Roman" w:hAnsi="Times New Roman"/>
          <w:iCs/>
          <w:sz w:val="24"/>
          <w:szCs w:val="24"/>
          <w:shd w:val="clear" w:color="auto" w:fill="FFFFFF"/>
        </w:rPr>
        <w:t>Чеберко</w:t>
      </w:r>
      <w:proofErr w:type="spellEnd"/>
      <w:r w:rsidRPr="0020051F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, Е. Ф. </w:t>
      </w:r>
      <w:r w:rsidRPr="0020051F">
        <w:rPr>
          <w:rFonts w:ascii="Times New Roman" w:hAnsi="Times New Roman"/>
          <w:sz w:val="24"/>
          <w:szCs w:val="24"/>
          <w:shd w:val="clear" w:color="auto" w:fill="FFFFFF"/>
        </w:rPr>
        <w:t xml:space="preserve">Предпринимательская </w:t>
      </w:r>
      <w:proofErr w:type="gramStart"/>
      <w:r w:rsidRPr="0020051F">
        <w:rPr>
          <w:rFonts w:ascii="Times New Roman" w:hAnsi="Times New Roman"/>
          <w:sz w:val="24"/>
          <w:szCs w:val="24"/>
          <w:shd w:val="clear" w:color="auto" w:fill="FFFFFF"/>
        </w:rPr>
        <w:t>деятельность :</w:t>
      </w:r>
      <w:proofErr w:type="gramEnd"/>
      <w:r w:rsidRPr="0020051F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Е. Ф. </w:t>
      </w:r>
      <w:proofErr w:type="spellStart"/>
      <w:r w:rsidRPr="0020051F">
        <w:rPr>
          <w:rFonts w:ascii="Times New Roman" w:hAnsi="Times New Roman"/>
          <w:sz w:val="24"/>
          <w:szCs w:val="24"/>
          <w:shd w:val="clear" w:color="auto" w:fill="FFFFFF"/>
        </w:rPr>
        <w:t>Чеберко</w:t>
      </w:r>
      <w:proofErr w:type="spellEnd"/>
      <w:r w:rsidRPr="0020051F">
        <w:rPr>
          <w:rFonts w:ascii="Times New Roman" w:hAnsi="Times New Roman"/>
          <w:sz w:val="24"/>
          <w:szCs w:val="24"/>
          <w:shd w:val="clear" w:color="auto" w:fill="FFFFFF"/>
        </w:rPr>
        <w:t xml:space="preserve">. — </w:t>
      </w:r>
      <w:proofErr w:type="gramStart"/>
      <w:r w:rsidRPr="0020051F">
        <w:rPr>
          <w:rFonts w:ascii="Times New Roman" w:hAnsi="Times New Roman"/>
          <w:sz w:val="24"/>
          <w:szCs w:val="24"/>
          <w:shd w:val="clear" w:color="auto" w:fill="FFFFFF"/>
        </w:rPr>
        <w:t>Москва :</w:t>
      </w:r>
      <w:proofErr w:type="gramEnd"/>
      <w:r w:rsidRPr="0020051F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0051F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0051F">
        <w:rPr>
          <w:rFonts w:ascii="Times New Roman" w:hAnsi="Times New Roman"/>
          <w:sz w:val="24"/>
          <w:szCs w:val="24"/>
          <w:shd w:val="clear" w:color="auto" w:fill="FFFFFF"/>
        </w:rPr>
        <w:t xml:space="preserve">, 2020. — 219 с. — (Профессиональное образование). — ISBN 978-5-534-05041-7. — </w:t>
      </w:r>
      <w:proofErr w:type="gramStart"/>
      <w:r w:rsidRPr="0020051F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20051F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20051F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0051F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20051F">
          <w:rPr>
            <w:rStyle w:val="a8"/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https://urait.ru/bcode/454507</w:t>
        </w:r>
      </w:hyperlink>
      <w:r w:rsidR="00611C26" w:rsidRPr="0020051F">
        <w:rPr>
          <w:rFonts w:ascii="Times New Roman" w:hAnsi="Times New Roman"/>
          <w:sz w:val="24"/>
          <w:szCs w:val="24"/>
        </w:rPr>
        <w:t>Гражданский кодекс Российской Федерации</w:t>
      </w:r>
    </w:p>
    <w:p w:rsidR="00611C26" w:rsidRPr="000528CD" w:rsidRDefault="00611C26" w:rsidP="00611C26">
      <w:pPr>
        <w:numPr>
          <w:ilvl w:val="0"/>
          <w:numId w:val="46"/>
        </w:num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0528CD">
        <w:rPr>
          <w:rFonts w:ascii="Times New Roman" w:hAnsi="Times New Roman"/>
          <w:sz w:val="24"/>
          <w:szCs w:val="24"/>
        </w:rPr>
        <w:t>Налоговый кодекс Российской Федерации</w:t>
      </w:r>
      <w:r w:rsidRPr="000528CD">
        <w:rPr>
          <w:rFonts w:ascii="Times New Roman" w:hAnsi="Times New Roman"/>
          <w:sz w:val="24"/>
        </w:rPr>
        <w:t xml:space="preserve"> </w:t>
      </w:r>
    </w:p>
    <w:p w:rsidR="000528CD" w:rsidRPr="0020051F" w:rsidRDefault="00611C26" w:rsidP="0020051F">
      <w:pPr>
        <w:numPr>
          <w:ilvl w:val="0"/>
          <w:numId w:val="46"/>
        </w:num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0528CD">
        <w:rPr>
          <w:rFonts w:ascii="Times New Roman" w:hAnsi="Times New Roman"/>
          <w:sz w:val="24"/>
          <w:szCs w:val="24"/>
        </w:rPr>
        <w:t>Трудовой кодекс Российской Федерации</w:t>
      </w:r>
      <w:r w:rsidRPr="000528CD">
        <w:rPr>
          <w:rFonts w:ascii="Times New Roman" w:hAnsi="Times New Roman"/>
          <w:sz w:val="24"/>
        </w:rPr>
        <w:t xml:space="preserve"> </w:t>
      </w:r>
    </w:p>
    <w:p w:rsidR="00611C26" w:rsidRDefault="00611C26" w:rsidP="000528C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Дополнительный источники</w:t>
      </w:r>
    </w:p>
    <w:p w:rsidR="00611C26" w:rsidRPr="000528CD" w:rsidRDefault="00611C26" w:rsidP="00611C26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528CD">
        <w:rPr>
          <w:rFonts w:ascii="Times New Roman" w:hAnsi="Times New Roman"/>
          <w:sz w:val="24"/>
          <w:szCs w:val="24"/>
        </w:rPr>
        <w:t>Крутик</w:t>
      </w:r>
      <w:proofErr w:type="spellEnd"/>
      <w:r w:rsidRPr="000528CD">
        <w:rPr>
          <w:rFonts w:ascii="Times New Roman" w:hAnsi="Times New Roman"/>
          <w:sz w:val="24"/>
          <w:szCs w:val="24"/>
        </w:rPr>
        <w:t xml:space="preserve"> А.Б., Решетова М.В. Предпринимательство в сфере сервиса. Учебник. М.: АКАДЕМИЯ, 2011.</w:t>
      </w:r>
    </w:p>
    <w:p w:rsidR="00611C26" w:rsidRPr="000528CD" w:rsidRDefault="00611C26" w:rsidP="00611C26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28CD">
        <w:rPr>
          <w:rFonts w:ascii="Times New Roman" w:hAnsi="Times New Roman"/>
          <w:sz w:val="24"/>
          <w:szCs w:val="24"/>
        </w:rPr>
        <w:t>Федеральный закон от 8 мая 1996 г. N 41-ФЗ "О производственных кооперативах" (с изменениями от 14 мая 2001 г., 21 марта 2002 г., 18 декабря 2006 г.)</w:t>
      </w:r>
    </w:p>
    <w:p w:rsidR="00611C26" w:rsidRPr="000528CD" w:rsidRDefault="00611C26" w:rsidP="00611C26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28CD">
        <w:rPr>
          <w:rFonts w:ascii="Times New Roman" w:hAnsi="Times New Roman"/>
          <w:sz w:val="24"/>
          <w:szCs w:val="24"/>
        </w:rPr>
        <w:t>Федеральный закон от 6 июля 2007 года «О развитии малого и среднего предпринимательства в Российской Федерации» (в ред. Федеральных законов от 18.10.2007 № 230-ФЗ, ОТ 22.07.2008 № 159-ФЗ, ОТ 23.07.2008 № 160-ФЗ, ОТ 02.08.2009 № 217-ФЗ, ОТ 27.12.2009 № 365-ФЗ)</w:t>
      </w:r>
    </w:p>
    <w:p w:rsidR="00611C26" w:rsidRPr="0020051F" w:rsidRDefault="00611C26" w:rsidP="0020051F">
      <w:pPr>
        <w:numPr>
          <w:ilvl w:val="0"/>
          <w:numId w:val="4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528CD">
        <w:rPr>
          <w:rFonts w:ascii="Times New Roman" w:hAnsi="Times New Roman"/>
          <w:sz w:val="24"/>
          <w:szCs w:val="24"/>
        </w:rPr>
        <w:t>Федеральный закон от 8 августа 2001 г. N 129-фз "О государственной регистрации юридических лиц и индивидуальных предпринимателей"(в редакции Федеральных законов РФ от 23 июня 2003 г. N</w:t>
      </w:r>
      <w:r w:rsidRPr="000528CD">
        <w:rPr>
          <w:rFonts w:ascii="Times New Roman" w:hAnsi="Times New Roman"/>
          <w:sz w:val="24"/>
        </w:rPr>
        <w:t xml:space="preserve"> </w:t>
      </w:r>
      <w:hyperlink r:id="rId14" w:tgtFrame="_parent" w:history="1">
        <w:r w:rsidRPr="000528CD">
          <w:rPr>
            <w:rFonts w:ascii="Times New Roman" w:hAnsi="Times New Roman"/>
            <w:sz w:val="24"/>
          </w:rPr>
          <w:t>76-ФЗ</w:t>
        </w:r>
      </w:hyperlink>
      <w:r w:rsidRPr="000528CD">
        <w:rPr>
          <w:rFonts w:ascii="Times New Roman" w:hAnsi="Times New Roman"/>
          <w:sz w:val="24"/>
          <w:szCs w:val="24"/>
        </w:rPr>
        <w:t>, от 8 декабря 2003 г. N 169-ФЗ от 02.11.2004 N 127-ФЗ, от 02.07.2005 N 83-ФЗ, от 05.02.2007 N 13-ФЗ, от 19.07.2007 N 140-ФЗ, от 01.12.2007 N 318-ФЗ; с изм., внесенными Федеральным законом от 27.10.2008 N 175-ФЗ)</w:t>
      </w:r>
    </w:p>
    <w:p w:rsidR="000528CD" w:rsidRPr="000528CD" w:rsidRDefault="000528CD" w:rsidP="000528C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0528CD">
        <w:rPr>
          <w:rFonts w:ascii="Times New Roman" w:hAnsi="Times New Roman"/>
          <w:b/>
          <w:bCs/>
          <w:sz w:val="24"/>
          <w:szCs w:val="24"/>
        </w:rPr>
        <w:t>3.2.2 Интернет источники (электронные издания)</w:t>
      </w:r>
    </w:p>
    <w:p w:rsidR="000528CD" w:rsidRPr="00D20EDA" w:rsidRDefault="00B55BE3" w:rsidP="000528C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hyperlink r:id="rId15" w:history="1">
        <w:r w:rsidR="000528CD" w:rsidRPr="00D20EDA">
          <w:rPr>
            <w:rFonts w:ascii="Times New Roman" w:hAnsi="Times New Roman"/>
            <w:bCs/>
            <w:sz w:val="24"/>
          </w:rPr>
          <w:t>http://do.rksi.ru/library/courses/osnpred/book.dbk</w:t>
        </w:r>
      </w:hyperlink>
      <w:r w:rsidR="000528CD" w:rsidRPr="00D20EDA">
        <w:rPr>
          <w:rFonts w:ascii="Times New Roman" w:hAnsi="Times New Roman"/>
          <w:sz w:val="24"/>
        </w:rPr>
        <w:t xml:space="preserve"> </w:t>
      </w:r>
      <w:proofErr w:type="spellStart"/>
      <w:r w:rsidR="000528CD" w:rsidRPr="00D20EDA">
        <w:rPr>
          <w:rFonts w:ascii="Times New Roman" w:hAnsi="Times New Roman"/>
          <w:sz w:val="24"/>
          <w:szCs w:val="24"/>
          <w:shd w:val="clear" w:color="auto" w:fill="FFFFFF"/>
        </w:rPr>
        <w:t>Машерук</w:t>
      </w:r>
      <w:proofErr w:type="spellEnd"/>
      <w:r w:rsidR="000528CD" w:rsidRPr="00D20EDA">
        <w:rPr>
          <w:rFonts w:ascii="Times New Roman" w:hAnsi="Times New Roman"/>
          <w:sz w:val="24"/>
          <w:szCs w:val="24"/>
          <w:shd w:val="clear" w:color="auto" w:fill="FFFFFF"/>
        </w:rPr>
        <w:t xml:space="preserve"> Е.М. Основы предпринимательства. Дистанционный курс</w:t>
      </w:r>
    </w:p>
    <w:p w:rsidR="000528CD" w:rsidRPr="00D20EDA" w:rsidRDefault="00B55BE3" w:rsidP="000528C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="000528CD" w:rsidRPr="00D20EDA">
          <w:rPr>
            <w:rFonts w:ascii="Times New Roman" w:hAnsi="Times New Roman"/>
            <w:bCs/>
            <w:sz w:val="24"/>
          </w:rPr>
          <w:t>http://www.petrograd.biz/business_manual/business_13.php</w:t>
        </w:r>
      </w:hyperlink>
      <w:r w:rsidR="000528CD" w:rsidRPr="00D20EDA">
        <w:rPr>
          <w:rFonts w:ascii="Times New Roman" w:hAnsi="Times New Roman"/>
          <w:sz w:val="24"/>
        </w:rPr>
        <w:t xml:space="preserve"> </w:t>
      </w:r>
      <w:r w:rsidR="000528CD" w:rsidRPr="00D20EDA">
        <w:rPr>
          <w:rFonts w:ascii="Times New Roman" w:hAnsi="Times New Roman"/>
          <w:sz w:val="24"/>
          <w:szCs w:val="24"/>
          <w:shd w:val="clear" w:color="auto" w:fill="FFFFFF"/>
        </w:rPr>
        <w:t xml:space="preserve">Мельников М.М. </w:t>
      </w:r>
    </w:p>
    <w:p w:rsidR="000528CD" w:rsidRPr="00D20EDA" w:rsidRDefault="00B55BE3" w:rsidP="000528C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hyperlink r:id="rId17" w:history="1">
        <w:r w:rsidR="000528CD" w:rsidRPr="00D20EDA">
          <w:rPr>
            <w:rFonts w:ascii="Times New Roman" w:hAnsi="Times New Roman"/>
            <w:bCs/>
            <w:sz w:val="24"/>
          </w:rPr>
          <w:t>http://www.mybiz.ru/</w:t>
        </w:r>
      </w:hyperlink>
      <w:r w:rsidR="000528CD" w:rsidRPr="00D20EDA">
        <w:rPr>
          <w:rFonts w:ascii="Times New Roman" w:hAnsi="Times New Roman"/>
          <w:sz w:val="24"/>
        </w:rPr>
        <w:t xml:space="preserve"> </w:t>
      </w:r>
      <w:r w:rsidR="000528CD" w:rsidRPr="00D20EDA">
        <w:rPr>
          <w:rFonts w:ascii="Times New Roman" w:hAnsi="Times New Roman"/>
          <w:sz w:val="24"/>
          <w:szCs w:val="24"/>
          <w:shd w:val="clear" w:color="auto" w:fill="FFFFFF"/>
        </w:rPr>
        <w:t>Свой бизнес/электронный журнал.</w:t>
      </w:r>
    </w:p>
    <w:p w:rsidR="000528CD" w:rsidRPr="00D20EDA" w:rsidRDefault="00B55BE3" w:rsidP="000528C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hyperlink r:id="rId18" w:history="1">
        <w:r w:rsidR="000528CD" w:rsidRPr="00D20EDA">
          <w:rPr>
            <w:rFonts w:ascii="Times New Roman" w:hAnsi="Times New Roman"/>
            <w:bCs/>
            <w:sz w:val="24"/>
          </w:rPr>
          <w:t>http://www.registriruisam.ru/index.html</w:t>
        </w:r>
      </w:hyperlink>
      <w:r w:rsidR="000528CD" w:rsidRPr="00D20EDA">
        <w:rPr>
          <w:rFonts w:ascii="Times New Roman" w:hAnsi="Times New Roman"/>
          <w:sz w:val="24"/>
        </w:rPr>
        <w:t xml:space="preserve"> </w:t>
      </w:r>
      <w:r w:rsidR="000528CD" w:rsidRPr="00D20EDA">
        <w:rPr>
          <w:rFonts w:ascii="Times New Roman" w:hAnsi="Times New Roman"/>
          <w:sz w:val="24"/>
          <w:szCs w:val="24"/>
          <w:shd w:val="clear" w:color="auto" w:fill="FFFFFF"/>
        </w:rPr>
        <w:t xml:space="preserve">Документы для регистрации и перерегистрации ООО (в соответствии с ФЗ-312) и ИП. Рекомендации по выбору банка и открытию расчетного счета. </w:t>
      </w:r>
      <w:hyperlink r:id="rId19" w:history="1">
        <w:r w:rsidR="000528CD" w:rsidRPr="00D20EDA">
          <w:rPr>
            <w:rFonts w:ascii="Times New Roman" w:hAnsi="Times New Roman"/>
            <w:sz w:val="24"/>
          </w:rPr>
          <w:t>http://producm.ru/books/business_structure/book7/p10/</w:t>
        </w:r>
      </w:hyperlink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0"/>
      </w:tblGrid>
      <w:tr w:rsidR="000528CD" w:rsidRPr="00D20EDA" w:rsidTr="000528CD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28CD" w:rsidRPr="00D20EDA" w:rsidRDefault="000528CD" w:rsidP="000528CD">
            <w:pPr>
              <w:spacing w:after="0" w:line="240" w:lineRule="auto"/>
              <w:ind w:firstLine="66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0ED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Мультимедийное модульное издание «Строим отель» </w:t>
            </w:r>
            <w:r w:rsidRPr="00D20EDA">
              <w:rPr>
                <w:rFonts w:ascii="Times New Roman" w:hAnsi="Times New Roman"/>
                <w:spacing w:val="1"/>
                <w:sz w:val="24"/>
                <w:szCs w:val="24"/>
                <w:lang w:val="en-US" w:eastAsia="en-US"/>
              </w:rPr>
              <w:t>People</w:t>
            </w:r>
            <w:r w:rsidRPr="00D20ED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&amp; </w:t>
            </w:r>
            <w:r w:rsidRPr="00D20EDA">
              <w:rPr>
                <w:rFonts w:ascii="Times New Roman" w:hAnsi="Times New Roman"/>
                <w:spacing w:val="1"/>
                <w:sz w:val="24"/>
                <w:szCs w:val="24"/>
                <w:lang w:val="en-US" w:eastAsia="en-US"/>
              </w:rPr>
              <w:t>Life</w:t>
            </w:r>
            <w:r w:rsidRPr="00D20ED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 xml:space="preserve"> </w:t>
            </w:r>
            <w:r w:rsidRPr="00D20EDA">
              <w:rPr>
                <w:rFonts w:ascii="Times New Roman" w:hAnsi="Times New Roman"/>
                <w:sz w:val="24"/>
                <w:szCs w:val="24"/>
                <w:lang w:val="en-US" w:eastAsia="en-US"/>
              </w:rPr>
              <w:t>media</w:t>
            </w:r>
            <w:r w:rsidRPr="00D20ED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D20EDA">
              <w:rPr>
                <w:rFonts w:ascii="Times New Roman" w:hAnsi="Times New Roman"/>
                <w:sz w:val="24"/>
                <w:szCs w:val="24"/>
                <w:lang w:val="en-US" w:eastAsia="en-US"/>
              </w:rPr>
              <w:t>group</w:t>
            </w:r>
            <w:r w:rsidRPr="00D20EDA">
              <w:rPr>
                <w:rFonts w:ascii="Times New Roman" w:hAnsi="Times New Roman"/>
                <w:spacing w:val="1"/>
                <w:sz w:val="24"/>
                <w:szCs w:val="24"/>
                <w:lang w:eastAsia="en-US"/>
              </w:rPr>
              <w:t>, 2009</w:t>
            </w:r>
          </w:p>
        </w:tc>
      </w:tr>
    </w:tbl>
    <w:p w:rsidR="000528CD" w:rsidRPr="00D20EDA" w:rsidRDefault="000528CD" w:rsidP="000528C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D20EDA">
        <w:rPr>
          <w:rFonts w:ascii="Times New Roman" w:hAnsi="Times New Roman"/>
          <w:sz w:val="24"/>
          <w:szCs w:val="24"/>
        </w:rPr>
        <w:t>http://royallib.ru/ О.Бекетова Бизнес-планирование. Конспект лекций Электронный учебник</w:t>
      </w:r>
    </w:p>
    <w:p w:rsidR="003D6DC5" w:rsidRDefault="003D6DC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E6435" w:rsidRPr="00231065" w:rsidRDefault="00BE6435" w:rsidP="005122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>Учебная дисциплина «</w:t>
      </w:r>
      <w:r w:rsidR="00D20EDA">
        <w:rPr>
          <w:rFonts w:ascii="Times New Roman" w:hAnsi="Times New Roman"/>
          <w:bCs/>
          <w:sz w:val="24"/>
          <w:szCs w:val="24"/>
        </w:rPr>
        <w:t>Предпринимательская деятельность</w:t>
      </w:r>
      <w:r w:rsidR="00CF1091">
        <w:rPr>
          <w:rFonts w:ascii="Times New Roman" w:hAnsi="Times New Roman"/>
          <w:bCs/>
          <w:sz w:val="24"/>
          <w:szCs w:val="24"/>
        </w:rPr>
        <w:t xml:space="preserve"> в</w:t>
      </w:r>
      <w:r w:rsidR="00D20EDA">
        <w:rPr>
          <w:rFonts w:ascii="Times New Roman" w:hAnsi="Times New Roman"/>
          <w:bCs/>
          <w:sz w:val="24"/>
          <w:szCs w:val="24"/>
        </w:rPr>
        <w:t xml:space="preserve"> сфере</w:t>
      </w:r>
      <w:r w:rsidR="00CF1091">
        <w:rPr>
          <w:rFonts w:ascii="Times New Roman" w:hAnsi="Times New Roman"/>
          <w:bCs/>
          <w:sz w:val="24"/>
          <w:szCs w:val="24"/>
        </w:rPr>
        <w:t xml:space="preserve"> гостинично</w:t>
      </w:r>
      <w:r w:rsidR="00D20EDA">
        <w:rPr>
          <w:rFonts w:ascii="Times New Roman" w:hAnsi="Times New Roman"/>
          <w:bCs/>
          <w:sz w:val="24"/>
          <w:szCs w:val="24"/>
        </w:rPr>
        <w:t>го бизнеса</w:t>
      </w:r>
      <w:r w:rsidRPr="00231065">
        <w:rPr>
          <w:rFonts w:ascii="Times New Roman" w:hAnsi="Times New Roman"/>
          <w:bCs/>
          <w:sz w:val="24"/>
          <w:szCs w:val="24"/>
        </w:rPr>
        <w:t>» относится к</w:t>
      </w:r>
      <w:r w:rsidR="00512221">
        <w:rPr>
          <w:rFonts w:ascii="Times New Roman" w:hAnsi="Times New Roman"/>
          <w:bCs/>
          <w:sz w:val="24"/>
          <w:szCs w:val="24"/>
        </w:rPr>
        <w:t xml:space="preserve"> дисциплинам</w:t>
      </w:r>
      <w:r w:rsidRPr="00231065">
        <w:rPr>
          <w:rFonts w:ascii="Times New Roman" w:hAnsi="Times New Roman"/>
          <w:bCs/>
          <w:sz w:val="24"/>
          <w:szCs w:val="24"/>
        </w:rPr>
        <w:t xml:space="preserve"> </w:t>
      </w:r>
      <w:r w:rsidR="00CF1091">
        <w:rPr>
          <w:rFonts w:ascii="Times New Roman" w:hAnsi="Times New Roman"/>
          <w:sz w:val="24"/>
          <w:szCs w:val="24"/>
        </w:rPr>
        <w:t xml:space="preserve">общепрофессионального </w:t>
      </w:r>
      <w:r w:rsidR="00512221" w:rsidRPr="00683D54">
        <w:rPr>
          <w:rFonts w:ascii="Times New Roman" w:hAnsi="Times New Roman"/>
          <w:sz w:val="24"/>
          <w:szCs w:val="24"/>
        </w:rPr>
        <w:t>цикл</w:t>
      </w:r>
      <w:r w:rsidR="00512221">
        <w:rPr>
          <w:rFonts w:ascii="Times New Roman" w:hAnsi="Times New Roman"/>
          <w:sz w:val="24"/>
          <w:szCs w:val="24"/>
        </w:rPr>
        <w:t>а</w:t>
      </w:r>
      <w:r w:rsidR="00C047BD">
        <w:rPr>
          <w:rFonts w:ascii="Times New Roman" w:hAnsi="Times New Roman"/>
          <w:sz w:val="24"/>
          <w:szCs w:val="24"/>
        </w:rPr>
        <w:t>.</w:t>
      </w:r>
      <w:r w:rsidRPr="00231065">
        <w:rPr>
          <w:rFonts w:ascii="Times New Roman" w:hAnsi="Times New Roman"/>
          <w:bCs/>
          <w:sz w:val="24"/>
          <w:szCs w:val="24"/>
        </w:rPr>
        <w:t xml:space="preserve"> Дисциплина направлена на освоение общих</w:t>
      </w:r>
      <w:r w:rsidR="00CF1091">
        <w:rPr>
          <w:rFonts w:ascii="Times New Roman" w:hAnsi="Times New Roman"/>
          <w:bCs/>
          <w:sz w:val="24"/>
          <w:szCs w:val="24"/>
        </w:rPr>
        <w:t xml:space="preserve"> и профессиональных</w:t>
      </w:r>
      <w:r w:rsidRPr="00231065">
        <w:rPr>
          <w:rFonts w:ascii="Times New Roman" w:hAnsi="Times New Roman"/>
          <w:bCs/>
          <w:sz w:val="24"/>
          <w:szCs w:val="24"/>
        </w:rPr>
        <w:t xml:space="preserve"> компетенций.</w:t>
      </w:r>
    </w:p>
    <w:p w:rsidR="00137A32" w:rsidRPr="00231065" w:rsidRDefault="00137A32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</w:t>
      </w:r>
      <w:proofErr w:type="gramStart"/>
      <w:r w:rsidRPr="0051222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6"/>
        <w:gridCol w:w="3378"/>
        <w:gridCol w:w="3066"/>
      </w:tblGrid>
      <w:tr w:rsidR="00D20EDA" w:rsidRPr="00D20EDA" w:rsidTr="00E637BD">
        <w:tc>
          <w:tcPr>
            <w:tcW w:w="1908" w:type="pct"/>
          </w:tcPr>
          <w:p w:rsidR="00D20EDA" w:rsidRPr="00D20EDA" w:rsidRDefault="00D20EDA" w:rsidP="00D20E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EDA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621" w:type="pct"/>
          </w:tcPr>
          <w:p w:rsidR="00D20EDA" w:rsidRPr="00D20EDA" w:rsidRDefault="00D20EDA" w:rsidP="00D20E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EDA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471" w:type="pct"/>
          </w:tcPr>
          <w:p w:rsidR="00D20EDA" w:rsidRPr="00D20EDA" w:rsidRDefault="00D20EDA" w:rsidP="00D20E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20EDA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D20EDA" w:rsidRPr="00D20EDA" w:rsidTr="00E637BD">
        <w:tc>
          <w:tcPr>
            <w:tcW w:w="1908" w:type="pct"/>
          </w:tcPr>
          <w:p w:rsidR="00D20EDA" w:rsidRPr="00D20EDA" w:rsidRDefault="00D20EDA" w:rsidP="00D20ED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EDA">
              <w:rPr>
                <w:rFonts w:ascii="Times New Roman" w:hAnsi="Times New Roman"/>
                <w:bCs/>
                <w:sz w:val="24"/>
                <w:szCs w:val="24"/>
              </w:rPr>
              <w:t>Перечень знаний, осваиваемых в рамках дисциплины</w:t>
            </w:r>
          </w:p>
        </w:tc>
        <w:tc>
          <w:tcPr>
            <w:tcW w:w="1621" w:type="pct"/>
          </w:tcPr>
          <w:p w:rsidR="00D20EDA" w:rsidRPr="00D20EDA" w:rsidRDefault="00D20EDA" w:rsidP="00D20ED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EDA">
              <w:rPr>
                <w:rFonts w:ascii="Times New Roman" w:hAnsi="Times New Roman"/>
                <w:sz w:val="24"/>
              </w:rPr>
              <w:t>Характеристика демонстрируемых знаний</w:t>
            </w:r>
          </w:p>
        </w:tc>
        <w:tc>
          <w:tcPr>
            <w:tcW w:w="1471" w:type="pct"/>
            <w:vAlign w:val="center"/>
          </w:tcPr>
          <w:p w:rsidR="00D20EDA" w:rsidRPr="00D20EDA" w:rsidRDefault="00D20EDA" w:rsidP="00D20E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0EDA">
              <w:rPr>
                <w:rFonts w:ascii="Times New Roman" w:hAnsi="Times New Roman"/>
                <w:sz w:val="24"/>
                <w:szCs w:val="24"/>
              </w:rPr>
              <w:t>Например: тестирование</w:t>
            </w:r>
          </w:p>
        </w:tc>
      </w:tr>
      <w:tr w:rsidR="00D20EDA" w:rsidRPr="00D20EDA" w:rsidTr="00E637BD">
        <w:tc>
          <w:tcPr>
            <w:tcW w:w="1908" w:type="pct"/>
          </w:tcPr>
          <w:p w:rsidR="00D20EDA" w:rsidRPr="00D20EDA" w:rsidRDefault="00D20EDA" w:rsidP="00D20E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EDA">
              <w:rPr>
                <w:rFonts w:ascii="Times New Roman" w:hAnsi="Times New Roman"/>
                <w:sz w:val="24"/>
                <w:szCs w:val="24"/>
              </w:rPr>
              <w:t>Содержание предпринимательской деятельности</w:t>
            </w:r>
          </w:p>
        </w:tc>
        <w:tc>
          <w:tcPr>
            <w:tcW w:w="1621" w:type="pct"/>
          </w:tcPr>
          <w:p w:rsidR="00D20EDA" w:rsidRPr="00D20EDA" w:rsidRDefault="00D20EDA" w:rsidP="00D20ED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EDA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471" w:type="pct"/>
            <w:vAlign w:val="center"/>
          </w:tcPr>
          <w:p w:rsidR="00D20EDA" w:rsidRPr="00D20EDA" w:rsidRDefault="00D20EDA" w:rsidP="00D20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EDA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D20EDA" w:rsidRPr="00D20EDA" w:rsidTr="00E637BD">
        <w:tc>
          <w:tcPr>
            <w:tcW w:w="1908" w:type="pct"/>
            <w:vAlign w:val="center"/>
          </w:tcPr>
          <w:p w:rsidR="00D20EDA" w:rsidRPr="00D20EDA" w:rsidRDefault="00D20EDA" w:rsidP="00D20E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EDA">
              <w:rPr>
                <w:rFonts w:ascii="Times New Roman" w:hAnsi="Times New Roman"/>
                <w:sz w:val="24"/>
                <w:szCs w:val="24"/>
              </w:rPr>
              <w:t>Предпринимательская идея и ее выбор</w:t>
            </w:r>
          </w:p>
        </w:tc>
        <w:tc>
          <w:tcPr>
            <w:tcW w:w="1621" w:type="pct"/>
          </w:tcPr>
          <w:p w:rsidR="00D20EDA" w:rsidRPr="00D20EDA" w:rsidRDefault="00D20EDA" w:rsidP="00D20ED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EDA">
              <w:rPr>
                <w:rFonts w:ascii="Times New Roman" w:hAnsi="Times New Roman"/>
                <w:bCs/>
                <w:sz w:val="24"/>
                <w:szCs w:val="24"/>
              </w:rPr>
              <w:t>Соответствие критериям оценки</w:t>
            </w:r>
          </w:p>
        </w:tc>
        <w:tc>
          <w:tcPr>
            <w:tcW w:w="1471" w:type="pct"/>
            <w:vAlign w:val="center"/>
          </w:tcPr>
          <w:p w:rsidR="00D20EDA" w:rsidRPr="00D20EDA" w:rsidRDefault="00D20EDA" w:rsidP="00D20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EDA">
              <w:rPr>
                <w:rFonts w:ascii="Times New Roman" w:hAnsi="Times New Roman"/>
                <w:sz w:val="24"/>
                <w:szCs w:val="24"/>
              </w:rPr>
              <w:t>Выбор предпринимательской идеи, презентация, обоснование</w:t>
            </w:r>
          </w:p>
        </w:tc>
      </w:tr>
      <w:tr w:rsidR="00D20EDA" w:rsidRPr="00D20EDA" w:rsidTr="00E637BD">
        <w:tc>
          <w:tcPr>
            <w:tcW w:w="1908" w:type="pct"/>
          </w:tcPr>
          <w:p w:rsidR="00D20EDA" w:rsidRPr="00D20EDA" w:rsidRDefault="00D20EDA" w:rsidP="00D20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EDA">
              <w:rPr>
                <w:rFonts w:ascii="Times New Roman" w:hAnsi="Times New Roman"/>
                <w:sz w:val="24"/>
                <w:szCs w:val="24"/>
              </w:rPr>
              <w:t xml:space="preserve"> Создание собственного дела.</w:t>
            </w:r>
          </w:p>
        </w:tc>
        <w:tc>
          <w:tcPr>
            <w:tcW w:w="1621" w:type="pct"/>
          </w:tcPr>
          <w:p w:rsidR="00D20EDA" w:rsidRPr="00D20EDA" w:rsidRDefault="00D20EDA" w:rsidP="00D20ED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EDA">
              <w:rPr>
                <w:rFonts w:ascii="Times New Roman" w:hAnsi="Times New Roman"/>
                <w:bCs/>
                <w:sz w:val="24"/>
                <w:szCs w:val="24"/>
              </w:rPr>
              <w:t>Соответствие критериям оценки</w:t>
            </w:r>
          </w:p>
        </w:tc>
        <w:tc>
          <w:tcPr>
            <w:tcW w:w="1471" w:type="pct"/>
            <w:vAlign w:val="center"/>
          </w:tcPr>
          <w:p w:rsidR="00D20EDA" w:rsidRPr="00D20EDA" w:rsidRDefault="00D20EDA" w:rsidP="00D20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EDA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</w:tr>
      <w:tr w:rsidR="00D20EDA" w:rsidRPr="00D20EDA" w:rsidTr="00E637BD">
        <w:tc>
          <w:tcPr>
            <w:tcW w:w="1908" w:type="pct"/>
          </w:tcPr>
          <w:p w:rsidR="00D20EDA" w:rsidRPr="00D20EDA" w:rsidRDefault="00D20EDA" w:rsidP="00D20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EDA">
              <w:rPr>
                <w:rFonts w:ascii="Times New Roman" w:hAnsi="Times New Roman"/>
                <w:sz w:val="24"/>
                <w:szCs w:val="24"/>
              </w:rPr>
              <w:t xml:space="preserve">Экономическая безопасность предпринимательской единицы </w:t>
            </w:r>
          </w:p>
        </w:tc>
        <w:tc>
          <w:tcPr>
            <w:tcW w:w="1621" w:type="pct"/>
          </w:tcPr>
          <w:p w:rsidR="00D20EDA" w:rsidRPr="00D20EDA" w:rsidRDefault="00D20EDA" w:rsidP="00D20ED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EDA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471" w:type="pct"/>
            <w:vAlign w:val="center"/>
          </w:tcPr>
          <w:p w:rsidR="00D20EDA" w:rsidRPr="00D20EDA" w:rsidRDefault="00D20EDA" w:rsidP="00D20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EDA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D20EDA" w:rsidRPr="00D20EDA" w:rsidTr="00E637BD">
        <w:tc>
          <w:tcPr>
            <w:tcW w:w="1908" w:type="pct"/>
          </w:tcPr>
          <w:p w:rsidR="00D20EDA" w:rsidRPr="00D20EDA" w:rsidRDefault="00D20EDA" w:rsidP="00D20ED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EDA">
              <w:rPr>
                <w:rFonts w:ascii="Times New Roman" w:hAnsi="Times New Roman"/>
                <w:bCs/>
                <w:sz w:val="24"/>
                <w:szCs w:val="24"/>
              </w:rPr>
              <w:t>Технология бизнес-планирования</w:t>
            </w:r>
          </w:p>
        </w:tc>
        <w:tc>
          <w:tcPr>
            <w:tcW w:w="1621" w:type="pct"/>
          </w:tcPr>
          <w:p w:rsidR="00D20EDA" w:rsidRPr="00D20EDA" w:rsidRDefault="00D20EDA" w:rsidP="00D20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EDA">
              <w:rPr>
                <w:rFonts w:ascii="Times New Roman" w:hAnsi="Times New Roman"/>
                <w:bCs/>
                <w:sz w:val="24"/>
                <w:szCs w:val="24"/>
              </w:rPr>
              <w:t>Соответствие критериям оценки</w:t>
            </w:r>
          </w:p>
        </w:tc>
        <w:tc>
          <w:tcPr>
            <w:tcW w:w="1471" w:type="pct"/>
            <w:vAlign w:val="center"/>
          </w:tcPr>
          <w:p w:rsidR="00D20EDA" w:rsidRPr="00D20EDA" w:rsidRDefault="00D20EDA" w:rsidP="00D20E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20EDA">
              <w:rPr>
                <w:rFonts w:ascii="Times New Roman" w:hAnsi="Times New Roman"/>
                <w:sz w:val="24"/>
                <w:szCs w:val="24"/>
              </w:rPr>
              <w:t>Ситуационная задача</w:t>
            </w: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560D" w:rsidRDefault="0038560D">
      <w:r>
        <w:separator/>
      </w:r>
    </w:p>
  </w:endnote>
  <w:endnote w:type="continuationSeparator" w:id="0">
    <w:p w:rsidR="0038560D" w:rsidRDefault="00385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EndPr/>
    <w:sdtContent>
      <w:p w:rsidR="0038560D" w:rsidRDefault="00125C57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B55BE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38560D" w:rsidRDefault="0038560D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560D" w:rsidRDefault="0038560D">
      <w:r>
        <w:separator/>
      </w:r>
    </w:p>
  </w:footnote>
  <w:footnote w:type="continuationSeparator" w:id="0">
    <w:p w:rsidR="0038560D" w:rsidRDefault="00385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10CF"/>
    <w:multiLevelType w:val="hybridMultilevel"/>
    <w:tmpl w:val="33384A66"/>
    <w:lvl w:ilvl="0" w:tplc="B2C4B08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07C395B"/>
    <w:multiLevelType w:val="hybridMultilevel"/>
    <w:tmpl w:val="55E49922"/>
    <w:lvl w:ilvl="0" w:tplc="24C84EB2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06A46D26"/>
    <w:multiLevelType w:val="hybridMultilevel"/>
    <w:tmpl w:val="2C82D158"/>
    <w:lvl w:ilvl="0" w:tplc="451C92E6">
      <w:start w:val="1"/>
      <w:numFmt w:val="decimal"/>
      <w:lvlText w:val="%1."/>
      <w:lvlJc w:val="left"/>
      <w:pPr>
        <w:ind w:left="4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  <w:rPr>
        <w:rFonts w:cs="Times New Roman"/>
      </w:rPr>
    </w:lvl>
  </w:abstractNum>
  <w:abstractNum w:abstractNumId="3" w15:restartNumberingAfterBreak="0">
    <w:nsid w:val="08195152"/>
    <w:multiLevelType w:val="hybridMultilevel"/>
    <w:tmpl w:val="2098C198"/>
    <w:lvl w:ilvl="0" w:tplc="A6349CCE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86988"/>
    <w:multiLevelType w:val="hybridMultilevel"/>
    <w:tmpl w:val="BF18B37E"/>
    <w:lvl w:ilvl="0" w:tplc="A0BE43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983AC4"/>
    <w:multiLevelType w:val="multilevel"/>
    <w:tmpl w:val="87BA4CD8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  <w:rPr>
        <w:rFonts w:cs="Times New Roman"/>
      </w:rPr>
    </w:lvl>
  </w:abstractNum>
  <w:abstractNum w:abstractNumId="6" w15:restartNumberingAfterBreak="0">
    <w:nsid w:val="0ADF469B"/>
    <w:multiLevelType w:val="hybridMultilevel"/>
    <w:tmpl w:val="9FC60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3812B0"/>
    <w:multiLevelType w:val="hybridMultilevel"/>
    <w:tmpl w:val="290C2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53150"/>
    <w:multiLevelType w:val="hybridMultilevel"/>
    <w:tmpl w:val="FB6AB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BBB49B7"/>
    <w:multiLevelType w:val="hybridMultilevel"/>
    <w:tmpl w:val="378EA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3B7050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 w15:restartNumberingAfterBreak="0">
    <w:nsid w:val="17A66749"/>
    <w:multiLevelType w:val="hybridMultilevel"/>
    <w:tmpl w:val="61D0ECD2"/>
    <w:lvl w:ilvl="0" w:tplc="CBAC10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71740"/>
    <w:multiLevelType w:val="hybridMultilevel"/>
    <w:tmpl w:val="2AE27D0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1EDE5185"/>
    <w:multiLevelType w:val="hybridMultilevel"/>
    <w:tmpl w:val="25DCD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215042"/>
    <w:multiLevelType w:val="hybridMultilevel"/>
    <w:tmpl w:val="86B2D8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0663404"/>
    <w:multiLevelType w:val="hybridMultilevel"/>
    <w:tmpl w:val="6D20F5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0F645FB"/>
    <w:multiLevelType w:val="hybridMultilevel"/>
    <w:tmpl w:val="EB5E2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84B718D"/>
    <w:multiLevelType w:val="hybridMultilevel"/>
    <w:tmpl w:val="8AD6B3F2"/>
    <w:lvl w:ilvl="0" w:tplc="B6044A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2DA554E9"/>
    <w:multiLevelType w:val="hybridMultilevel"/>
    <w:tmpl w:val="A0767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E76445"/>
    <w:multiLevelType w:val="hybridMultilevel"/>
    <w:tmpl w:val="E5C09464"/>
    <w:lvl w:ilvl="0" w:tplc="7DE09F7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38195945"/>
    <w:multiLevelType w:val="hybridMultilevel"/>
    <w:tmpl w:val="F6F6BEF0"/>
    <w:lvl w:ilvl="0" w:tplc="A60C84D4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852696"/>
    <w:multiLevelType w:val="hybridMultilevel"/>
    <w:tmpl w:val="90464C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CCB71C2"/>
    <w:multiLevelType w:val="hybridMultilevel"/>
    <w:tmpl w:val="EE3AD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12158A"/>
    <w:multiLevelType w:val="hybridMultilevel"/>
    <w:tmpl w:val="1DFE1D18"/>
    <w:lvl w:ilvl="0" w:tplc="A60C84D4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8423C7"/>
    <w:multiLevelType w:val="hybridMultilevel"/>
    <w:tmpl w:val="3E000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6F70E8"/>
    <w:multiLevelType w:val="multilevel"/>
    <w:tmpl w:val="87BA4CD8"/>
    <w:lvl w:ilvl="0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190"/>
        </w:tabs>
        <w:ind w:left="119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910"/>
        </w:tabs>
        <w:ind w:left="191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50"/>
        </w:tabs>
        <w:ind w:left="335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070"/>
        </w:tabs>
        <w:ind w:left="407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10"/>
        </w:tabs>
        <w:ind w:left="551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30"/>
        </w:tabs>
        <w:ind w:left="6230" w:hanging="360"/>
      </w:pPr>
      <w:rPr>
        <w:rFonts w:cs="Times New Roman"/>
      </w:rPr>
    </w:lvl>
  </w:abstractNum>
  <w:abstractNum w:abstractNumId="29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5854DC"/>
    <w:multiLevelType w:val="hybridMultilevel"/>
    <w:tmpl w:val="E354C078"/>
    <w:lvl w:ilvl="0" w:tplc="A6349CCE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46CF440E"/>
    <w:multiLevelType w:val="hybridMultilevel"/>
    <w:tmpl w:val="919200FC"/>
    <w:lvl w:ilvl="0" w:tplc="46CA1B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F3E47B2"/>
    <w:multiLevelType w:val="hybridMultilevel"/>
    <w:tmpl w:val="E354C078"/>
    <w:lvl w:ilvl="0" w:tplc="A6349CCE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58DB1B4B"/>
    <w:multiLevelType w:val="hybridMultilevel"/>
    <w:tmpl w:val="9D8E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5936EA"/>
    <w:multiLevelType w:val="hybridMultilevel"/>
    <w:tmpl w:val="87D0BFAE"/>
    <w:lvl w:ilvl="0" w:tplc="AFAAB0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36" w15:restartNumberingAfterBreak="0">
    <w:nsid w:val="5D2D49A5"/>
    <w:multiLevelType w:val="hybridMultilevel"/>
    <w:tmpl w:val="F4B2E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EBD4BE7"/>
    <w:multiLevelType w:val="hybridMultilevel"/>
    <w:tmpl w:val="B7DC299A"/>
    <w:lvl w:ilvl="0" w:tplc="CC820B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39" w15:restartNumberingAfterBreak="0">
    <w:nsid w:val="61083F55"/>
    <w:multiLevelType w:val="hybridMultilevel"/>
    <w:tmpl w:val="12F0FF8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4737B3"/>
    <w:multiLevelType w:val="hybridMultilevel"/>
    <w:tmpl w:val="C3FAE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3C67B25"/>
    <w:multiLevelType w:val="hybridMultilevel"/>
    <w:tmpl w:val="76725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0140D4"/>
    <w:multiLevelType w:val="hybridMultilevel"/>
    <w:tmpl w:val="A9989E0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 w15:restartNumberingAfterBreak="0">
    <w:nsid w:val="661A39B1"/>
    <w:multiLevelType w:val="hybridMultilevel"/>
    <w:tmpl w:val="8B3E47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abstractNum w:abstractNumId="46" w15:restartNumberingAfterBreak="0">
    <w:nsid w:val="7FFB2171"/>
    <w:multiLevelType w:val="hybridMultilevel"/>
    <w:tmpl w:val="4B348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8"/>
  </w:num>
  <w:num w:numId="3">
    <w:abstractNumId w:val="45"/>
  </w:num>
  <w:num w:numId="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4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24"/>
  </w:num>
  <w:num w:numId="10">
    <w:abstractNumId w:val="35"/>
  </w:num>
  <w:num w:numId="11">
    <w:abstractNumId w:val="21"/>
  </w:num>
  <w:num w:numId="12">
    <w:abstractNumId w:val="25"/>
  </w:num>
  <w:num w:numId="13">
    <w:abstractNumId w:val="14"/>
  </w:num>
  <w:num w:numId="14">
    <w:abstractNumId w:val="7"/>
  </w:num>
  <w:num w:numId="15">
    <w:abstractNumId w:val="33"/>
  </w:num>
  <w:num w:numId="16">
    <w:abstractNumId w:val="16"/>
  </w:num>
  <w:num w:numId="17">
    <w:abstractNumId w:val="15"/>
  </w:num>
  <w:num w:numId="18">
    <w:abstractNumId w:val="8"/>
  </w:num>
  <w:num w:numId="19">
    <w:abstractNumId w:val="42"/>
  </w:num>
  <w:num w:numId="20">
    <w:abstractNumId w:val="17"/>
  </w:num>
  <w:num w:numId="21">
    <w:abstractNumId w:val="36"/>
  </w:num>
  <w:num w:numId="22">
    <w:abstractNumId w:val="46"/>
  </w:num>
  <w:num w:numId="23">
    <w:abstractNumId w:val="30"/>
  </w:num>
  <w:num w:numId="24">
    <w:abstractNumId w:val="10"/>
  </w:num>
  <w:num w:numId="25">
    <w:abstractNumId w:val="37"/>
  </w:num>
  <w:num w:numId="26">
    <w:abstractNumId w:val="20"/>
  </w:num>
  <w:num w:numId="27">
    <w:abstractNumId w:val="18"/>
  </w:num>
  <w:num w:numId="28">
    <w:abstractNumId w:val="11"/>
  </w:num>
  <w:num w:numId="29">
    <w:abstractNumId w:val="0"/>
  </w:num>
  <w:num w:numId="30">
    <w:abstractNumId w:val="43"/>
  </w:num>
  <w:num w:numId="31">
    <w:abstractNumId w:val="1"/>
  </w:num>
  <w:num w:numId="32">
    <w:abstractNumId w:val="9"/>
  </w:num>
  <w:num w:numId="33">
    <w:abstractNumId w:val="40"/>
  </w:num>
  <w:num w:numId="34">
    <w:abstractNumId w:val="22"/>
  </w:num>
  <w:num w:numId="35">
    <w:abstractNumId w:val="4"/>
  </w:num>
  <w:num w:numId="36">
    <w:abstractNumId w:val="2"/>
  </w:num>
  <w:num w:numId="37">
    <w:abstractNumId w:val="34"/>
  </w:num>
  <w:num w:numId="38">
    <w:abstractNumId w:val="31"/>
  </w:num>
  <w:num w:numId="39">
    <w:abstractNumId w:val="41"/>
  </w:num>
  <w:num w:numId="40">
    <w:abstractNumId w:val="6"/>
  </w:num>
  <w:num w:numId="41">
    <w:abstractNumId w:val="19"/>
  </w:num>
  <w:num w:numId="42">
    <w:abstractNumId w:val="39"/>
  </w:num>
  <w:num w:numId="43">
    <w:abstractNumId w:val="26"/>
  </w:num>
  <w:num w:numId="44">
    <w:abstractNumId w:val="32"/>
  </w:num>
  <w:num w:numId="45">
    <w:abstractNumId w:val="3"/>
  </w:num>
  <w:num w:numId="46">
    <w:abstractNumId w:val="28"/>
  </w:num>
  <w:num w:numId="47">
    <w:abstractNumId w:val="23"/>
  </w:num>
  <w:num w:numId="48">
    <w:abstractNumId w:val="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8CD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5925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964F7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2466"/>
    <w:rsid w:val="0011339C"/>
    <w:rsid w:val="001148D3"/>
    <w:rsid w:val="001150BE"/>
    <w:rsid w:val="00116046"/>
    <w:rsid w:val="00121EAF"/>
    <w:rsid w:val="001224BD"/>
    <w:rsid w:val="00122928"/>
    <w:rsid w:val="00122DB5"/>
    <w:rsid w:val="00123F81"/>
    <w:rsid w:val="00125C57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37A32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6239"/>
    <w:rsid w:val="001977FE"/>
    <w:rsid w:val="00197EEB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0880"/>
    <w:rsid w:val="001B1431"/>
    <w:rsid w:val="001B1A1D"/>
    <w:rsid w:val="001B21BE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2D0A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4607"/>
    <w:rsid w:val="001F6DA9"/>
    <w:rsid w:val="0020051F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3FE3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5D68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629"/>
    <w:rsid w:val="00296F5D"/>
    <w:rsid w:val="00297087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26A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2DB5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056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05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60D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6DC5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3C3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3F97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211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89E"/>
    <w:rsid w:val="005B2A0D"/>
    <w:rsid w:val="005B2B17"/>
    <w:rsid w:val="005B38A5"/>
    <w:rsid w:val="005B3A45"/>
    <w:rsid w:val="005B4F50"/>
    <w:rsid w:val="005B7555"/>
    <w:rsid w:val="005C4177"/>
    <w:rsid w:val="005C51A7"/>
    <w:rsid w:val="005D035B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2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CFF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05A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5EDA"/>
    <w:rsid w:val="00806664"/>
    <w:rsid w:val="00806A82"/>
    <w:rsid w:val="00807122"/>
    <w:rsid w:val="008126F3"/>
    <w:rsid w:val="00812C50"/>
    <w:rsid w:val="008146D5"/>
    <w:rsid w:val="00814E8F"/>
    <w:rsid w:val="00814FAE"/>
    <w:rsid w:val="00815342"/>
    <w:rsid w:val="008158FA"/>
    <w:rsid w:val="0081661C"/>
    <w:rsid w:val="00820BB2"/>
    <w:rsid w:val="00822A28"/>
    <w:rsid w:val="00822D57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574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33DF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299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464F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081D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079C3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BE3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47BD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59AB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3F36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C7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1091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0EDA"/>
    <w:rsid w:val="00D21578"/>
    <w:rsid w:val="00D216FC"/>
    <w:rsid w:val="00D22B5A"/>
    <w:rsid w:val="00D22FA8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3A3E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2A02"/>
    <w:rsid w:val="00E637BD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4782"/>
    <w:rsid w:val="00EB6030"/>
    <w:rsid w:val="00EB7313"/>
    <w:rsid w:val="00EB739F"/>
    <w:rsid w:val="00EB7A5A"/>
    <w:rsid w:val="00EC1049"/>
    <w:rsid w:val="00EC159B"/>
    <w:rsid w:val="00EC278B"/>
    <w:rsid w:val="00EC5495"/>
    <w:rsid w:val="00EC597F"/>
    <w:rsid w:val="00EC60C1"/>
    <w:rsid w:val="00EC61F2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46A0B"/>
    <w:rsid w:val="00F50258"/>
    <w:rsid w:val="00F50AC2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47E7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39B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0F81075C-DD3E-42F8-8EA5-55994BBF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D22FA8"/>
    <w:pPr>
      <w:keepNext/>
      <w:spacing w:after="0" w:line="360" w:lineRule="auto"/>
      <w:ind w:firstLine="720"/>
      <w:jc w:val="both"/>
      <w:outlineLvl w:val="5"/>
    </w:pPr>
    <w:rPr>
      <w:rFonts w:ascii="Times New Roman" w:eastAsia="Calibri" w:hAnsi="Times New Roman"/>
      <w:b/>
      <w:sz w:val="28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CF10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uiPriority w:val="99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1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character" w:customStyle="1" w:styleId="60">
    <w:name w:val="Заголовок 6 Знак"/>
    <w:basedOn w:val="a0"/>
    <w:link w:val="6"/>
    <w:rsid w:val="00D22FA8"/>
    <w:rPr>
      <w:rFonts w:eastAsia="Calibri"/>
      <w:b/>
      <w:sz w:val="28"/>
      <w:szCs w:val="22"/>
      <w:lang w:eastAsia="en-US"/>
    </w:rPr>
  </w:style>
  <w:style w:type="character" w:customStyle="1" w:styleId="70">
    <w:name w:val="Заголовок 7 Знак"/>
    <w:basedOn w:val="a0"/>
    <w:link w:val="7"/>
    <w:semiHidden/>
    <w:rsid w:val="00CF1091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table" w:customStyle="1" w:styleId="14">
    <w:name w:val="Сетка таблицы1"/>
    <w:basedOn w:val="a1"/>
    <w:next w:val="a6"/>
    <w:rsid w:val="00B55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urait.ru/bcode/454507" TargetMode="External"/><Relationship Id="rId18" Type="http://schemas.openxmlformats.org/officeDocument/2006/relationships/hyperlink" Target="http://www.registriruisam.ru/index.html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56482" TargetMode="External"/><Relationship Id="rId17" Type="http://schemas.openxmlformats.org/officeDocument/2006/relationships/hyperlink" Target="http://www.mybiz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etrograd.biz/business_manual/business_13.php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5302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do.rksi.ru/library/courses/osnpred/book.dbk" TargetMode="External"/><Relationship Id="rId10" Type="http://schemas.openxmlformats.org/officeDocument/2006/relationships/image" Target="media/image3.wmf"/><Relationship Id="rId19" Type="http://schemas.openxmlformats.org/officeDocument/2006/relationships/hyperlink" Target="http://producm.ru/books/business_structure/book7/p10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zakon.kuban.ru/nd2/2001-4/76fz-0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14</Pages>
  <Words>3415</Words>
  <Characters>19467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22837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38</cp:revision>
  <cp:lastPrinted>2021-12-23T09:47:00Z</cp:lastPrinted>
  <dcterms:created xsi:type="dcterms:W3CDTF">2018-04-25T07:09:00Z</dcterms:created>
  <dcterms:modified xsi:type="dcterms:W3CDTF">2021-12-23T09:47:00Z</dcterms:modified>
</cp:coreProperties>
</file>