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49D1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C559AB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МЕНЕДЖМЕНТ И УПРАВЛЕНИЕ ПЕРСОНАЛОМ В ГОСТИНИЧНОМ ДЕЛЕ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14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Гостиничное дело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C53BC1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</w:t>
      </w:r>
      <w:r w:rsidR="00CF49D1">
        <w:rPr>
          <w:sz w:val="28"/>
        </w:rPr>
        <w:t>1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CF49D1" w:rsidRPr="002A2E2D" w:rsidTr="008F1031">
        <w:trPr>
          <w:trHeight w:val="2153"/>
        </w:trPr>
        <w:tc>
          <w:tcPr>
            <w:tcW w:w="1750" w:type="pct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2A2E2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CF49D1" w:rsidRPr="002A2E2D" w:rsidRDefault="00CF49D1" w:rsidP="008F10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</w:t>
            </w:r>
            <w:proofErr w:type="gramStart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30»   </w:t>
            </w:r>
            <w:proofErr w:type="gramEnd"/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августа   2021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 w:rsidRPr="002A2E2D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«___»___________2021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val="en-US" w:eastAsia="en-US"/>
              </w:rPr>
            </w:pPr>
            <w:r w:rsidRPr="002A2E2D">
              <w:rPr>
                <w:rFonts w:ascii="Times New Roman" w:hAnsi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F49D1" w:rsidRDefault="00CF49D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C559AB">
        <w:rPr>
          <w:rFonts w:ascii="Times New Roman" w:hAnsi="Times New Roman"/>
          <w:caps/>
          <w:sz w:val="24"/>
          <w:szCs w:val="24"/>
        </w:rPr>
        <w:t>МЕНЕДЖМЕНТ И УПРАВЛЕНИЕ ПЕРСОНАЛОМ В ГОСТИНИЧНОМ ДЕЛЕ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2.14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Гостиничное дело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2A2E2D">
        <w:rPr>
          <w:rFonts w:ascii="Times New Roman" w:eastAsia="Calibri" w:hAnsi="Times New Roman"/>
          <w:sz w:val="24"/>
          <w:szCs w:val="24"/>
          <w:u w:val="single"/>
        </w:rPr>
        <w:t>43.01.14 Гостиничное дело</w:t>
      </w: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2A2E2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CF49D1" w:rsidRPr="002A2E2D" w:rsidRDefault="00CF49D1" w:rsidP="00CF49D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2E2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2A2E2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7"/>
        <w:gridCol w:w="3294"/>
        <w:gridCol w:w="3119"/>
      </w:tblGrid>
      <w:tr w:rsidR="00CF49D1" w:rsidRPr="002A2E2D" w:rsidTr="008F1031"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CF49D1" w:rsidRPr="002A2E2D" w:rsidTr="008F1031"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2E2D">
              <w:rPr>
                <w:rFonts w:ascii="Times New Roman" w:hAnsi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/>
                <w:sz w:val="24"/>
                <w:szCs w:val="24"/>
              </w:rPr>
              <w:t>общепрофессиональных дисциплин</w:t>
            </w:r>
          </w:p>
        </w:tc>
        <w:tc>
          <w:tcPr>
            <w:tcW w:w="3379" w:type="dxa"/>
          </w:tcPr>
          <w:p w:rsidR="00CF49D1" w:rsidRPr="002A2E2D" w:rsidRDefault="00CF49D1" w:rsidP="00CF49D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Качалкина</w:t>
            </w:r>
            <w:proofErr w:type="spellEnd"/>
          </w:p>
        </w:tc>
      </w:tr>
      <w:tr w:rsidR="00CF49D1" w:rsidRPr="002A2E2D" w:rsidTr="008F1031"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CF49D1" w:rsidRPr="002A2E2D" w:rsidRDefault="00CF49D1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</w:t>
            </w:r>
          </w:p>
        </w:tc>
        <w:tc>
          <w:tcPr>
            <w:tcW w:w="3379" w:type="dxa"/>
          </w:tcPr>
          <w:p w:rsidR="00CF49D1" w:rsidRDefault="00CF49D1" w:rsidP="008F10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В. Домнина</w:t>
            </w:r>
          </w:p>
        </w:tc>
      </w:tr>
    </w:tbl>
    <w:p w:rsidR="00CF49D1" w:rsidRPr="002A2E2D" w:rsidRDefault="00CF49D1" w:rsidP="00CF49D1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ar-SA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296629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A763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662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П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</w:t>
      </w:r>
      <w:r w:rsidR="00C559AB">
        <w:rPr>
          <w:rFonts w:ascii="Times New Roman" w:hAnsi="Times New Roman"/>
          <w:b/>
          <w:spacing w:val="3"/>
          <w:sz w:val="24"/>
          <w:szCs w:val="24"/>
        </w:rPr>
        <w:t>01 МЕНЕДЖМЕНТ И УПРАВЛЕНИЕ ПЕРСОНАЛОМ В ГОСТИНИЧНОМ ДЕЛЕ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2.14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Гостиничное дело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3D6DC5">
        <w:rPr>
          <w:rFonts w:ascii="Times New Roman" w:hAnsi="Times New Roman"/>
          <w:sz w:val="24"/>
          <w:szCs w:val="24"/>
        </w:rPr>
        <w:t xml:space="preserve"> общепрофессиональных дисциплин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D6DC5">
        <w:rPr>
          <w:rFonts w:ascii="Times New Roman" w:hAnsi="Times New Roman"/>
          <w:sz w:val="24"/>
          <w:szCs w:val="24"/>
        </w:rPr>
        <w:t>Менеджмент и управление персоналом в гостиничном деле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3D6DC5">
        <w:rPr>
          <w:rFonts w:ascii="Times New Roman" w:hAnsi="Times New Roman"/>
          <w:sz w:val="24"/>
          <w:szCs w:val="24"/>
        </w:rPr>
        <w:t xml:space="preserve">епрофессионального </w:t>
      </w:r>
      <w:r w:rsidR="00683D54" w:rsidRPr="00683D54">
        <w:rPr>
          <w:rFonts w:ascii="Times New Roman" w:hAnsi="Times New Roman"/>
          <w:sz w:val="24"/>
          <w:szCs w:val="24"/>
        </w:rPr>
        <w:t>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 компетенций</w:t>
      </w:r>
      <w:r w:rsidR="003D6DC5">
        <w:rPr>
          <w:rFonts w:ascii="Times New Roman" w:hAnsi="Times New Roman"/>
          <w:sz w:val="24"/>
          <w:szCs w:val="24"/>
        </w:rPr>
        <w:t>, знаний и умений</w:t>
      </w:r>
      <w:r w:rsidRPr="007D571E">
        <w:rPr>
          <w:rFonts w:ascii="Times New Roman" w:hAnsi="Times New Roman"/>
          <w:sz w:val="24"/>
          <w:szCs w:val="24"/>
        </w:rPr>
        <w:t>:</w:t>
      </w:r>
    </w:p>
    <w:tbl>
      <w:tblPr>
        <w:tblW w:w="53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1"/>
        <w:gridCol w:w="4469"/>
        <w:gridCol w:w="4710"/>
      </w:tblGrid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C559AB" w:rsidRPr="00C559AB" w:rsidRDefault="00C559AB" w:rsidP="00C55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bCs/>
                <w:sz w:val="24"/>
              </w:rPr>
              <w:t>ОК 01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559AB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проблему в профессиональном контексте и анализировать ее; определять этапы решения задачи; </w:t>
            </w:r>
          </w:p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деятельности.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bCs/>
                <w:sz w:val="24"/>
              </w:rPr>
              <w:t>ОК 3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iCs/>
                <w:sz w:val="24"/>
                <w:szCs w:val="24"/>
              </w:rPr>
              <w:t>выстраивать траектории профессионального и личностного развития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559AB">
              <w:rPr>
                <w:rFonts w:ascii="Times New Roman" w:hAnsi="Times New Roman"/>
                <w:bCs/>
                <w:sz w:val="24"/>
              </w:rPr>
              <w:t>ОК 4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психология коллектива; 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1.1.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планировать потребность в материальных ресурсах и персонале служб гостиницы; определять численность и функциональные обязанности сотрудников гостиницы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методы планирования труда работников службы (приема и размещения, питания, обслуживания и эксплуатации номерного фонда); методик определения потребностей службы приема и размещения в материальных ресурсах и персонале;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3.1.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оценивать и планировать потребность служб гостиницы в материальных ресурсах и персонале; определять численность работников, занятых обслуживанием проживающих гостей, в соответствии установленными нормативами, 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структуру служб гостиницы; методику определения потребностей службы обслуживания и эксплуатации номерного фонда в материальных ресурсах и персонале; 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4.1.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оценивать и планировать потребность служб гостиницы в материальных ресурсах и персонале; планировать и прогнозировать;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структура и место различных служб в системе управления гостиничным предприятием, взаимосвязь с другими подразделениями гостиницы; функциональные обязанности сотрудников службы; </w:t>
            </w:r>
          </w:p>
        </w:tc>
      </w:tr>
      <w:tr w:rsidR="00C559AB" w:rsidRPr="00C559AB" w:rsidTr="003D6DC5">
        <w:trPr>
          <w:trHeight w:val="273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1.2.</w:t>
            </w:r>
          </w:p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проводить тренинги и производственный инструктаж работников различных служб гостиницы; выстраивать систему стимулирования и дисциплинарной ответственности работников службы; организовывать процесс работы службы;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правила поведения в конфликтных ситуациях, возникающих в процессе функционирования гостиницы (конфликтные ситуации между сотрудниками гостиницы, между сотрудниками гостиницы и гостями, между сотрудниками гостиницы и деловыми партнерами гостиницы, поставщиками и подрядчиками).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3.2.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организовывать выполнение и контролировать соблюдение стандартов качества оказываемых услуг сотрудниками различных служб гостиницы; рассчитывать нормативы работы горничных;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кадровый состав различных служб гостиницы, его функциональные обязанности; требования к обслуживающему персоналу; 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4.2.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</w:rPr>
              <w:t>проводить обучение, персонала различных служб гостиницы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</w:rPr>
              <w:t xml:space="preserve">методику проведения тренингов для персонала 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1.3.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контролировать работу сотрудников различных служб гостиницы</w:t>
            </w:r>
          </w:p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критерии и показатели качества обслуживания в различных службах гостиницы; основные и дополнительные услуги, предоставляемые гостиницей;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2.3.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контролировать выполнение сотрудниками стандартов обслуживания и регламентов различных служб гостиницы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критерии и показатели качества обслуживания; методы оценки качества предоставленных услуг</w:t>
            </w:r>
          </w:p>
        </w:tc>
      </w:tr>
      <w:tr w:rsidR="00C559AB" w:rsidRPr="00C559AB" w:rsidTr="003D6DC5">
        <w:trPr>
          <w:trHeight w:val="649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3.3.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контролировать выполнение сотрудниками стандартов обслуживания и регламентов различных служб гостиницы; контролировать состояние номерного фонда, ведение документации службы, работу обслуживающего персонала по соблюдению техники безопасности на рабочем месте, оказанию первой помощи и действий в экстремальной ситуации;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 xml:space="preserve">принципы взаимодействия с другими службами отеля; сервисные стандарты </w:t>
            </w:r>
            <w:proofErr w:type="spellStart"/>
            <w:r w:rsidRPr="00C559AB">
              <w:rPr>
                <w:rFonts w:ascii="Times New Roman" w:hAnsi="Times New Roman"/>
                <w:sz w:val="24"/>
                <w:szCs w:val="24"/>
              </w:rPr>
              <w:t>housekeeping</w:t>
            </w:r>
            <w:proofErr w:type="spellEnd"/>
            <w:r w:rsidRPr="00C559AB">
              <w:rPr>
                <w:rFonts w:ascii="Times New Roman" w:hAnsi="Times New Roman"/>
                <w:sz w:val="24"/>
                <w:szCs w:val="24"/>
              </w:rPr>
              <w:t xml:space="preserve"> (стандарты обслуживания и регламенты службы обслуживания и эксплуатации номерного фонда); критерии и показатели качества обслуживания; </w:t>
            </w:r>
          </w:p>
        </w:tc>
      </w:tr>
      <w:tr w:rsidR="00C559AB" w:rsidRPr="00C559AB" w:rsidTr="003D6DC5">
        <w:trPr>
          <w:trHeight w:val="273"/>
        </w:trPr>
        <w:tc>
          <w:tcPr>
            <w:tcW w:w="518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</w:rPr>
            </w:pPr>
            <w:r w:rsidRPr="00C559AB">
              <w:rPr>
                <w:rFonts w:ascii="Times New Roman" w:hAnsi="Times New Roman"/>
                <w:sz w:val="24"/>
              </w:rPr>
              <w:t>ПК 4.3.</w:t>
            </w:r>
          </w:p>
        </w:tc>
        <w:tc>
          <w:tcPr>
            <w:tcW w:w="2182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59AB">
              <w:rPr>
                <w:rFonts w:ascii="Times New Roman" w:hAnsi="Times New Roman"/>
                <w:sz w:val="24"/>
                <w:szCs w:val="24"/>
              </w:rPr>
              <w:t>оценивать эффективность работы службы бронирования и продаж; определять эффективность мероприятий по стимулированию сбыта гостиничного продукта; разрабатывать и предоставлять предложения по повышению эффективности сбыта гостиничного продукта;</w:t>
            </w:r>
          </w:p>
        </w:tc>
        <w:tc>
          <w:tcPr>
            <w:tcW w:w="2300" w:type="pct"/>
          </w:tcPr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59AB">
              <w:rPr>
                <w:rFonts w:ascii="Times New Roman" w:hAnsi="Times New Roman"/>
                <w:bCs/>
                <w:sz w:val="24"/>
                <w:szCs w:val="24"/>
              </w:rPr>
              <w:t xml:space="preserve">критерии и методы оценки эффективности </w:t>
            </w:r>
            <w:r w:rsidRPr="00C559AB">
              <w:rPr>
                <w:rFonts w:ascii="Times New Roman" w:hAnsi="Times New Roman"/>
                <w:sz w:val="24"/>
                <w:szCs w:val="24"/>
              </w:rPr>
              <w:t>работы сотрудников и службы бронирования и продаж</w:t>
            </w:r>
            <w:r w:rsidRPr="00C559AB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</w:p>
          <w:p w:rsidR="00C559AB" w:rsidRPr="00C559AB" w:rsidRDefault="00C559AB" w:rsidP="00C559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62A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3D6DC5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3D6DC5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62A0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3D6DC5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практические занятия</w:t>
            </w:r>
          </w:p>
        </w:tc>
        <w:tc>
          <w:tcPr>
            <w:tcW w:w="2410" w:type="dxa"/>
          </w:tcPr>
          <w:p w:rsidR="00ED0471" w:rsidRPr="008555E3" w:rsidRDefault="003D6DC5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62A0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3D6DC5" w:rsidP="00E62A0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ED0471" w:rsidRPr="008555E3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7A3641" w:rsidRDefault="00ED0471" w:rsidP="00E62A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ЭКЗАМЕНА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8555E3" w:rsidRDefault="00ED0471" w:rsidP="00E62A02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16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37"/>
        <w:gridCol w:w="10373"/>
        <w:gridCol w:w="1049"/>
        <w:gridCol w:w="1787"/>
      </w:tblGrid>
      <w:tr w:rsidR="004C3F97" w:rsidRPr="004C3F97" w:rsidTr="004C3F97">
        <w:trPr>
          <w:trHeight w:val="20"/>
        </w:trPr>
        <w:tc>
          <w:tcPr>
            <w:tcW w:w="832" w:type="pct"/>
            <w:vAlign w:val="center"/>
          </w:tcPr>
          <w:p w:rsidR="004C3F97" w:rsidRPr="004C3F97" w:rsidRDefault="004C3F97" w:rsidP="004C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3F97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273" w:type="pct"/>
            <w:vAlign w:val="center"/>
          </w:tcPr>
          <w:p w:rsidR="004C3F97" w:rsidRPr="004C3F97" w:rsidRDefault="004C3F97" w:rsidP="004C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3F97">
              <w:rPr>
                <w:rFonts w:ascii="Times New Roman" w:hAnsi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31" w:type="pct"/>
            <w:vAlign w:val="center"/>
          </w:tcPr>
          <w:p w:rsidR="004C3F97" w:rsidRPr="004C3F97" w:rsidRDefault="004C3F97" w:rsidP="004C3F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C3F97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564" w:type="pct"/>
            <w:vAlign w:val="center"/>
          </w:tcPr>
          <w:p w:rsidR="004C3F97" w:rsidRPr="004C3F97" w:rsidRDefault="004C3F97" w:rsidP="004C3F9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4C3F97">
              <w:rPr>
                <w:rFonts w:ascii="Times New Roman" w:hAnsi="Times New Roman"/>
                <w:b/>
                <w:bCs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31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4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Введение </w:t>
            </w:r>
          </w:p>
        </w:tc>
        <w:tc>
          <w:tcPr>
            <w:tcW w:w="3273" w:type="pct"/>
          </w:tcPr>
          <w:p w:rsidR="004C3F97" w:rsidRPr="00703CFF" w:rsidRDefault="004C3F97" w:rsidP="00703CF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03CFF">
              <w:rPr>
                <w:rFonts w:ascii="Times New Roman" w:hAnsi="Times New Roman"/>
                <w:sz w:val="24"/>
                <w:szCs w:val="24"/>
              </w:rPr>
              <w:t xml:space="preserve">Цель, задачи, предмет и основное содержание дисциплины, ее место и роль в системе подготовки руководителей и специалистов гостиничного бизнеса; построение и последовательность обучения по дисциплине; отчетность </w:t>
            </w:r>
            <w:proofErr w:type="gramStart"/>
            <w:r w:rsidRPr="00703CFF">
              <w:rPr>
                <w:rFonts w:ascii="Times New Roman" w:hAnsi="Times New Roman"/>
                <w:sz w:val="24"/>
                <w:szCs w:val="24"/>
              </w:rPr>
              <w:t>по дисциплин</w:t>
            </w:r>
            <w:proofErr w:type="gramEnd"/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  <w:p w:rsidR="004C3F97" w:rsidRPr="000964F7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</w:tr>
      <w:tr w:rsidR="004C3F97" w:rsidRPr="00CF1091" w:rsidTr="002E2DB5">
        <w:trPr>
          <w:trHeight w:val="20"/>
        </w:trPr>
        <w:tc>
          <w:tcPr>
            <w:tcW w:w="4105" w:type="pct"/>
            <w:gridSpan w:val="2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Раздел 1. Современное состояние индустрии гостеприимства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564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 w:val="restart"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1.1.История становления и развития гостиничного дела 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4" w:type="pct"/>
            <w:vMerge w:val="restart"/>
          </w:tcPr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  <w:p w:rsidR="004C3F9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</w:tr>
      <w:tr w:rsidR="004C3F97" w:rsidRPr="00CF1091" w:rsidTr="00197EEB">
        <w:trPr>
          <w:trHeight w:val="744"/>
        </w:trPr>
        <w:tc>
          <w:tcPr>
            <w:tcW w:w="832" w:type="pct"/>
            <w:vMerge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Pr="00CF1091" w:rsidRDefault="004C3F97" w:rsidP="00CF1091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Формирование и развитие мировой и отечественной индустрии гостеприимства. Современное состояние и основные тенденции развития современной мировой и отечественной гостиничной индустрии.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 w:val="restart"/>
          </w:tcPr>
          <w:p w:rsidR="004C3F97" w:rsidRPr="00CF1091" w:rsidRDefault="004C3F97" w:rsidP="004B6FF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r w:rsidR="004B6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1.2.</w:t>
            </w:r>
            <w:r w:rsidR="004B6FF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Классификация и типология средств размещения в России и за рубежом 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64" w:type="pct"/>
            <w:vMerge w:val="restart"/>
          </w:tcPr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  <w:p w:rsidR="004C3F9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Default="004C3F97" w:rsidP="00CD6AC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Классификация средств размещения в России и за рубежом. Краткая характеристика основных групп гостиниц</w:t>
            </w:r>
          </w:p>
          <w:p w:rsidR="004C3F97" w:rsidRPr="00CF1091" w:rsidRDefault="004C3F97" w:rsidP="00CD6AC7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Международные гостиничные цепи. Основные модели организации сетевого бизнеса (в т.ч. франшизы) в гостиничном хозяйстве их значение. </w:t>
            </w:r>
          </w:p>
          <w:p w:rsidR="004C3F97" w:rsidRPr="00CF1091" w:rsidRDefault="004C3F97" w:rsidP="00CD6AC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Ассоциации и союзы в гостиничной индустрии.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D6AC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 w:val="restart"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Гостиничные услуги их стандартизация 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 w:val="restart"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1.2.</w:t>
            </w:r>
          </w:p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</w:t>
            </w:r>
            <w:r w:rsidRPr="002D226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Pr="00CF1091" w:rsidRDefault="004C3F9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Виды услуг в гостиничной деятельности, их особенности и характеристика. Гостиничный продукт: понятие.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4C3F97" w:rsidRPr="00CF1091" w:rsidRDefault="004C3F9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Стандартизация услуг: понятие, цели и задачи. Качество услуги: принципы оценки. Стандарты и контроль качества в гостиничном менеджменте. 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4C3F97" w:rsidRPr="00CF1091" w:rsidRDefault="004C3F9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Merge w:val="restar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F97" w:rsidRPr="00CF1091" w:rsidTr="002E2DB5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4C3F97" w:rsidRPr="00CF1091" w:rsidRDefault="00197EEB" w:rsidP="00197EEB">
            <w:pPr>
              <w:tabs>
                <w:tab w:val="left" w:pos="1134"/>
              </w:tabs>
              <w:spacing w:after="0" w:line="240" w:lineRule="auto"/>
              <w:ind w:left="-51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</w:t>
            </w:r>
            <w:r w:rsidR="004C3F97" w:rsidRPr="00CF1091">
              <w:rPr>
                <w:rFonts w:ascii="Times New Roman" w:hAnsi="Times New Roman"/>
                <w:bCs/>
                <w:sz w:val="24"/>
                <w:szCs w:val="24"/>
              </w:rPr>
              <w:t>Анализ требований, предъявляемых к различным средствам размещения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</w:tc>
        <w:tc>
          <w:tcPr>
            <w:tcW w:w="331" w:type="pct"/>
            <w:vMerge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EEB" w:rsidRPr="00CF1091" w:rsidTr="00197EEB">
        <w:trPr>
          <w:trHeight w:val="20"/>
        </w:trPr>
        <w:tc>
          <w:tcPr>
            <w:tcW w:w="4105" w:type="pct"/>
            <w:gridSpan w:val="2"/>
          </w:tcPr>
          <w:p w:rsidR="00197EEB" w:rsidRDefault="00197EEB" w:rsidP="002E2DB5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Самостоятельная работа к разделу 1.</w:t>
            </w:r>
          </w:p>
          <w:p w:rsidR="00197EEB" w:rsidRPr="00CF1091" w:rsidRDefault="00197EEB" w:rsidP="002E2DB5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Работа с литературой, подготовка докладов по теме: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Современное состояние индустрии гостеприимства</w:t>
            </w:r>
          </w:p>
        </w:tc>
        <w:tc>
          <w:tcPr>
            <w:tcW w:w="331" w:type="pct"/>
            <w:vAlign w:val="center"/>
          </w:tcPr>
          <w:p w:rsidR="00197EEB" w:rsidRPr="00CF1091" w:rsidRDefault="00197EEB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Align w:val="center"/>
          </w:tcPr>
          <w:p w:rsidR="00197EEB" w:rsidRPr="00CF1091" w:rsidRDefault="00197EEB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F97" w:rsidRPr="00CF1091" w:rsidTr="002E2DB5">
        <w:trPr>
          <w:trHeight w:val="20"/>
        </w:trPr>
        <w:tc>
          <w:tcPr>
            <w:tcW w:w="4105" w:type="pct"/>
            <w:gridSpan w:val="2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>Система управления гостиницами и другими средствами размещения</w:t>
            </w:r>
          </w:p>
        </w:tc>
        <w:tc>
          <w:tcPr>
            <w:tcW w:w="331" w:type="pct"/>
            <w:vAlign w:val="center"/>
          </w:tcPr>
          <w:p w:rsidR="004C3F97" w:rsidRPr="00CF1091" w:rsidRDefault="004C3F97" w:rsidP="00137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="00137A3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 w:val="restart"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Особенности менеджмента в индустрии гостеприимства 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  <w:vMerge w:val="restart"/>
            <w:vAlign w:val="center"/>
          </w:tcPr>
          <w:p w:rsidR="004C3F97" w:rsidRPr="00CF1091" w:rsidRDefault="004C3F9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 w:val="restart"/>
            <w:vAlign w:val="center"/>
          </w:tcPr>
          <w:p w:rsidR="004C3F9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Pr="00CF1091" w:rsidRDefault="004C3F9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Сущность, цели, задачи, виды менеджмента на предприятиях гостиничного сервиса. Подходы к определению понятия «менеджмент» Цели и задачи управления гостиничным предприятием</w:t>
            </w:r>
          </w:p>
        </w:tc>
        <w:tc>
          <w:tcPr>
            <w:tcW w:w="331" w:type="pct"/>
            <w:vMerge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76"/>
        </w:trPr>
        <w:tc>
          <w:tcPr>
            <w:tcW w:w="832" w:type="pct"/>
            <w:vMerge w:val="restart"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2.2.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 Теоретические и методологические основы управления</w:t>
            </w: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 w:val="restart"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Основные понятия, категории и объекты управления в гостиничном менеджменте. Принципы управления. Система управления: субъект, объект, прямые и обратные связи. Организация: понятие, виды, признаки. Формальная и неформальная организация.</w:t>
            </w:r>
          </w:p>
        </w:tc>
        <w:tc>
          <w:tcPr>
            <w:tcW w:w="331" w:type="pct"/>
            <w:vAlign w:val="center"/>
          </w:tcPr>
          <w:p w:rsidR="004C3F97" w:rsidRPr="00CF1091" w:rsidRDefault="00197EEB" w:rsidP="00197E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C3F97" w:rsidRPr="00CF1091" w:rsidTr="00197EEB">
        <w:trPr>
          <w:trHeight w:val="20"/>
        </w:trPr>
        <w:tc>
          <w:tcPr>
            <w:tcW w:w="832" w:type="pct"/>
            <w:vMerge/>
          </w:tcPr>
          <w:p w:rsidR="004C3F97" w:rsidRPr="00CF1091" w:rsidRDefault="004C3F9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4C3F97" w:rsidRPr="00CF1091" w:rsidRDefault="004C3F9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Внутренняя среда гостиничного предприятия.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Системная модель внутренних переменных: цели, задачи, структура, технологии, персонал.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Внешняя среда гостиничного предприятия. Понятие, значимость, особенности внешней среды отеля. Особенности влияния на гостиничное предприятие факторов прямого и косвенного воздействия</w:t>
            </w:r>
          </w:p>
        </w:tc>
        <w:tc>
          <w:tcPr>
            <w:tcW w:w="331" w:type="pct"/>
            <w:vAlign w:val="center"/>
          </w:tcPr>
          <w:p w:rsidR="004C3F97" w:rsidRPr="00CF1091" w:rsidRDefault="00197EEB" w:rsidP="00197EE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4C3F97" w:rsidRPr="00CF1091" w:rsidRDefault="004C3F9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97EEB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197EE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Функции управления гостиничным предприятием </w:t>
            </w:r>
          </w:p>
          <w:p w:rsidR="000964F7" w:rsidRPr="00CF1091" w:rsidRDefault="000964F7" w:rsidP="00197EE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564" w:type="pct"/>
            <w:vMerge w:val="restar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ОК 04 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1.1.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3.1.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4.1.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ПК 3.2., 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2.3.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3.3.</w:t>
            </w:r>
          </w:p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4.3.</w:t>
            </w: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Функции гостиничного менеджмента: понятие, виды, взаимосвязь. Особенности общих и специальных функций. Планирование: понятие, значение, классификация, формы, основные стадии. Роль планирования в структурных подразделениях организаций гостиничного сервиса. Виды планов. Методика определения потребности службы в материальных ресурсах и персонале.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Организация и координация деятельности персонала структурного подразделения. Функция организации: понятие, сущность. Распределение задач в организации. Сущность делегирования. Содержание и виды полномочий и ответственности. Пределы полномочий.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Цели, задачи и принципы организации труда. Формы и виды разделения труда в организации. Сущность и виды нормирования труда.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Организационные структуры управления: понятие, требования, предъявляемые к ним, принципы построения. Структурные подразделения, звенья и ступени управления. Горизонтальное и вертикальное разделение труда в гостиничных предприятиях. Взаимосвязи служб, звеньев и уровней гостиничного предприятия. Виды и функции уровней управления. Централизация и децентрализация управления. Структуру различных служб гостиницы и их взаимосвязь.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843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2D226A" w:rsidRDefault="000964F7" w:rsidP="002D226A">
            <w:pPr>
              <w:tabs>
                <w:tab w:val="left" w:pos="52"/>
                <w:tab w:val="left" w:pos="3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2D226A">
              <w:rPr>
                <w:rFonts w:ascii="Times New Roman" w:hAnsi="Times New Roman"/>
                <w:sz w:val="24"/>
                <w:szCs w:val="24"/>
              </w:rPr>
              <w:t xml:space="preserve">Виды организационных структур управления (линейная, функциональная, линейно-штабная, </w:t>
            </w:r>
            <w:proofErr w:type="spellStart"/>
            <w:r w:rsidRPr="002D226A">
              <w:rPr>
                <w:rFonts w:ascii="Times New Roman" w:hAnsi="Times New Roman"/>
                <w:sz w:val="24"/>
                <w:szCs w:val="24"/>
              </w:rPr>
              <w:t>девизиональная</w:t>
            </w:r>
            <w:proofErr w:type="spellEnd"/>
            <w:r w:rsidRPr="002D226A">
              <w:rPr>
                <w:rFonts w:ascii="Times New Roman" w:hAnsi="Times New Roman"/>
                <w:sz w:val="24"/>
                <w:szCs w:val="24"/>
              </w:rPr>
              <w:t xml:space="preserve">, матричная, управление по проекту), их характеристика, преимущества и недостатки. Типовая организационная структура отеля.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D226A">
            <w:pPr>
              <w:tabs>
                <w:tab w:val="left" w:pos="335"/>
              </w:tabs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Мотивация труда на предприятиях гостиничной сферы. Понятие и назначение мотивации. Критерии мотивации (потребности, мотивы, стимулы, вознаграждение) труда персонала в организациях гостиничного бизнеса. Мотивационный процесс.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D226A">
            <w:pPr>
              <w:tabs>
                <w:tab w:val="left" w:pos="335"/>
              </w:tabs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Содержательные и процессуальные теории мотивации их особенности.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74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D226A">
            <w:pPr>
              <w:tabs>
                <w:tab w:val="left" w:pos="33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Особенности стимулирования и мотивации персонала гостиниц и других средств размещения. Формы материальной и нематериальной мотивация персонала различных служб гостиниц.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«Лояльность персонала»: понятие, виды, формирование. Факторы, влияющие на лояльность персонала в гостиницах. Оценка и пути повышения лояльности персонала гостиницы.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Психология коллектива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D226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Контроль: сущность, назначение, виды, формы, этапы, объекты, субъекты и правила. Функция контроля в системе управления структурным подразделением гостиничного предприятия. Документальное оформление итогов контроля в гостиничных предприятиях. Критерии и методы оценки эффективности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работы сотрудников и службы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DB5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703CFF" w:rsidRDefault="000964F7" w:rsidP="00703CF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3CFF">
              <w:rPr>
                <w:rFonts w:ascii="Times New Roman" w:hAnsi="Times New Roman"/>
                <w:sz w:val="24"/>
                <w:szCs w:val="24"/>
              </w:rPr>
              <w:t>Разработка плана и определение целей деятельности службы гостиницы (структурного подразделения) гостиничного предприятия. Построение дерева целей. Планирование потребности в материальных ресурсах и персонале службы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Составление графиков выхода на работу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2D22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3CFF">
              <w:rPr>
                <w:rFonts w:ascii="Times New Roman" w:hAnsi="Times New Roman"/>
                <w:sz w:val="24"/>
                <w:szCs w:val="24"/>
              </w:rPr>
              <w:t>Составление схемы взаимодействия различных служб гостиницы и координации их работы. Разработка заданной организационной структуры гостиницы.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>(организовывать работу коллектива и команды; взаимодействовать с коллегами, руководством, клиентами)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197EEB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03CFF">
              <w:rPr>
                <w:rFonts w:ascii="Times New Roman" w:hAnsi="Times New Roman"/>
                <w:sz w:val="24"/>
                <w:szCs w:val="24"/>
              </w:rPr>
              <w:t>Составление схемы взаимодействия различных служб гостиницы и координации их работы. Разработка заданной организационной структуры гостиницы.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>(организовывать работу коллектива и команды; взаимодействовать с коллегами, руководством, клиентами)</w:t>
            </w:r>
          </w:p>
        </w:tc>
        <w:tc>
          <w:tcPr>
            <w:tcW w:w="331" w:type="pct"/>
            <w:vAlign w:val="center"/>
          </w:tcPr>
          <w:p w:rsidR="000964F7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Отработка методики выявления потребностей и мотивов поведения персонала структурного подразделения гостиничного предприятия и подготовка индивидуальных рекомендаций по повышению мотивации к труду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197EEB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Отработка методики выявления потребностей и мотивов поведения персонала структурного подразделения гостиничного предприятия и подготовка индивидуальных рекомендаций по повышению мотивации к труду</w:t>
            </w:r>
          </w:p>
        </w:tc>
        <w:tc>
          <w:tcPr>
            <w:tcW w:w="331" w:type="pct"/>
            <w:vAlign w:val="center"/>
          </w:tcPr>
          <w:p w:rsidR="000964F7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Разработка программы формирования лояльности персонала структурного подразделения гостиничного предприятия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Разработка программы формирования лояльности персонала структурного подразделения гостиничного предприятия</w:t>
            </w:r>
          </w:p>
        </w:tc>
        <w:tc>
          <w:tcPr>
            <w:tcW w:w="331" w:type="pct"/>
            <w:vAlign w:val="center"/>
          </w:tcPr>
          <w:p w:rsidR="000964F7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Составление плана - схемы проведения контроля в заданном структурном подразделении организации гостиничного бизнеса. Оценка эффективности работы службы.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197EEB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Составление плана - схемы проведения контроля в заданном структурном подразделении организации гостиничного бизнеса. Оценка эффективности работы службы.</w:t>
            </w:r>
          </w:p>
        </w:tc>
        <w:tc>
          <w:tcPr>
            <w:tcW w:w="331" w:type="pct"/>
            <w:vAlign w:val="center"/>
          </w:tcPr>
          <w:p w:rsidR="000964F7" w:rsidRDefault="000964F7" w:rsidP="002D226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17"/>
        </w:trPr>
        <w:tc>
          <w:tcPr>
            <w:tcW w:w="832" w:type="pct"/>
            <w:vMerge w:val="restar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 Координация деятельности персонала структурного подразделения гостиницы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</w:tcPr>
          <w:p w:rsidR="000964F7" w:rsidRPr="00CF1091" w:rsidRDefault="000964F7" w:rsidP="000964F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 w:val="restart"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3.2.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Методы управления: понятие, классификация, взаимосвязь и взаимозависимость. Характеристика экономических, организационно – распорядительных и социально – психологических методов управления. Алгоритм п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роведения вводного и текущего инструктажа подчиненных.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Лидерство: п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онятие и природа. Формальное и неформальное лидерство. Теории лидерства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Личностные качества успешного руководителя подразделения.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В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ласть и влияние: понятие, формы, источники. Баланс власти.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hd w:val="clear" w:color="auto" w:fill="FFFFFF"/>
              <w:tabs>
                <w:tab w:val="left" w:pos="0"/>
                <w:tab w:val="left" w:pos="1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Стили руководства: понятие, классификация, виды. Факторы, влияющие на формирование стиля управления. Эффективность различных стилей управления.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DB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CF1091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</w:t>
            </w:r>
            <w:proofErr w:type="gramStart"/>
            <w:r w:rsidRPr="00CF109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стилей</w:t>
            </w:r>
            <w:proofErr w:type="gramEnd"/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управления, способов влияния руководителя на подчиненных и оптимальных путей построения взаимоотношений с подчиненными.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197EEB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</w:t>
            </w:r>
            <w:proofErr w:type="gramStart"/>
            <w:r w:rsidRPr="00CF1091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стилей</w:t>
            </w:r>
            <w:proofErr w:type="gramEnd"/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управления, способов влияния руководителя на подчиненных и оптимальных путей построения взаимоотношений с подчиненными.</w:t>
            </w:r>
          </w:p>
        </w:tc>
        <w:tc>
          <w:tcPr>
            <w:tcW w:w="331" w:type="pct"/>
            <w:vAlign w:val="center"/>
          </w:tcPr>
          <w:p w:rsidR="000964F7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  <w:vAlign w:val="bottom"/>
          </w:tcPr>
          <w:p w:rsidR="000964F7" w:rsidRPr="00233FE3" w:rsidRDefault="000964F7" w:rsidP="000964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33FE3">
              <w:rPr>
                <w:rFonts w:ascii="Times New Roman" w:hAnsi="Times New Roman"/>
                <w:bCs/>
                <w:sz w:val="24"/>
                <w:szCs w:val="24"/>
              </w:rPr>
              <w:t xml:space="preserve">Построение </w:t>
            </w:r>
            <w:r w:rsidRPr="00233FE3">
              <w:rPr>
                <w:rFonts w:ascii="Times New Roman" w:hAnsi="Times New Roman"/>
                <w:sz w:val="24"/>
                <w:szCs w:val="24"/>
              </w:rPr>
              <w:t>системы стимулирования и дисциплинарной ответственности работников</w:t>
            </w:r>
          </w:p>
        </w:tc>
        <w:tc>
          <w:tcPr>
            <w:tcW w:w="331" w:type="pct"/>
            <w:vAlign w:val="center"/>
          </w:tcPr>
          <w:p w:rsidR="000964F7" w:rsidRPr="00233FE3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3F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2.5. Связующие процессы в управлении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 w:val="restart"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1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Управленческие решения: понятие, виды. Типы решений. Требования, предъявляемые к управленческим решения. Методы и уровни принятия решений. Рациональное решение и этапы его разработки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Условия эффективности управленческих решений в гостиничной сфере. Организация и контроль за исполнением решений.</w:t>
            </w:r>
          </w:p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(алгоритмы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деятельности).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Коммуникации в управлении гостиничным предприятием. Понятие, виды коммуникаций. Коммуникационные каналы и их характеристики. Коммуникационный процесс. Виды управленческой информации. Эффективная коммуникация.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Деловое общение. Управленческое общение: понятие, роль, формы, функции, назначение. Этика делового общения. Условия эффективного общения. Особенности и правила ведения деловых бесед, совещаний и переговоров. Техника телефонных переговоров.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DB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0964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принятию управленческих решений связанных с а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нализом результатов деятельности службы гостиницы и выявлением потребности в материальных ресурсах и персонале.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(</w:t>
            </w:r>
            <w:r w:rsidRPr="00CF1091">
              <w:rPr>
                <w:rFonts w:ascii="Times New Roman" w:hAnsi="Times New Roman"/>
                <w:iCs/>
                <w:sz w:val="24"/>
                <w:szCs w:val="24"/>
              </w:rPr>
              <w:t>распознавать проблему в профессиональном контексте и анализировать ее; определять этапы решения задачи; составить план действия; определить необходимые ресурсы)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197EEB" w:rsidRDefault="000964F7" w:rsidP="000964F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Решение ситуационных задач по принятию управленческих решений связанных с а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нализом результатов деятельности службы гостиницы и выявлением потребности в материальных ресурсах и персонале.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(</w:t>
            </w:r>
            <w:r w:rsidRPr="00CF1091">
              <w:rPr>
                <w:rFonts w:ascii="Times New Roman" w:hAnsi="Times New Roman"/>
                <w:iCs/>
                <w:sz w:val="24"/>
                <w:szCs w:val="24"/>
              </w:rPr>
              <w:t>распознавать проблему в профессиональном контексте и анализировать ее; определять этапы решения задачи; составить план действия; определить необходимые ресурсы)</w:t>
            </w:r>
          </w:p>
        </w:tc>
        <w:tc>
          <w:tcPr>
            <w:tcW w:w="331" w:type="pct"/>
            <w:vAlign w:val="center"/>
          </w:tcPr>
          <w:p w:rsidR="000964F7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0964F7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Деловая игра «Производственное совещание»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 2.6.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 Управление организационным поведением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31" w:type="pct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 w:val="restart"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03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04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tabs>
                <w:tab w:val="left" w:pos="1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spacing w:val="-10"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Категории руководителей предприятия гостиничного хозяйства, квалификационные </w:t>
            </w:r>
            <w:r w:rsidRPr="00CF1091">
              <w:rPr>
                <w:rFonts w:ascii="Times New Roman" w:hAnsi="Times New Roman"/>
                <w:spacing w:val="-11"/>
                <w:sz w:val="24"/>
                <w:szCs w:val="24"/>
              </w:rPr>
              <w:t>требования к ним</w:t>
            </w:r>
            <w:r w:rsidRPr="00CF1091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Авторитет, имидж, правила служебного поведения руководителя. Задачи, обязанности и ответственность руководителя за качественные результаты работы подразделения гостиницы. </w:t>
            </w:r>
          </w:p>
        </w:tc>
        <w:tc>
          <w:tcPr>
            <w:tcW w:w="331" w:type="pct"/>
            <w:vAlign w:val="center"/>
          </w:tcPr>
          <w:p w:rsidR="000964F7" w:rsidRPr="00233FE3" w:rsidRDefault="000964F7" w:rsidP="00233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spacing w:val="-13"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Самоменеджмент: понятие,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значение в работе руководителя. Планирование работы менеджера. В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>озможные траектории профессионального развития и самообразования.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Затраты и потери рабочего времени. Основные направления совершенствования труда. Организация рабочего места руководителя структурного подразделения.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1705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Конфликты: понятие, классификация, причины возникновения, стадии развития, методы управления.</w:t>
            </w:r>
          </w:p>
          <w:p w:rsidR="000964F7" w:rsidRPr="00CF1091" w:rsidRDefault="000964F7" w:rsidP="00CF1091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Типичные конфликтные ситуации в организациях гостиничного сервиса. Правила поведения в конфликтных ситуациях.</w:t>
            </w:r>
          </w:p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Стресс: природа и причины. Взаимосвязь конфликта и стресса. Методы предупреждения стрессовых ситуаций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DB5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0964F7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Составление плана организации личной работы менеджера (построение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траектории профессионального и личностного развития)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0964F7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Решение ситуационных задач по выходу из заданной конфликтной ситуации и по определению путей предупреждения стрессовых ситуаций.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197EEB" w:rsidRDefault="000964F7" w:rsidP="000964F7">
            <w:pPr>
              <w:spacing w:after="0" w:line="240" w:lineRule="auto"/>
              <w:jc w:val="both"/>
              <w:outlineLvl w:val="6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Решение ситуационных задач по выходу из заданной конфликтной ситуации и по определению путей предупреждения стрессовых ситуаций.</w:t>
            </w:r>
          </w:p>
        </w:tc>
        <w:tc>
          <w:tcPr>
            <w:tcW w:w="331" w:type="pct"/>
            <w:vAlign w:val="center"/>
          </w:tcPr>
          <w:p w:rsidR="000964F7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245D68" w:rsidRPr="00CF1091" w:rsidRDefault="00245D68" w:rsidP="00245D6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01</w:t>
            </w:r>
          </w:p>
          <w:p w:rsidR="000964F7" w:rsidRPr="00245D68" w:rsidRDefault="00245D68" w:rsidP="00245D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</w:tr>
      <w:tr w:rsidR="000964F7" w:rsidRPr="00CF1091" w:rsidTr="004C3F97">
        <w:trPr>
          <w:trHeight w:val="20"/>
        </w:trPr>
        <w:tc>
          <w:tcPr>
            <w:tcW w:w="4105" w:type="pct"/>
            <w:gridSpan w:val="2"/>
          </w:tcPr>
          <w:p w:rsidR="000964F7" w:rsidRPr="00CF1091" w:rsidRDefault="000964F7" w:rsidP="004C3F9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к разделу 2. Работа с литературой, подготовка докладов по теме: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Система управления гостиницами и другими средствами размещения</w:t>
            </w:r>
          </w:p>
        </w:tc>
        <w:tc>
          <w:tcPr>
            <w:tcW w:w="331" w:type="pct"/>
            <w:vAlign w:val="center"/>
          </w:tcPr>
          <w:p w:rsidR="000964F7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4105" w:type="pct"/>
            <w:gridSpan w:val="2"/>
          </w:tcPr>
          <w:p w:rsidR="000964F7" w:rsidRPr="00CF1091" w:rsidRDefault="000964F7" w:rsidP="00CF1091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Раздел 3. Управление персоналом структурного подразделения гостиничного предприятия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sz w:val="24"/>
                <w:szCs w:val="24"/>
              </w:rPr>
            </w:pPr>
            <w:r w:rsidRPr="00DD3A3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 w:val="restart"/>
          </w:tcPr>
          <w:p w:rsidR="00245D68" w:rsidRPr="00CF1091" w:rsidRDefault="00245D68" w:rsidP="00137A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Тема 3.1.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 Подходы к укомплектованию структурного подразделения гостиницы работниками необходимой квалификации.</w:t>
            </w:r>
          </w:p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4" w:type="pct"/>
            <w:vMerge w:val="restart"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1.2.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233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Понятия: персонал, управление персоналом. Цели, функции и принципы управления персоналом. Человеческий фактор в гостиничной деятельности. Категории персонала гостиницы. Основные требования к персоналу гостиницы.</w:t>
            </w:r>
            <w:r w:rsidRPr="00CF1091">
              <w:rPr>
                <w:rFonts w:ascii="Times New Roman" w:hAnsi="Times New Roman"/>
                <w:b/>
                <w:sz w:val="24"/>
                <w:szCs w:val="24"/>
              </w:rPr>
              <w:t xml:space="preserve"> Роль корпоративной культуры в организации работы персонала гостиницы.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Корпоративная культура: понятие, сущность, цель, задачи, функции.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Сущность, цели и задачи кадрового планирования. Планирование расходов на персонал. Нормирование и учет численности персонала. М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етодики определения потребностей службы гостиницы в материальных ресурсах и персонале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E2DB5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137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Планирование качественных и количественных потребностей структурного подразделения гостиницы в трудовых ресурсах. О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пределение численности и функциональных обязанностей сотрудников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197EEB" w:rsidRDefault="00245D68" w:rsidP="00137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22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Планирование качественных и количественных потребностей структурного подразделения гостиницы в трудовых ресурсах. О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пределение численности и функциональных обязанностей сотрудников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3.2. </w:t>
            </w:r>
            <w:proofErr w:type="spellStart"/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Найм</w:t>
            </w:r>
            <w:proofErr w:type="spellEnd"/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отбор кадров для предприятий сферы гостеприимства 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64" w:type="pct"/>
            <w:vMerge w:val="restart"/>
            <w:vAlign w:val="center"/>
          </w:tcPr>
          <w:p w:rsidR="000964F7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1.2.,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ПК2.2.</w:t>
            </w:r>
          </w:p>
          <w:p w:rsidR="000964F7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3.2.,</w:t>
            </w:r>
          </w:p>
          <w:p w:rsidR="000964F7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ОК 04</w:t>
            </w: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Процедура отбора, найма персонала. Критерии, методы и технологии отбора и найма персонала в гостиничное предприятие. Источники и способы привлечения персонала.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Квалификационные требования. Методы диагностики профессиональной пригодности работников. Набор персонала: понятие, виды, методы. Высвобождение, увольнение и текучесть кадров.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233FE3" w:rsidRDefault="000964F7" w:rsidP="00137A32">
            <w:pPr>
              <w:tabs>
                <w:tab w:val="left" w:pos="193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</w:t>
            </w:r>
            <w:r w:rsidR="00137A32">
              <w:rPr>
                <w:rFonts w:ascii="Times New Roman" w:hAnsi="Times New Roman"/>
                <w:b/>
                <w:bCs/>
                <w:sz w:val="24"/>
                <w:szCs w:val="24"/>
              </w:rPr>
              <w:t>кое занятие № 23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33FE3">
              <w:rPr>
                <w:rFonts w:ascii="Times New Roman" w:hAnsi="Times New Roman"/>
                <w:sz w:val="24"/>
                <w:szCs w:val="24"/>
              </w:rPr>
              <w:t>О</w:t>
            </w:r>
            <w:r w:rsidRPr="00233FE3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пределение соответствия личностных, деловых и </w:t>
            </w:r>
            <w:r w:rsidRPr="00233FE3">
              <w:rPr>
                <w:rFonts w:ascii="Times New Roman" w:hAnsi="Times New Roman"/>
                <w:spacing w:val="-9"/>
                <w:sz w:val="24"/>
                <w:szCs w:val="24"/>
              </w:rPr>
              <w:t>профессиональным качеств исполнителя, требованиям, предъявляемым к должности.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137A32">
            <w:pPr>
              <w:tabs>
                <w:tab w:val="left" w:pos="1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37A3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Анализ состава личностных качеств, не желательных для персонала гостиницы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233F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3.3. Адаптация персонала в гостиницах 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 w:val="restart"/>
            <w:vAlign w:val="center"/>
          </w:tcPr>
          <w:p w:rsidR="000964F7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ПК 1.1., 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2.1.</w:t>
            </w:r>
          </w:p>
          <w:p w:rsidR="000964F7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ПК 3.1., 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4.1.</w:t>
            </w: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персонала: понятие, виды. Основные мероприятия по адаптации новых сотрудников. Программа адаптации сотрудников в гостинице Испытательный срок. 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Merge w:val="restar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137A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</w:t>
            </w:r>
            <w:r w:rsidR="00137A3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Разработка программ адаптации сотрудников в гостинице </w:t>
            </w:r>
          </w:p>
        </w:tc>
        <w:tc>
          <w:tcPr>
            <w:tcW w:w="331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 w:val="restart"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3.4. Оценка деятельности персонала гостиницы </w:t>
            </w: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 w:val="restart"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1.3.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2.3.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3.3.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4.3.</w:t>
            </w:r>
          </w:p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Цели и методы оценки работы персонала. Стандарты качества труда. Оценочные технологии. Центры оценки квалификаций: назначение, роль.</w:t>
            </w:r>
            <w:r w:rsidRPr="00CF1091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Требования, предъявляемые к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деловым, личностным, морально-этическим качествам </w:t>
            </w:r>
            <w:r w:rsidRPr="00CF1091">
              <w:rPr>
                <w:rFonts w:ascii="Times New Roman" w:hAnsi="Times New Roman"/>
                <w:spacing w:val="-9"/>
                <w:sz w:val="24"/>
                <w:szCs w:val="24"/>
              </w:rPr>
              <w:t>руководителя структурного подразделения</w:t>
            </w:r>
            <w:r w:rsidRPr="00CF1091">
              <w:rPr>
                <w:rFonts w:ascii="Times New Roman" w:hAnsi="Times New Roman"/>
                <w:spacing w:val="-10"/>
                <w:sz w:val="24"/>
                <w:szCs w:val="24"/>
              </w:rPr>
              <w:t>.</w:t>
            </w:r>
            <w:r w:rsidRPr="00CF109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Методика оценки качеств менеджера.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Аттестация: цели, задачи, принципы, функции, процедуры и методы.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Merge w:val="restar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137A32">
        <w:trPr>
          <w:trHeight w:val="20"/>
        </w:trPr>
        <w:tc>
          <w:tcPr>
            <w:tcW w:w="832" w:type="pct"/>
            <w:vMerge/>
          </w:tcPr>
          <w:p w:rsidR="000964F7" w:rsidRPr="00CF1091" w:rsidRDefault="000964F7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0964F7" w:rsidRPr="00CF1091" w:rsidRDefault="000964F7" w:rsidP="00137A3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="00137A32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Деловая игра «Проведение аттестации сотрудников гостиницы»</w:t>
            </w:r>
          </w:p>
        </w:tc>
        <w:tc>
          <w:tcPr>
            <w:tcW w:w="331" w:type="pct"/>
            <w:vMerge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64" w:type="pct"/>
            <w:vMerge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137A32">
        <w:trPr>
          <w:trHeight w:val="20"/>
        </w:trPr>
        <w:tc>
          <w:tcPr>
            <w:tcW w:w="832" w:type="pct"/>
            <w:vMerge w:val="restart"/>
          </w:tcPr>
          <w:p w:rsidR="00245D68" w:rsidRPr="00CF1091" w:rsidRDefault="00245D68" w:rsidP="00137A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3.5. Обучение и развитие персонала гостиницы </w:t>
            </w:r>
          </w:p>
        </w:tc>
        <w:tc>
          <w:tcPr>
            <w:tcW w:w="3273" w:type="pct"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4" w:type="pct"/>
            <w:vMerge w:val="restart"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1.2.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2.2.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3.2.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ПК 4.2.</w:t>
            </w:r>
          </w:p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2E2DB5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233F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37A32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 xml:space="preserve"> Обучение сотрудников: цели, виды, формы и методы обучения, используемые в гостиничном бизнесе в России и за рубежом. Оценка эффективности обучения персонала в гостиницах. Профессионально – должностное продвижение и построение карьеры в гостиничном бизнесе. Принципы формирования кадрового резерва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2E2DB5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331" w:type="pct"/>
            <w:vAlign w:val="center"/>
          </w:tcPr>
          <w:p w:rsidR="00245D68" w:rsidRPr="000964F7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964F7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2E2DB5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CF1091" w:rsidRDefault="00245D68" w:rsidP="00137A32">
            <w:pPr>
              <w:tabs>
                <w:tab w:val="left" w:pos="58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Разработка мероприятий по выбору форм обучения (проведение тренингов и производственных инструктажей), составлению планов карьеры, развитию компетенции. Анализ конкретных ситуаций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245D68" w:rsidRPr="00CF1091" w:rsidTr="002E2DB5">
        <w:trPr>
          <w:trHeight w:val="20"/>
        </w:trPr>
        <w:tc>
          <w:tcPr>
            <w:tcW w:w="832" w:type="pct"/>
            <w:vMerge/>
          </w:tcPr>
          <w:p w:rsidR="00245D68" w:rsidRPr="00CF1091" w:rsidRDefault="00245D68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273" w:type="pct"/>
          </w:tcPr>
          <w:p w:rsidR="00245D68" w:rsidRPr="00197EEB" w:rsidRDefault="00245D68" w:rsidP="00137A32">
            <w:pPr>
              <w:tabs>
                <w:tab w:val="left" w:pos="58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7EE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Разработка мероприятий по выбору форм обучения (проведение тренингов и производственных инструктажей), составлению планов карьеры, развитию компетенции. Анализ конкретных ситуаций</w:t>
            </w:r>
          </w:p>
        </w:tc>
        <w:tc>
          <w:tcPr>
            <w:tcW w:w="331" w:type="pct"/>
            <w:vAlign w:val="center"/>
          </w:tcPr>
          <w:p w:rsidR="00245D68" w:rsidRPr="00CF1091" w:rsidRDefault="00245D68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Merge/>
            <w:vAlign w:val="center"/>
          </w:tcPr>
          <w:p w:rsidR="00245D68" w:rsidRPr="00CF1091" w:rsidRDefault="00245D68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4C3F97">
        <w:trPr>
          <w:trHeight w:val="20"/>
        </w:trPr>
        <w:tc>
          <w:tcPr>
            <w:tcW w:w="4105" w:type="pct"/>
            <w:gridSpan w:val="2"/>
          </w:tcPr>
          <w:p w:rsidR="000964F7" w:rsidRPr="00CF1091" w:rsidRDefault="000964F7" w:rsidP="004C3F97">
            <w:pPr>
              <w:tabs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к разделу 3. Работа с литературой, подготовка докладов по теме: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Управление персоналом структурного подразделения гостиничного предприятия</w:t>
            </w:r>
            <w:r w:rsidR="00137A32">
              <w:rPr>
                <w:rFonts w:ascii="Times New Roman" w:hAnsi="Times New Roman"/>
                <w:sz w:val="24"/>
                <w:szCs w:val="24"/>
              </w:rPr>
              <w:t xml:space="preserve">. Подготовка к </w:t>
            </w:r>
            <w:r w:rsidR="00137A32" w:rsidRPr="00137A32">
              <w:rPr>
                <w:rFonts w:ascii="Times New Roman" w:hAnsi="Times New Roman"/>
                <w:b/>
                <w:sz w:val="24"/>
                <w:szCs w:val="24"/>
              </w:rPr>
              <w:t>экзамену.</w:t>
            </w:r>
          </w:p>
        </w:tc>
        <w:tc>
          <w:tcPr>
            <w:tcW w:w="331" w:type="pct"/>
            <w:vAlign w:val="center"/>
          </w:tcPr>
          <w:p w:rsidR="000964F7" w:rsidRPr="00CF1091" w:rsidRDefault="000964F7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4" w:type="pct"/>
            <w:vAlign w:val="center"/>
          </w:tcPr>
          <w:p w:rsidR="000964F7" w:rsidRPr="00CF1091" w:rsidRDefault="000964F7" w:rsidP="002E2D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964F7" w:rsidRPr="00CF1091" w:rsidTr="002E2DB5">
        <w:trPr>
          <w:trHeight w:val="20"/>
        </w:trPr>
        <w:tc>
          <w:tcPr>
            <w:tcW w:w="4105" w:type="pct"/>
            <w:gridSpan w:val="2"/>
          </w:tcPr>
          <w:p w:rsidR="000964F7" w:rsidRPr="00CF1091" w:rsidRDefault="000964F7" w:rsidP="00233FE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ВСЕГО</w:t>
            </w: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331" w:type="pct"/>
            <w:vAlign w:val="center"/>
          </w:tcPr>
          <w:p w:rsidR="000964F7" w:rsidRPr="00CF1091" w:rsidRDefault="00137A32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4" w:type="pct"/>
          </w:tcPr>
          <w:p w:rsidR="000964F7" w:rsidRPr="00CF1091" w:rsidRDefault="000964F7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F1091" w:rsidRDefault="00CF1091" w:rsidP="00B7543A">
      <w:pPr>
        <w:rPr>
          <w:rFonts w:ascii="Times New Roman" w:hAnsi="Times New Roman"/>
          <w:sz w:val="24"/>
          <w:szCs w:val="24"/>
        </w:rPr>
      </w:pPr>
    </w:p>
    <w:p w:rsidR="00CF1091" w:rsidRPr="009E5ADD" w:rsidRDefault="00CF1091" w:rsidP="00B7543A">
      <w:pPr>
        <w:rPr>
          <w:rFonts w:ascii="Times New Roman" w:hAnsi="Times New Roman"/>
          <w:sz w:val="24"/>
          <w:szCs w:val="24"/>
        </w:rPr>
        <w:sectPr w:rsidR="00CF1091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3D6DC5" w:rsidRPr="003D6DC5" w:rsidRDefault="003D6DC5" w:rsidP="003D6DC5">
      <w:pPr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</w:rPr>
        <w:t>Кабинет «М</w:t>
      </w:r>
      <w:r w:rsidRPr="003D6DC5">
        <w:rPr>
          <w:rFonts w:ascii="Times New Roman" w:hAnsi="Times New Roman"/>
          <w:sz w:val="24"/>
          <w:szCs w:val="24"/>
        </w:rPr>
        <w:t>енеджмента и управления персоналом</w:t>
      </w:r>
      <w:r w:rsidRPr="003D6DC5">
        <w:rPr>
          <w:rFonts w:ascii="Times New Roman" w:hAnsi="Times New Roman"/>
          <w:bCs/>
          <w:sz w:val="24"/>
        </w:rPr>
        <w:t>»</w:t>
      </w:r>
      <w:r w:rsidRPr="003D6DC5">
        <w:rPr>
          <w:rFonts w:ascii="Times New Roman" w:hAnsi="Times New Roman"/>
          <w:sz w:val="24"/>
          <w:szCs w:val="24"/>
        </w:rPr>
        <w:t>, оснащенный о</w:t>
      </w:r>
      <w:r w:rsidRPr="003D6DC5">
        <w:rPr>
          <w:rFonts w:ascii="Times New Roman" w:hAnsi="Times New Roman"/>
          <w:bCs/>
          <w:sz w:val="24"/>
          <w:szCs w:val="24"/>
        </w:rPr>
        <w:t xml:space="preserve">борудованием: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8"/>
          <w:szCs w:val="28"/>
        </w:rPr>
        <w:t>-</w:t>
      </w:r>
      <w:r w:rsidRPr="003D6DC5">
        <w:rPr>
          <w:rFonts w:ascii="Times New Roman" w:hAnsi="Times New Roman"/>
          <w:sz w:val="24"/>
          <w:szCs w:val="24"/>
        </w:rPr>
        <w:t xml:space="preserve">учебные места по количеству обучающихся,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- рабочее место преподавателя, </w:t>
      </w:r>
    </w:p>
    <w:p w:rsidR="003D6DC5" w:rsidRPr="003D6DC5" w:rsidRDefault="003D6DC5" w:rsidP="003D6DC5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- интерактивная доска</w:t>
      </w:r>
      <w:r w:rsidRPr="003D6DC5">
        <w:rPr>
          <w:rFonts w:ascii="Times New Roman" w:hAnsi="Times New Roman"/>
          <w:bCs/>
          <w:sz w:val="24"/>
          <w:szCs w:val="24"/>
        </w:rPr>
        <w:t xml:space="preserve"> (учебная доска),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- т</w:t>
      </w:r>
      <w:r w:rsidRPr="003D6DC5">
        <w:rPr>
          <w:rFonts w:ascii="Times New Roman" w:hAnsi="Times New Roman"/>
          <w:bCs/>
          <w:sz w:val="24"/>
          <w:szCs w:val="24"/>
        </w:rPr>
        <w:t xml:space="preserve">ехнические средствами обучения: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  <w:szCs w:val="24"/>
        </w:rPr>
        <w:t xml:space="preserve">- персональные компьютеры, </w:t>
      </w:r>
    </w:p>
    <w:p w:rsidR="003D6DC5" w:rsidRPr="003D6DC5" w:rsidRDefault="003D6DC5" w:rsidP="003D6DC5">
      <w:pPr>
        <w:spacing w:after="0" w:line="240" w:lineRule="auto"/>
        <w:ind w:firstLine="660"/>
        <w:jc w:val="both"/>
        <w:rPr>
          <w:rFonts w:ascii="Times New Roman" w:hAnsi="Times New Roman"/>
          <w:bCs/>
          <w:sz w:val="24"/>
          <w:szCs w:val="24"/>
        </w:rPr>
      </w:pPr>
      <w:r w:rsidRPr="003D6DC5">
        <w:rPr>
          <w:rFonts w:ascii="Times New Roman" w:hAnsi="Times New Roman"/>
          <w:bCs/>
          <w:sz w:val="24"/>
          <w:szCs w:val="24"/>
        </w:rPr>
        <w:t>- мультимедийное оборудование.</w:t>
      </w:r>
    </w:p>
    <w:p w:rsidR="002C1AF8" w:rsidRPr="00512221" w:rsidRDefault="002C1AF8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3D6DC5" w:rsidRPr="00C53BC1" w:rsidRDefault="00C53BC1" w:rsidP="00C53BC1">
      <w:pPr>
        <w:spacing w:after="0" w:line="240" w:lineRule="auto"/>
        <w:ind w:firstLine="660"/>
        <w:jc w:val="both"/>
        <w:rPr>
          <w:rFonts w:ascii="Times New Roman" w:hAnsi="Times New Roman"/>
          <w:b/>
          <w:sz w:val="24"/>
        </w:rPr>
      </w:pPr>
      <w:r w:rsidRPr="00C53BC1">
        <w:rPr>
          <w:rFonts w:ascii="Times New Roman" w:hAnsi="Times New Roman"/>
          <w:b/>
          <w:sz w:val="24"/>
        </w:rPr>
        <w:t>3.</w:t>
      </w:r>
      <w:r>
        <w:rPr>
          <w:rFonts w:ascii="Times New Roman" w:hAnsi="Times New Roman"/>
          <w:b/>
          <w:sz w:val="24"/>
        </w:rPr>
        <w:t xml:space="preserve">2.1. </w:t>
      </w:r>
      <w:r w:rsidR="003D6DC5" w:rsidRPr="00C53BC1">
        <w:rPr>
          <w:rFonts w:ascii="Times New Roman" w:hAnsi="Times New Roman"/>
          <w:b/>
          <w:sz w:val="24"/>
        </w:rPr>
        <w:t>Печатные издания</w:t>
      </w:r>
    </w:p>
    <w:p w:rsidR="003B0385" w:rsidRDefault="003B0385" w:rsidP="00C53BC1">
      <w:pPr>
        <w:pStyle w:val="af2"/>
        <w:rPr>
          <w:rFonts w:ascii="Times New Roman" w:hAnsi="Times New Roman"/>
          <w:b/>
          <w:sz w:val="24"/>
          <w:szCs w:val="24"/>
        </w:rPr>
      </w:pPr>
    </w:p>
    <w:p w:rsidR="00C53BC1" w:rsidRPr="00C53BC1" w:rsidRDefault="00C53BC1" w:rsidP="00C53BC1">
      <w:pPr>
        <w:pStyle w:val="af2"/>
        <w:rPr>
          <w:rFonts w:ascii="Times New Roman" w:hAnsi="Times New Roman"/>
          <w:b/>
          <w:sz w:val="24"/>
          <w:szCs w:val="24"/>
        </w:rPr>
      </w:pPr>
      <w:r w:rsidRPr="00C53BC1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3B0385" w:rsidRPr="003B0385" w:rsidRDefault="003B0385" w:rsidP="003B0385">
      <w:pPr>
        <w:pStyle w:val="af3"/>
        <w:numPr>
          <w:ilvl w:val="0"/>
          <w:numId w:val="47"/>
        </w:num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385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Г</w:t>
      </w: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орленко, О. А. </w:t>
      </w:r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Управление персоналом: учебник для среднего профессионального образования / О. А. Горленко, Д. В. Ерохин, Т. П. </w:t>
      </w:r>
      <w:proofErr w:type="spellStart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Можаева</w:t>
      </w:r>
      <w:proofErr w:type="spellEnd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</w:t>
      </w:r>
      <w:proofErr w:type="gramStart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249 с. —URL: </w:t>
      </w:r>
      <w:hyperlink r:id="rId10" w:tgtFrame="_blank" w:history="1">
        <w:r w:rsidRPr="003B0385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https://urait.ru/bcode/452929</w:t>
        </w:r>
      </w:hyperlink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C53BC1" w:rsidRPr="003B0385" w:rsidRDefault="003B0385" w:rsidP="003B0385">
      <w:pPr>
        <w:pStyle w:val="af3"/>
        <w:numPr>
          <w:ilvl w:val="0"/>
          <w:numId w:val="4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Менеджмент: учебник для среднего профессионального образования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В. И. </w:t>
      </w:r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Кузнецов [и др.]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под редакцией Л. С. </w:t>
      </w:r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Леонтьевой. — </w:t>
      </w:r>
      <w:proofErr w:type="gramStart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льство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2019. — 287 с. — </w:t>
      </w:r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URL: </w:t>
      </w:r>
      <w:hyperlink r:id="rId11" w:tgtFrame="_blank" w:history="1">
        <w:r w:rsidRPr="003B0385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https://urait.ru/bcode/427063</w:t>
        </w:r>
      </w:hyperlink>
      <w:r w:rsidRPr="003B038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3B0385" w:rsidRDefault="003B0385" w:rsidP="003D6DC5">
      <w:pPr>
        <w:tabs>
          <w:tab w:val="left" w:pos="851"/>
          <w:tab w:val="left" w:pos="993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3D6DC5" w:rsidRPr="003D6DC5" w:rsidRDefault="003D6DC5" w:rsidP="003D6DC5">
      <w:pPr>
        <w:tabs>
          <w:tab w:val="left" w:pos="851"/>
          <w:tab w:val="left" w:pos="993"/>
        </w:tabs>
        <w:spacing w:after="0" w:line="240" w:lineRule="auto"/>
        <w:ind w:firstLine="660"/>
        <w:jc w:val="both"/>
        <w:rPr>
          <w:rFonts w:ascii="Times New Roman" w:hAnsi="Times New Roman"/>
          <w:b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Н</w:t>
      </w:r>
      <w:r w:rsidRPr="003D6DC5">
        <w:rPr>
          <w:rFonts w:ascii="Times New Roman" w:hAnsi="Times New Roman"/>
          <w:b/>
          <w:sz w:val="24"/>
          <w:szCs w:val="24"/>
        </w:rPr>
        <w:t>ормативно-правовые акты: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Трудовой Кодекс Российской Федерации. – М., 2012.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51185-2014. Туристские услуги. Средства размещения. Общие требования.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ГОСТ Р 53423-2009. Туристские услуги. Гостиницы и другие средства размещения туристов. Термины и определения. ГОСТ Р 54603-2011. Услуги средств размещения. Общие требования к обслуживающему персоналу.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54606-2011. Услуги малых средств размещения. Общие требования.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54599-2011. Услуги средств размещения. Общие требования к услугам санаториев, пансионатов, центров отдыха.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55319-2012. Услуги средств размещения. Общие требования к специализированным средствам размещения.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55817-2013. Услуги средств размещения. Общие требования к индивидуальным средствам размещения.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ГОСТ Р 56184-2014. Услуги средств размещения. Общие требования к хостелам.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Постановление Правительства РФ от 9 октября 2015г. № 1085 «Об утверждении Правил предоставления гостиничных услуг в Российской Федерации».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Приказ Министерства культуры РФ от 11.07.2014г. № 1215 «Об утверждении порядка классификации объектов туристской индустрии, включающих гостиницы и иные средства размещения, горнолыжные трассы и пляжи, осуществляемой аккредитованными организациями».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Приказ Министерства культуры РФ от 29 апреля 2015г. № 1340 «Об утверждении порядка аккредитации организаций, осуществляющих классификацию объектов туристской индустрии, включающих гостиницы и иные средства размещения, горнолыжные трассы, пляжи». </w:t>
      </w:r>
    </w:p>
    <w:p w:rsidR="003D6DC5" w:rsidRPr="003D6DC5" w:rsidRDefault="003D6DC5" w:rsidP="003D6DC5">
      <w:pPr>
        <w:numPr>
          <w:ilvl w:val="0"/>
          <w:numId w:val="20"/>
        </w:numPr>
        <w:tabs>
          <w:tab w:val="left" w:pos="0"/>
        </w:tabs>
        <w:suppressAutoHyphens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Приказ </w:t>
      </w:r>
      <w:proofErr w:type="spellStart"/>
      <w:r w:rsidRPr="003D6DC5">
        <w:rPr>
          <w:rFonts w:ascii="Times New Roman" w:hAnsi="Times New Roman"/>
          <w:sz w:val="24"/>
          <w:szCs w:val="24"/>
        </w:rPr>
        <w:t>Минздравсоцразвития</w:t>
      </w:r>
      <w:proofErr w:type="spellEnd"/>
      <w:r w:rsidRPr="003D6DC5">
        <w:rPr>
          <w:rFonts w:ascii="Times New Roman" w:hAnsi="Times New Roman"/>
          <w:sz w:val="24"/>
          <w:szCs w:val="24"/>
        </w:rPr>
        <w:t xml:space="preserve"> РФ от 12.03.2012 N 220н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организаций сферы туризма" (Зарегистрировано в Минюсте РФ 02.04.2012 N 23681)</w:t>
      </w:r>
    </w:p>
    <w:p w:rsidR="003D6DC5" w:rsidRPr="003D6DC5" w:rsidRDefault="003D6DC5" w:rsidP="003D6DC5">
      <w:pPr>
        <w:tabs>
          <w:tab w:val="left" w:pos="0"/>
        </w:tabs>
        <w:suppressAutoHyphens/>
        <w:spacing w:after="0" w:line="240" w:lineRule="auto"/>
        <w:ind w:hanging="284"/>
        <w:jc w:val="both"/>
        <w:rPr>
          <w:rFonts w:ascii="Times New Roman" w:hAnsi="Times New Roman"/>
          <w:sz w:val="24"/>
          <w:szCs w:val="24"/>
        </w:rPr>
      </w:pPr>
    </w:p>
    <w:p w:rsidR="003D6DC5" w:rsidRPr="003D6DC5" w:rsidRDefault="003D6DC5" w:rsidP="003D6DC5">
      <w:pPr>
        <w:spacing w:after="0" w:line="240" w:lineRule="auto"/>
        <w:ind w:firstLine="660"/>
        <w:contextualSpacing/>
        <w:jc w:val="both"/>
        <w:rPr>
          <w:rFonts w:ascii="Times New Roman" w:hAnsi="Times New Roman"/>
          <w:b/>
          <w:sz w:val="24"/>
        </w:rPr>
      </w:pPr>
      <w:r w:rsidRPr="003D6DC5">
        <w:rPr>
          <w:rFonts w:ascii="Times New Roman" w:hAnsi="Times New Roman"/>
          <w:b/>
          <w:sz w:val="24"/>
        </w:rPr>
        <w:t>3.2.2. Электронные издания (электронные ресурсы)</w:t>
      </w:r>
    </w:p>
    <w:p w:rsidR="003D6DC5" w:rsidRPr="003D6DC5" w:rsidRDefault="003D6DC5" w:rsidP="003D6DC5">
      <w:pPr>
        <w:widowControl w:val="0"/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  <w:tab w:val="left" w:pos="5303"/>
        </w:tabs>
        <w:autoSpaceDE w:val="0"/>
        <w:autoSpaceDN w:val="0"/>
        <w:adjustRightInd w:val="0"/>
        <w:spacing w:after="0" w:line="240" w:lineRule="auto"/>
        <w:ind w:firstLine="660"/>
        <w:contextualSpacing/>
        <w:jc w:val="both"/>
        <w:rPr>
          <w:rFonts w:ascii="Times New Roman" w:hAnsi="Times New Roman"/>
          <w:bCs/>
          <w:spacing w:val="-4"/>
          <w:sz w:val="24"/>
          <w:szCs w:val="20"/>
        </w:rPr>
      </w:pPr>
      <w:r w:rsidRPr="003D6DC5">
        <w:rPr>
          <w:rFonts w:ascii="Times New Roman" w:hAnsi="Times New Roman"/>
          <w:bCs/>
          <w:sz w:val="24"/>
          <w:szCs w:val="20"/>
        </w:rPr>
        <w:t xml:space="preserve"> Российская Государственная Библиотека. </w:t>
      </w:r>
      <w:r w:rsidRPr="003D6DC5">
        <w:rPr>
          <w:rFonts w:ascii="Times New Roman" w:hAnsi="Times New Roman"/>
          <w:sz w:val="24"/>
          <w:szCs w:val="20"/>
        </w:rPr>
        <w:t xml:space="preserve">Форма доступа: </w:t>
      </w:r>
      <w:hyperlink r:id="rId12" w:history="1">
        <w:r w:rsidRPr="003D6DC5">
          <w:rPr>
            <w:rFonts w:ascii="Times New Roman" w:hAnsi="Times New Roman"/>
            <w:bCs/>
            <w:spacing w:val="-4"/>
            <w:sz w:val="24"/>
            <w:szCs w:val="20"/>
          </w:rPr>
          <w:t>http://rsl</w:t>
        </w:r>
      </w:hyperlink>
      <w:r w:rsidRPr="003D6DC5">
        <w:rPr>
          <w:rFonts w:ascii="Times New Roman" w:hAnsi="Times New Roman"/>
          <w:bCs/>
          <w:spacing w:val="-4"/>
          <w:sz w:val="24"/>
          <w:szCs w:val="20"/>
        </w:rPr>
        <w:t>.ru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Программы по обеспечению подбора и управления кадрами. Форма доступа: http://www.podborkadrov.ru;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Сообщество </w:t>
      </w:r>
      <w:r w:rsidRPr="003D6DC5">
        <w:rPr>
          <w:rFonts w:ascii="Times New Roman" w:hAnsi="Times New Roman"/>
          <w:sz w:val="24"/>
          <w:szCs w:val="24"/>
          <w:lang w:val="en-US"/>
        </w:rPr>
        <w:t>HR</w:t>
      </w:r>
      <w:r w:rsidRPr="003D6DC5">
        <w:rPr>
          <w:rFonts w:ascii="Times New Roman" w:hAnsi="Times New Roman"/>
          <w:sz w:val="24"/>
          <w:szCs w:val="24"/>
        </w:rPr>
        <w:t xml:space="preserve">-менеджеров. Форма доступа: http://www.HR – </w:t>
      </w:r>
      <w:r w:rsidRPr="003D6DC5">
        <w:rPr>
          <w:rFonts w:ascii="Times New Roman" w:hAnsi="Times New Roman"/>
          <w:sz w:val="24"/>
          <w:szCs w:val="24"/>
          <w:lang w:val="en-US"/>
        </w:rPr>
        <w:t>portal</w:t>
      </w:r>
      <w:r w:rsidRPr="003D6DC5">
        <w:rPr>
          <w:rFonts w:ascii="Times New Roman" w:hAnsi="Times New Roman"/>
          <w:sz w:val="24"/>
          <w:szCs w:val="24"/>
        </w:rPr>
        <w:t>.</w:t>
      </w:r>
      <w:proofErr w:type="spellStart"/>
      <w:r w:rsidRPr="003D6DC5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3D6DC5">
        <w:rPr>
          <w:rFonts w:ascii="Times New Roman" w:hAnsi="Times New Roman"/>
          <w:sz w:val="24"/>
          <w:szCs w:val="24"/>
        </w:rPr>
        <w:t xml:space="preserve">;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 xml:space="preserve">Профессиональный сайт для HR: книги, информация о семинарах и тренингах. Форма доступа: http://www.hrc.ru;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  <w:lang w:eastAsia="en-US"/>
        </w:rPr>
      </w:pPr>
      <w:r w:rsidRPr="003D6DC5">
        <w:rPr>
          <w:rFonts w:ascii="Times New Roman" w:hAnsi="Times New Roman"/>
          <w:sz w:val="24"/>
          <w:szCs w:val="24"/>
          <w:lang w:eastAsia="en-US"/>
        </w:rPr>
        <w:t xml:space="preserve">Новости, статьи, форум, делопроизводство, подбор персонала, аналитические материалы – для менеджеров по персоналу. Форма доступа: http://www.kadrovik-praktik.ru;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spacing w:after="0" w:line="240" w:lineRule="auto"/>
        <w:ind w:firstLine="660"/>
        <w:jc w:val="both"/>
        <w:rPr>
          <w:rFonts w:ascii="Times New Roman" w:hAnsi="Times New Roman"/>
          <w:iCs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Статьи по актуальным проблемам управления персоналом. Форма доступа: http://www.hro.ru.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Журнал о кадровом менеджменте Hrm.ru. Форма доступа: http://www.hrm.ru;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Электронный журнал HR-</w:t>
      </w:r>
      <w:proofErr w:type="spellStart"/>
      <w:r w:rsidRPr="003D6DC5">
        <w:rPr>
          <w:rFonts w:ascii="Times New Roman" w:hAnsi="Times New Roman"/>
          <w:sz w:val="24"/>
          <w:szCs w:val="24"/>
        </w:rPr>
        <w:t>Journal</w:t>
      </w:r>
      <w:proofErr w:type="spellEnd"/>
      <w:r w:rsidRPr="003D6DC5">
        <w:rPr>
          <w:rFonts w:ascii="Times New Roman" w:hAnsi="Times New Roman"/>
          <w:sz w:val="24"/>
          <w:szCs w:val="24"/>
        </w:rPr>
        <w:t>. Форма доступа: http://www.hr-jornal.ru;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Деловой интернет-журнал Технология успеха. Форма доступа: http://www.pplus.ru.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left" w:pos="0"/>
          <w:tab w:val="num" w:pos="284"/>
          <w:tab w:val="left" w:pos="770"/>
          <w:tab w:val="left" w:pos="851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</w:rPr>
        <w:t>Справочная правовая система «Консультант Плюс» / правовые ресурсы; обзор изменений законодательства; актуализированная справочная информация. Форма доступа: http://www.consultant.ru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Справочная правовая система «Гарант» / правовые ресурсы; экспертные обзоры и оценка; правовой консалтинг. Форма доступа: http://www.garant.ru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16"/>
          <w:tab w:val="left" w:pos="99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4"/>
          <w:szCs w:val="20"/>
        </w:rPr>
      </w:pPr>
      <w:r w:rsidRPr="003D6DC5">
        <w:rPr>
          <w:rFonts w:ascii="Times New Roman" w:hAnsi="Times New Roman"/>
          <w:bCs/>
          <w:sz w:val="24"/>
          <w:szCs w:val="20"/>
        </w:rPr>
        <w:t>Электронный ресурс «Менеджмент в России и за рубежом». Форма доступа: http://www.mevriz.ru/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Электронный ресурс «Экономический портал» Форма доступа: </w:t>
      </w:r>
      <w:hyperlink r:id="rId13" w:history="1">
        <w:r w:rsidRPr="003D6DC5">
          <w:rPr>
            <w:rFonts w:ascii="Times New Roman" w:hAnsi="Times New Roman"/>
            <w:sz w:val="24"/>
            <w:szCs w:val="20"/>
          </w:rPr>
          <w:t>www.economicus.ru</w:t>
        </w:r>
      </w:hyperlink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>Электронный ресурс «Федеральный образовательный портал «Экономика. Социология. Менеджмент». Форма доступа: www.ecsocman.edu.ru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Научная электронная библиотека – доступны электронные версии статей журналов. Форма доступа: http://elibrary.ru/defaultx.asp -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Административно-управленческий портал «Менеджмент и маркетинг в бизнесе». Форма доступа: http://www.aup.ru/library/ -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autoSpaceDE w:val="0"/>
        <w:autoSpaceDN w:val="0"/>
        <w:adjustRightInd w:val="0"/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Официальный сайт Международной организации по стандартизации ИСО. Форма доступа: http://www.iso.ch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Все гостиницы Москвы и России, описание, телефоны, услуги бронирования гостиниц. Форма доступа: http://www.all-hotels.ru/ -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Всемирные новости, статистика, оперативная информация в сфере гостиничного бизнеса. Форма доступа: 10. http://www.prohotel.ru/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 Портал профессионалов гостиничного бизнеса «Frontdesk.ru». Форма доступа: http://www.frontdesk.ru/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Российская гостиничная ассоциация. Форма доступа: http://www.rha.ru/ - </w:t>
      </w:r>
    </w:p>
    <w:p w:rsidR="003D6DC5" w:rsidRPr="003D6DC5" w:rsidRDefault="003D6DC5" w:rsidP="003D6DC5">
      <w:pPr>
        <w:numPr>
          <w:ilvl w:val="0"/>
          <w:numId w:val="18"/>
        </w:numPr>
        <w:tabs>
          <w:tab w:val="num" w:pos="284"/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 Федерация рестораторов и </w:t>
      </w:r>
      <w:proofErr w:type="spellStart"/>
      <w:r w:rsidRPr="003D6DC5">
        <w:rPr>
          <w:rFonts w:ascii="Times New Roman" w:hAnsi="Times New Roman"/>
          <w:sz w:val="24"/>
          <w:szCs w:val="20"/>
        </w:rPr>
        <w:t>отельеров</w:t>
      </w:r>
      <w:proofErr w:type="spellEnd"/>
      <w:r w:rsidRPr="003D6DC5">
        <w:rPr>
          <w:rFonts w:ascii="Times New Roman" w:hAnsi="Times New Roman"/>
          <w:sz w:val="24"/>
          <w:szCs w:val="20"/>
        </w:rPr>
        <w:t xml:space="preserve">. Форма доступа: http://www.new.frio.ru/ </w:t>
      </w:r>
    </w:p>
    <w:p w:rsidR="003D6DC5" w:rsidRPr="003D6DC5" w:rsidRDefault="003D6DC5" w:rsidP="003D6DC5">
      <w:pPr>
        <w:tabs>
          <w:tab w:val="left" w:pos="770"/>
          <w:tab w:val="left" w:pos="880"/>
          <w:tab w:val="left" w:pos="990"/>
        </w:tabs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bCs/>
          <w:sz w:val="24"/>
        </w:rPr>
      </w:pPr>
    </w:p>
    <w:p w:rsidR="003D6DC5" w:rsidRPr="003D6DC5" w:rsidRDefault="003D6DC5" w:rsidP="003D6DC5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</w:rPr>
      </w:pPr>
      <w:r w:rsidRPr="003D6DC5">
        <w:rPr>
          <w:rFonts w:ascii="Times New Roman" w:hAnsi="Times New Roman"/>
          <w:b/>
          <w:bCs/>
          <w:sz w:val="24"/>
        </w:rPr>
        <w:t>3.2.3. Дополнительные источники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 xml:space="preserve">Дейнека А.В. Управление персоналом: Учебник. М.: "Дашков и К", 2011. Электронный ресурс: Электронно-библиотечная система </w:t>
      </w:r>
      <w:hyperlink r:id="rId14" w:history="1">
        <w:r w:rsidRPr="003D6DC5">
          <w:rPr>
            <w:rFonts w:ascii="Times New Roman" w:hAnsi="Times New Roman"/>
            <w:sz w:val="24"/>
            <w:szCs w:val="20"/>
          </w:rPr>
          <w:t>http://e.lanbook.com/books/element.php?pl1_cid=25&amp;pl1_id=966</w:t>
        </w:r>
      </w:hyperlink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proofErr w:type="spellStart"/>
      <w:r w:rsidRPr="003D6DC5">
        <w:rPr>
          <w:rFonts w:ascii="Times New Roman" w:hAnsi="Times New Roman"/>
          <w:bCs/>
          <w:sz w:val="24"/>
          <w:szCs w:val="20"/>
        </w:rPr>
        <w:t>Джум</w:t>
      </w:r>
      <w:proofErr w:type="spellEnd"/>
      <w:r w:rsidRPr="003D6DC5">
        <w:rPr>
          <w:rFonts w:ascii="Times New Roman" w:hAnsi="Times New Roman"/>
          <w:bCs/>
          <w:sz w:val="24"/>
          <w:szCs w:val="20"/>
        </w:rPr>
        <w:t xml:space="preserve"> Т.А., Денисова</w:t>
      </w:r>
      <w:r w:rsidRPr="003D6DC5">
        <w:rPr>
          <w:rFonts w:ascii="Times New Roman" w:hAnsi="Times New Roman"/>
          <w:bCs/>
          <w:sz w:val="20"/>
          <w:szCs w:val="20"/>
        </w:rPr>
        <w:t xml:space="preserve"> </w:t>
      </w:r>
      <w:r w:rsidRPr="003D6DC5">
        <w:rPr>
          <w:rFonts w:ascii="Times New Roman" w:hAnsi="Times New Roman"/>
          <w:bCs/>
          <w:sz w:val="24"/>
          <w:szCs w:val="20"/>
        </w:rPr>
        <w:t xml:space="preserve">Н.И. </w:t>
      </w:r>
      <w:r w:rsidRPr="003D6DC5">
        <w:rPr>
          <w:rFonts w:ascii="Times New Roman" w:hAnsi="Times New Roman"/>
          <w:sz w:val="24"/>
          <w:szCs w:val="20"/>
        </w:rPr>
        <w:t xml:space="preserve">Организация гостиничного хозяйства: учебное пособие. - М.: </w:t>
      </w:r>
      <w:r w:rsidRPr="003D6DC5">
        <w:rPr>
          <w:rFonts w:ascii="Times New Roman" w:hAnsi="Times New Roman"/>
          <w:bCs/>
          <w:sz w:val="24"/>
          <w:szCs w:val="20"/>
        </w:rPr>
        <w:t>Магистр:</w:t>
      </w:r>
      <w:r w:rsidRPr="003D6DC5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3D6DC5">
        <w:rPr>
          <w:rFonts w:ascii="Times New Roman" w:hAnsi="Times New Roman"/>
          <w:sz w:val="24"/>
          <w:szCs w:val="20"/>
        </w:rPr>
        <w:t xml:space="preserve">Инфра-М., 2015. - 400 с. 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0"/>
        </w:rPr>
      </w:pPr>
      <w:r w:rsidRPr="003D6DC5">
        <w:rPr>
          <w:rFonts w:ascii="Times New Roman" w:hAnsi="Times New Roman"/>
          <w:sz w:val="24"/>
          <w:szCs w:val="20"/>
        </w:rPr>
        <w:t>Исаев, Р. А. Основы менеджмента [Электронный ресурс</w:t>
      </w:r>
      <w:proofErr w:type="gramStart"/>
      <w:r w:rsidRPr="003D6DC5">
        <w:rPr>
          <w:rFonts w:ascii="Times New Roman" w:hAnsi="Times New Roman"/>
          <w:sz w:val="24"/>
          <w:szCs w:val="20"/>
        </w:rPr>
        <w:t>] :</w:t>
      </w:r>
      <w:proofErr w:type="gramEnd"/>
      <w:r w:rsidRPr="003D6DC5">
        <w:rPr>
          <w:rFonts w:ascii="Times New Roman" w:hAnsi="Times New Roman"/>
          <w:sz w:val="24"/>
          <w:szCs w:val="20"/>
        </w:rPr>
        <w:t xml:space="preserve"> Учебник / Р. А. Исаев. - </w:t>
      </w:r>
      <w:proofErr w:type="gramStart"/>
      <w:r w:rsidRPr="003D6DC5">
        <w:rPr>
          <w:rFonts w:ascii="Times New Roman" w:hAnsi="Times New Roman"/>
          <w:sz w:val="24"/>
          <w:szCs w:val="20"/>
        </w:rPr>
        <w:t>М. :Издательско</w:t>
      </w:r>
      <w:proofErr w:type="gramEnd"/>
      <w:r w:rsidRPr="003D6DC5">
        <w:rPr>
          <w:rFonts w:ascii="Times New Roman" w:hAnsi="Times New Roman"/>
          <w:sz w:val="24"/>
          <w:szCs w:val="20"/>
        </w:rPr>
        <w:t xml:space="preserve">-торговая корпорация «Дашков и К°», 2013. - 264 с. - http://znanium.com/catalog.php?bookinfo=414940 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Иванова, И. А. 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Менеджмент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И. А. Иванова, А. М. Сергеев.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305 с. — (Профессиональное образование). — ISBN 978-5-534-02445-6. https://www.biblio-online.ru/viewer/B67EC470-0D17-4D07-A89E-4A362F88564F#page/1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Гапоненко, А. Л. 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Менеджмент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А. Л. Гапоненко ; отв. ред. А. Л. Гапоненко.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396 с. — (Профессиональное образование). — ISBN 978-5-534-02049-6. https://www.biblio-online.ru/viewer/757E0C5A-30E5-4C24-9E4D-7268F7249EAB#page/1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Менеджмент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Ю. В. Кузнецов [и др.] ; под ред. Ю. В. Кузнецова.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448 с. — (Профессиональное образование). — ISBN 978-5-534-02995-6. https://www.biblio-online.ru/viewer/096F68CC-48CA-45E9-AA44-20D175847AB6#page/1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Астахова, Н. И. 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Менеджмент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Н. И. Астахова, Г. И. Москвитин ; под общ. ред. Н. И. Астаховой, Г. И. Москвитина.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422 с. — (Профессиональное образование). — ISBN 978-5-534-03680-0. https://www.biblio-online.ru/viewer/9E8E2EFB-1214-46B9-8877-5437C9DF510C#page/1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Менеджмент.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Практикум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Ю. В. Кузнецов [и др.] ; под ред. Ю. В. Кузнецова.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246 с. — (Профессиональное образование). — ISBN 978-5-534-02464-7. https://www.biblio-online.ru/viewer/1AF41788-4E77-4C8F-8839-9F947E0A48F1#page/1</w:t>
      </w:r>
    </w:p>
    <w:p w:rsidR="003D6DC5" w:rsidRPr="003D6DC5" w:rsidRDefault="00CF1091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Коротков, Э. М. </w:t>
      </w:r>
      <w:proofErr w:type="gramStart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>Менеджмент :</w:t>
      </w:r>
      <w:proofErr w:type="gramEnd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Э. М. Коротков. — 2-е изд., </w:t>
      </w:r>
      <w:proofErr w:type="spellStart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3D6DC5" w:rsidRPr="003D6DC5">
        <w:rPr>
          <w:rFonts w:ascii="Times New Roman" w:hAnsi="Times New Roman"/>
          <w:sz w:val="24"/>
          <w:szCs w:val="24"/>
          <w:shd w:val="clear" w:color="auto" w:fill="FFFFFF"/>
        </w:rPr>
        <w:t>, 2017. — 640 с. — (Профессиональное образование). — ISBN 978-5-9916-9689-0. https://www.biblio-online.ru/viewer/9B2B615E-3CF7-4285-9010-C0CECF045593#page/1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Тебекин</w:t>
      </w:r>
      <w:proofErr w:type="spellEnd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, А. В. </w:t>
      </w: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А. В.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Тебекин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182 с. — (Профессиональное образование). — ISBN 978-5-534-01546-1. https://www.biblio-online.ru/viewer/E3EAFAA2-0EB6-490F-9472-CD3F7B36DE6B#page/1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О.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Лапшова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[и др.] ; под общ. ред. О. А. Лапшовой. —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406 с. — (Профессиональное образование). — ISBN 978-5-534-01928-5. https://www.biblio-online.ru/viewer/281BCDB2-1AEC-4290-B8B6-79696B6A178E#page/1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Маслова, В. М. </w:t>
      </w: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В. М. Маслова. — 3-е изд.,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2015. — 506 с. — (Профессиональное образование). — ISBN 978-5-9916-5348-0. https://www.biblio-online.ru/viewer/E8C0926A-5852-4038-858C-02EE96BDB7BD#page/1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Литвинюк</w:t>
      </w:r>
      <w:proofErr w:type="spellEnd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, А. А. </w:t>
      </w: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А.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Литвинюк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; под ред. А.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Литвинюка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498 с. — (Профессиональное образование). — ISBN 978-5-534-01594-2. https://www.biblio-online.ru/viewer/50AAFA71-7A67-4E97-883E-5E4C3CC7A0ED#page/1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Максимцев</w:t>
      </w:r>
      <w:proofErr w:type="spellEnd"/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, И. А. </w:t>
      </w: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И.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Максимцев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, Н. А. Горелов ; под ред. И.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Максимцева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, Н. А. Горелова. — 2-е изд.,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2016. — 526 с. — (Профессиональное образование). — ISBN 978-5-9916-8443-9. https://www.biblio-online.ru/viewer/1DB19A04-57AD-4F49-AC68-2AFE682B0C39#page/1</w:t>
      </w:r>
    </w:p>
    <w:p w:rsidR="003D6DC5" w:rsidRPr="003D6DC5" w:rsidRDefault="003D6DC5" w:rsidP="003D6DC5">
      <w:pPr>
        <w:numPr>
          <w:ilvl w:val="0"/>
          <w:numId w:val="19"/>
        </w:num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 w:rsidRPr="003D6DC5">
        <w:rPr>
          <w:rFonts w:ascii="Times New Roman" w:hAnsi="Times New Roman"/>
          <w:iCs/>
          <w:sz w:val="24"/>
          <w:szCs w:val="24"/>
          <w:shd w:val="clear" w:color="auto" w:fill="FFFFFF"/>
        </w:rPr>
        <w:t>Исаева, О. М. </w:t>
      </w:r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Управление </w:t>
      </w:r>
      <w:proofErr w:type="gram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персоналом :</w:t>
      </w:r>
      <w:proofErr w:type="gram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О. М. Исаева, Е. А.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Припорова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 — М. : Издательство </w:t>
      </w:r>
      <w:proofErr w:type="spellStart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3D6DC5">
        <w:rPr>
          <w:rFonts w:ascii="Times New Roman" w:hAnsi="Times New Roman"/>
          <w:sz w:val="24"/>
          <w:szCs w:val="24"/>
          <w:shd w:val="clear" w:color="auto" w:fill="FFFFFF"/>
        </w:rPr>
        <w:t>, 2017. — 244 с. — (Профессиональное образование). — ISBN 978-5-534-02722-8. https://www.biblio-online.ru/viewer/B3104709-94D6-436C-9A6B-3C60B6F738C1#page/1</w:t>
      </w:r>
    </w:p>
    <w:p w:rsidR="003D6DC5" w:rsidRDefault="003D6DC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CF1091">
        <w:rPr>
          <w:rFonts w:ascii="Times New Roman" w:hAnsi="Times New Roman"/>
          <w:bCs/>
          <w:sz w:val="24"/>
          <w:szCs w:val="24"/>
        </w:rPr>
        <w:t>Менеджмент и управление персоналом в гостиничном деле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Pr="00231065">
        <w:rPr>
          <w:rFonts w:ascii="Times New Roman" w:hAnsi="Times New Roman"/>
          <w:bCs/>
          <w:sz w:val="24"/>
          <w:szCs w:val="24"/>
        </w:rPr>
        <w:t xml:space="preserve"> </w:t>
      </w:r>
      <w:r w:rsidR="00CF1091">
        <w:rPr>
          <w:rFonts w:ascii="Times New Roman" w:hAnsi="Times New Roman"/>
          <w:sz w:val="24"/>
          <w:szCs w:val="24"/>
        </w:rPr>
        <w:t xml:space="preserve">общепрофессионального </w:t>
      </w:r>
      <w:r w:rsidR="00512221" w:rsidRPr="00683D54">
        <w:rPr>
          <w:rFonts w:ascii="Times New Roman" w:hAnsi="Times New Roman"/>
          <w:sz w:val="24"/>
          <w:szCs w:val="24"/>
        </w:rPr>
        <w:t>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C047BD">
        <w:rPr>
          <w:rFonts w:ascii="Times New Roman" w:hAnsi="Times New Roman"/>
          <w:sz w:val="24"/>
          <w:szCs w:val="24"/>
        </w:rPr>
        <w:t>.</w:t>
      </w:r>
      <w:r w:rsidRPr="00231065">
        <w:rPr>
          <w:rFonts w:ascii="Times New Roman" w:hAnsi="Times New Roman"/>
          <w:bCs/>
          <w:sz w:val="24"/>
          <w:szCs w:val="24"/>
        </w:rPr>
        <w:t xml:space="preserve"> Дисциплина направлена на освоение общих</w:t>
      </w:r>
      <w:r w:rsidR="00CF1091">
        <w:rPr>
          <w:rFonts w:ascii="Times New Roman" w:hAnsi="Times New Roman"/>
          <w:bCs/>
          <w:sz w:val="24"/>
          <w:szCs w:val="24"/>
        </w:rPr>
        <w:t xml:space="preserve"> и профессиональных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137A32" w:rsidRPr="00231065" w:rsidRDefault="00137A32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95"/>
        <w:gridCol w:w="2276"/>
        <w:gridCol w:w="2249"/>
      </w:tblGrid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092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07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знаний, осваиваемых в рамках дисциплины</w:t>
            </w:r>
          </w:p>
        </w:tc>
        <w:tc>
          <w:tcPr>
            <w:tcW w:w="1092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Характеристики демонстрируемых знаний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75% правильных ответов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деятельности;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возможные траектории профессионального развития и самообразования; </w:t>
            </w:r>
          </w:p>
          <w:p w:rsidR="00CF1091" w:rsidRPr="00CF1091" w:rsidRDefault="00CF1091" w:rsidP="00CF10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>психология коллектива;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 xml:space="preserve"> методики определения потребностей службы гостиницы в материальных ресурсах и персонале; структуру службы; структура и место службы в системе управления гостиничным предприятием, взаимосвязь с другими подразделениями гостиницы; правила поведения в конфликтных ситуациях; кадровый состав службы, его функциональные обязанности; требования к обслуживающему персоналу; методику проведения тренингов для персонала; критерии и показатели качества обслуживания; методы оценки качества предоставленных услуг</w:t>
            </w:r>
          </w:p>
        </w:tc>
        <w:tc>
          <w:tcPr>
            <w:tcW w:w="1092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умений, осваиваемых в рамках дисциплины</w:t>
            </w:r>
          </w:p>
        </w:tc>
        <w:tc>
          <w:tcPr>
            <w:tcW w:w="1092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Оценка процесса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sz w:val="24"/>
                <w:szCs w:val="24"/>
              </w:rPr>
              <w:t>Оценка результатов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Экспертная оценка выполнения ситуационных задач</w:t>
            </w:r>
          </w:p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 w:val="restar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bCs/>
                <w:sz w:val="24"/>
                <w:szCs w:val="24"/>
              </w:rPr>
              <w:t>Оценка результатов выполнения практической работы</w:t>
            </w:r>
          </w:p>
        </w:tc>
      </w:tr>
      <w:tr w:rsidR="00CF1091" w:rsidRPr="00CF1091" w:rsidTr="00CF1091">
        <w:tc>
          <w:tcPr>
            <w:tcW w:w="2829" w:type="pct"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CF1091">
              <w:rPr>
                <w:rFonts w:ascii="Times New Roman" w:hAnsi="Times New Roman"/>
                <w:iCs/>
                <w:sz w:val="24"/>
                <w:szCs w:val="24"/>
              </w:rPr>
              <w:t xml:space="preserve">распознавать проблему в профессиональном контексте и анализировать ее; определять этапы решения задачи; </w:t>
            </w:r>
          </w:p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F1091">
              <w:rPr>
                <w:rFonts w:ascii="Times New Roman" w:hAnsi="Times New Roman"/>
                <w:iCs/>
                <w:sz w:val="24"/>
                <w:szCs w:val="24"/>
              </w:rPr>
              <w:t>составить план действия; определить необходимые ресурсы;</w:t>
            </w:r>
            <w:r w:rsidRPr="00CF109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выстраивать траектории профессионального и личностного развития; организовывать работу коллектива и команды; взаимодействовать с коллегами, руководством, клиентами; </w:t>
            </w:r>
            <w:r w:rsidRPr="00CF1091">
              <w:rPr>
                <w:rFonts w:ascii="Times New Roman" w:hAnsi="Times New Roman"/>
                <w:sz w:val="24"/>
                <w:szCs w:val="24"/>
              </w:rPr>
              <w:t>планировать потребности в материальных ресурсах и персонале службы; определять численность и функциональные обязанности сотрудников; проводить тренинги и производственный инструктаж работников службы; выстраивать систему стимулирования и дисциплинарной ответственности работников службы; организовывать процесс работы службы; организовывать выполнение и контролировать соблюдение стандартов качества оказываемых услуг сотрудниками службы; проводить обучение, персонала службы; контролировать выполнение сотрудниками стандартов обслуживания и регламентов службы; оценивать эффективность работы службы</w:t>
            </w:r>
          </w:p>
        </w:tc>
        <w:tc>
          <w:tcPr>
            <w:tcW w:w="1092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79" w:type="pct"/>
            <w:vMerge/>
            <w:vAlign w:val="center"/>
          </w:tcPr>
          <w:p w:rsidR="00CF1091" w:rsidRPr="00CF1091" w:rsidRDefault="00CF1091" w:rsidP="00CF109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FFF" w:rsidRDefault="004B6FFF">
      <w:r>
        <w:separator/>
      </w:r>
    </w:p>
  </w:endnote>
  <w:endnote w:type="continuationSeparator" w:id="0">
    <w:p w:rsidR="004B6FFF" w:rsidRDefault="004B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4B6FFF" w:rsidRDefault="00625465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F49D1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4B6FFF" w:rsidRDefault="004B6FFF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FFF" w:rsidRDefault="004B6FFF">
      <w:r>
        <w:separator/>
      </w:r>
    </w:p>
  </w:footnote>
  <w:footnote w:type="continuationSeparator" w:id="0">
    <w:p w:rsidR="004B6FFF" w:rsidRDefault="004B6F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0CF"/>
    <w:multiLevelType w:val="hybridMultilevel"/>
    <w:tmpl w:val="33384A66"/>
    <w:lvl w:ilvl="0" w:tplc="B2C4B08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07C395B"/>
    <w:multiLevelType w:val="hybridMultilevel"/>
    <w:tmpl w:val="55E49922"/>
    <w:lvl w:ilvl="0" w:tplc="24C84EB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" w15:restartNumberingAfterBreak="0">
    <w:nsid w:val="06A46D26"/>
    <w:multiLevelType w:val="hybridMultilevel"/>
    <w:tmpl w:val="2C82D158"/>
    <w:lvl w:ilvl="0" w:tplc="451C92E6">
      <w:start w:val="1"/>
      <w:numFmt w:val="decimal"/>
      <w:lvlText w:val="%1."/>
      <w:lvlJc w:val="left"/>
      <w:pPr>
        <w:ind w:left="4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1" w:hanging="180"/>
      </w:pPr>
      <w:rPr>
        <w:rFonts w:cs="Times New Roman"/>
      </w:rPr>
    </w:lvl>
  </w:abstractNum>
  <w:abstractNum w:abstractNumId="3" w15:restartNumberingAfterBreak="0">
    <w:nsid w:val="08195152"/>
    <w:multiLevelType w:val="hybridMultilevel"/>
    <w:tmpl w:val="2098C19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86988"/>
    <w:multiLevelType w:val="hybridMultilevel"/>
    <w:tmpl w:val="BF18B37E"/>
    <w:lvl w:ilvl="0" w:tplc="A0BE43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DF469B"/>
    <w:multiLevelType w:val="hybridMultilevel"/>
    <w:tmpl w:val="9FC60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812B0"/>
    <w:multiLevelType w:val="hybridMultilevel"/>
    <w:tmpl w:val="290C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853150"/>
    <w:multiLevelType w:val="hybridMultilevel"/>
    <w:tmpl w:val="FB6AB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BBB49B7"/>
    <w:multiLevelType w:val="hybridMultilevel"/>
    <w:tmpl w:val="378EA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3B70507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0" w15:restartNumberingAfterBreak="0">
    <w:nsid w:val="17A66749"/>
    <w:multiLevelType w:val="hybridMultilevel"/>
    <w:tmpl w:val="61D0ECD2"/>
    <w:lvl w:ilvl="0" w:tplc="CBAC10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E5185"/>
    <w:multiLevelType w:val="hybridMultilevel"/>
    <w:tmpl w:val="25DC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15042"/>
    <w:multiLevelType w:val="hybridMultilevel"/>
    <w:tmpl w:val="86B2D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0663404"/>
    <w:multiLevelType w:val="hybridMultilevel"/>
    <w:tmpl w:val="6D20F5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0F645FB"/>
    <w:multiLevelType w:val="hybridMultilevel"/>
    <w:tmpl w:val="EB5E2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D93D75"/>
    <w:multiLevelType w:val="hybridMultilevel"/>
    <w:tmpl w:val="2098C19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B718D"/>
    <w:multiLevelType w:val="hybridMultilevel"/>
    <w:tmpl w:val="8AD6B3F2"/>
    <w:lvl w:ilvl="0" w:tplc="B6044AB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2DA554E9"/>
    <w:multiLevelType w:val="hybridMultilevel"/>
    <w:tmpl w:val="A0767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E76445"/>
    <w:multiLevelType w:val="hybridMultilevel"/>
    <w:tmpl w:val="E5C09464"/>
    <w:lvl w:ilvl="0" w:tplc="7DE09F7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38195945"/>
    <w:multiLevelType w:val="hybridMultilevel"/>
    <w:tmpl w:val="F6F6BEF0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852696"/>
    <w:multiLevelType w:val="hybridMultilevel"/>
    <w:tmpl w:val="9046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12158A"/>
    <w:multiLevelType w:val="hybridMultilevel"/>
    <w:tmpl w:val="1DFE1D18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423C7"/>
    <w:multiLevelType w:val="hybridMultilevel"/>
    <w:tmpl w:val="3E000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5854DC"/>
    <w:multiLevelType w:val="hybridMultilevel"/>
    <w:tmpl w:val="E354C07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46CF440E"/>
    <w:multiLevelType w:val="hybridMultilevel"/>
    <w:tmpl w:val="919200FC"/>
    <w:lvl w:ilvl="0" w:tplc="46CA1B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F3E47B2"/>
    <w:multiLevelType w:val="hybridMultilevel"/>
    <w:tmpl w:val="E354C078"/>
    <w:lvl w:ilvl="0" w:tplc="A6349CCE">
      <w:start w:val="1"/>
      <w:numFmt w:val="decimal"/>
      <w:lvlText w:val="%1."/>
      <w:lvlJc w:val="left"/>
      <w:pPr>
        <w:ind w:left="1423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58DB1B4B"/>
    <w:multiLevelType w:val="hybridMultilevel"/>
    <w:tmpl w:val="9D8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936EA"/>
    <w:multiLevelType w:val="hybridMultilevel"/>
    <w:tmpl w:val="87D0BFAE"/>
    <w:lvl w:ilvl="0" w:tplc="AFAAB02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33" w15:restartNumberingAfterBreak="0">
    <w:nsid w:val="5D2D49A5"/>
    <w:multiLevelType w:val="hybridMultilevel"/>
    <w:tmpl w:val="F4B2E3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EBD4BE7"/>
    <w:multiLevelType w:val="hybridMultilevel"/>
    <w:tmpl w:val="B7DC299A"/>
    <w:lvl w:ilvl="0" w:tplc="CC820BB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6" w15:restartNumberingAfterBreak="0">
    <w:nsid w:val="61083F55"/>
    <w:multiLevelType w:val="hybridMultilevel"/>
    <w:tmpl w:val="12F0FF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4737B3"/>
    <w:multiLevelType w:val="hybridMultilevel"/>
    <w:tmpl w:val="C3FAE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C67B25"/>
    <w:multiLevelType w:val="hybridMultilevel"/>
    <w:tmpl w:val="76725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0140D4"/>
    <w:multiLevelType w:val="hybridMultilevel"/>
    <w:tmpl w:val="A9989E0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61A39B1"/>
    <w:multiLevelType w:val="hybridMultilevel"/>
    <w:tmpl w:val="8B3E47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43" w15:restartNumberingAfterBreak="0">
    <w:nsid w:val="748E429D"/>
    <w:multiLevelType w:val="hybridMultilevel"/>
    <w:tmpl w:val="98D21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B2171"/>
    <w:multiLevelType w:val="hybridMultilevel"/>
    <w:tmpl w:val="4B3487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5"/>
  </w:num>
  <w:num w:numId="3">
    <w:abstractNumId w:val="42"/>
  </w:num>
  <w:num w:numId="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4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2"/>
  </w:num>
  <w:num w:numId="10">
    <w:abstractNumId w:val="32"/>
  </w:num>
  <w:num w:numId="11">
    <w:abstractNumId w:val="20"/>
  </w:num>
  <w:num w:numId="12">
    <w:abstractNumId w:val="23"/>
  </w:num>
  <w:num w:numId="13">
    <w:abstractNumId w:val="12"/>
  </w:num>
  <w:num w:numId="14">
    <w:abstractNumId w:val="6"/>
  </w:num>
  <w:num w:numId="15">
    <w:abstractNumId w:val="30"/>
  </w:num>
  <w:num w:numId="16">
    <w:abstractNumId w:val="14"/>
  </w:num>
  <w:num w:numId="17">
    <w:abstractNumId w:val="13"/>
  </w:num>
  <w:num w:numId="18">
    <w:abstractNumId w:val="7"/>
  </w:num>
  <w:num w:numId="19">
    <w:abstractNumId w:val="39"/>
  </w:num>
  <w:num w:numId="20">
    <w:abstractNumId w:val="15"/>
  </w:num>
  <w:num w:numId="21">
    <w:abstractNumId w:val="33"/>
  </w:num>
  <w:num w:numId="22">
    <w:abstractNumId w:val="44"/>
  </w:num>
  <w:num w:numId="23">
    <w:abstractNumId w:val="27"/>
  </w:num>
  <w:num w:numId="24">
    <w:abstractNumId w:val="9"/>
  </w:num>
  <w:num w:numId="25">
    <w:abstractNumId w:val="34"/>
  </w:num>
  <w:num w:numId="26">
    <w:abstractNumId w:val="19"/>
  </w:num>
  <w:num w:numId="27">
    <w:abstractNumId w:val="17"/>
  </w:num>
  <w:num w:numId="28">
    <w:abstractNumId w:val="10"/>
  </w:num>
  <w:num w:numId="29">
    <w:abstractNumId w:val="0"/>
  </w:num>
  <w:num w:numId="30">
    <w:abstractNumId w:val="40"/>
  </w:num>
  <w:num w:numId="31">
    <w:abstractNumId w:val="1"/>
  </w:num>
  <w:num w:numId="32">
    <w:abstractNumId w:val="8"/>
  </w:num>
  <w:num w:numId="33">
    <w:abstractNumId w:val="37"/>
  </w:num>
  <w:num w:numId="34">
    <w:abstractNumId w:val="21"/>
  </w:num>
  <w:num w:numId="35">
    <w:abstractNumId w:val="4"/>
  </w:num>
  <w:num w:numId="36">
    <w:abstractNumId w:val="2"/>
  </w:num>
  <w:num w:numId="37">
    <w:abstractNumId w:val="31"/>
  </w:num>
  <w:num w:numId="38">
    <w:abstractNumId w:val="28"/>
  </w:num>
  <w:num w:numId="39">
    <w:abstractNumId w:val="38"/>
  </w:num>
  <w:num w:numId="40">
    <w:abstractNumId w:val="5"/>
  </w:num>
  <w:num w:numId="41">
    <w:abstractNumId w:val="18"/>
  </w:num>
  <w:num w:numId="42">
    <w:abstractNumId w:val="36"/>
  </w:num>
  <w:num w:numId="43">
    <w:abstractNumId w:val="24"/>
  </w:num>
  <w:num w:numId="44">
    <w:abstractNumId w:val="29"/>
  </w:num>
  <w:num w:numId="45">
    <w:abstractNumId w:val="3"/>
  </w:num>
  <w:num w:numId="46">
    <w:abstractNumId w:val="16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5925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964F7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37A32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8FA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97EEB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0880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3FE3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5D68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629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26A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2DB5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05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0385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6DC5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6FFF"/>
    <w:rsid w:val="004B74C1"/>
    <w:rsid w:val="004B7ED2"/>
    <w:rsid w:val="004C1168"/>
    <w:rsid w:val="004C23CD"/>
    <w:rsid w:val="004C24A7"/>
    <w:rsid w:val="004C25B4"/>
    <w:rsid w:val="004C2770"/>
    <w:rsid w:val="004C3F97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211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597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465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37D48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CFF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081D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47BD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3BC1"/>
    <w:rsid w:val="00C54ADC"/>
    <w:rsid w:val="00C559AB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3F36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C7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D75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1091"/>
    <w:rsid w:val="00CF25E1"/>
    <w:rsid w:val="00CF3349"/>
    <w:rsid w:val="00CF345F"/>
    <w:rsid w:val="00CF34FB"/>
    <w:rsid w:val="00CF35BA"/>
    <w:rsid w:val="00CF3E79"/>
    <w:rsid w:val="00CF4353"/>
    <w:rsid w:val="00CF45CD"/>
    <w:rsid w:val="00CF49D1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3A3E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190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A02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46A0B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47E7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F994E3B-F354-4D80-BE6C-A49B414F6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paragraph" w:styleId="7">
    <w:name w:val="heading 7"/>
    <w:basedOn w:val="a"/>
    <w:next w:val="a"/>
    <w:link w:val="70"/>
    <w:semiHidden/>
    <w:unhideWhenUsed/>
    <w:qFormat/>
    <w:rsid w:val="00CF109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character" w:customStyle="1" w:styleId="70">
    <w:name w:val="Заголовок 7 Знак"/>
    <w:basedOn w:val="a0"/>
    <w:link w:val="7"/>
    <w:semiHidden/>
    <w:rsid w:val="00CF1091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table" w:customStyle="1" w:styleId="14">
    <w:name w:val="Сетка таблицы1"/>
    <w:basedOn w:val="a1"/>
    <w:next w:val="a6"/>
    <w:rsid w:val="00CF4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pp:exechttp://www.economicus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rs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27063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5292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e.lanbook.com/books/element.php?pl1_cid=25&amp;pl1_id=9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1618</TotalTime>
  <Pages>19</Pages>
  <Words>5653</Words>
  <Characters>32223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37801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35</cp:revision>
  <cp:lastPrinted>2021-12-23T09:30:00Z</cp:lastPrinted>
  <dcterms:created xsi:type="dcterms:W3CDTF">2018-04-25T07:09:00Z</dcterms:created>
  <dcterms:modified xsi:type="dcterms:W3CDTF">2021-12-23T09:31:00Z</dcterms:modified>
</cp:coreProperties>
</file>