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E85" w:rsidRPr="00245FED" w:rsidRDefault="00373E85" w:rsidP="00373E85">
      <w:pPr>
        <w:spacing w:after="0"/>
        <w:ind w:firstLine="709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3BD9">
        <w:rPr>
          <w:noProof/>
        </w:rPr>
        <w:pict>
          <v:line id="Прямая соединительная линия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05pt,9pt" to="-9.05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" strokeweight="6pt">
            <v:stroke linestyle="thickBetweenThin"/>
            <w10:wrap type="square"/>
          </v:line>
        </w:pict>
      </w:r>
      <w:r w:rsidRPr="00245FED">
        <w:rPr>
          <w:rFonts w:ascii="Times New Roman" w:hAnsi="Times New Roman"/>
        </w:rPr>
        <w:t xml:space="preserve">ОБЛАСТНОЕ ГОСУДАРСТВЕННОЕ БЮДЖЕТНОЕ </w:t>
      </w:r>
    </w:p>
    <w:p w:rsidR="00373E85" w:rsidRPr="00245FED" w:rsidRDefault="00373E85" w:rsidP="00373E85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373E85" w:rsidRPr="00245FED" w:rsidRDefault="00373E85" w:rsidP="00373E85">
      <w:pPr>
        <w:pStyle w:val="24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373E85" w:rsidRDefault="00373E85" w:rsidP="00373E85">
      <w:pPr>
        <w:pStyle w:val="a3"/>
        <w:jc w:val="center"/>
        <w:rPr>
          <w:b/>
          <w:sz w:val="28"/>
        </w:rPr>
      </w:pPr>
    </w:p>
    <w:p w:rsidR="00373E85" w:rsidRDefault="00373E85" w:rsidP="00373E85">
      <w:pPr>
        <w:pStyle w:val="a3"/>
        <w:jc w:val="center"/>
        <w:rPr>
          <w:b/>
          <w:sz w:val="28"/>
        </w:rPr>
      </w:pPr>
    </w:p>
    <w:p w:rsidR="00373E85" w:rsidRDefault="00373E85" w:rsidP="00373E85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373E85" w:rsidRDefault="00373E85" w:rsidP="00373E85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373E85" w:rsidRDefault="00373E85" w:rsidP="00373E85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373E85" w:rsidRPr="00245FED" w:rsidRDefault="00373E85" w:rsidP="00373E85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 xml:space="preserve">РАБОЧАЯ ПРОГРАММА </w:t>
      </w:r>
      <w:r>
        <w:rPr>
          <w:b/>
          <w:spacing w:val="60"/>
          <w:sz w:val="40"/>
        </w:rPr>
        <w:t>ПРОФЕССИОНАЛЬНОГО МОДУЛЯ</w:t>
      </w:r>
    </w:p>
    <w:p w:rsidR="00373E85" w:rsidRPr="00245FED" w:rsidRDefault="00373E85" w:rsidP="00373E85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373E85" w:rsidRPr="00833BAA" w:rsidRDefault="00373E85" w:rsidP="00373E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ПМ</w:t>
      </w:r>
      <w:r w:rsidRPr="00833BAA">
        <w:rPr>
          <w:rFonts w:ascii="Times New Roman" w:hAnsi="Times New Roman"/>
          <w:b/>
          <w:smallCaps/>
          <w:spacing w:val="20"/>
          <w:sz w:val="48"/>
          <w:szCs w:val="52"/>
        </w:rPr>
        <w:t>.0</w:t>
      </w:r>
      <w:r w:rsidR="003232AC">
        <w:rPr>
          <w:rFonts w:ascii="Times New Roman" w:hAnsi="Times New Roman"/>
          <w:b/>
          <w:smallCaps/>
          <w:spacing w:val="20"/>
          <w:sz w:val="48"/>
          <w:szCs w:val="52"/>
        </w:rPr>
        <w:t>3</w:t>
      </w:r>
      <w:r w:rsidRPr="00833BAA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</w:t>
      </w:r>
      <w:r w:rsidR="003232AC">
        <w:rPr>
          <w:rFonts w:ascii="Times New Roman" w:hAnsi="Times New Roman"/>
          <w:b/>
          <w:smallCaps/>
          <w:spacing w:val="20"/>
          <w:sz w:val="48"/>
          <w:szCs w:val="52"/>
        </w:rPr>
        <w:t>ПРЕДОСТАВЛЕНИЕ ТУРОПЕРАТОРСКИХ УСЛУГ</w:t>
      </w:r>
    </w:p>
    <w:p w:rsidR="00373E85" w:rsidRDefault="00373E85" w:rsidP="00373E8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373E85" w:rsidRPr="00050931" w:rsidRDefault="00373E85" w:rsidP="00373E8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73E85" w:rsidRPr="00050931" w:rsidRDefault="00373E85" w:rsidP="00373E8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73E85" w:rsidRDefault="00373E85" w:rsidP="00373E8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73E85" w:rsidRPr="000B2EBE" w:rsidRDefault="00373E85" w:rsidP="00373E8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73E85" w:rsidRPr="000B2EBE" w:rsidRDefault="00373E85" w:rsidP="00373E8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43.02.10 Туризм</w:t>
      </w:r>
    </w:p>
    <w:p w:rsidR="00373E85" w:rsidRDefault="00373E85" w:rsidP="00373E85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373E85" w:rsidRDefault="00373E85" w:rsidP="00373E85">
      <w:pPr>
        <w:pStyle w:val="a3"/>
        <w:jc w:val="center"/>
        <w:rPr>
          <w:b/>
          <w:sz w:val="32"/>
          <w:szCs w:val="32"/>
        </w:rPr>
      </w:pPr>
    </w:p>
    <w:p w:rsidR="00373E85" w:rsidRDefault="00373E85" w:rsidP="00373E85">
      <w:pPr>
        <w:pStyle w:val="a3"/>
        <w:jc w:val="center"/>
        <w:rPr>
          <w:b/>
          <w:sz w:val="32"/>
          <w:szCs w:val="32"/>
        </w:rPr>
      </w:pPr>
    </w:p>
    <w:p w:rsidR="00373E85" w:rsidRDefault="00373E85" w:rsidP="00373E85">
      <w:pPr>
        <w:pStyle w:val="a3"/>
        <w:jc w:val="center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jc w:val="center"/>
        <w:rPr>
          <w:b/>
          <w:sz w:val="32"/>
          <w:szCs w:val="32"/>
        </w:rPr>
      </w:pPr>
    </w:p>
    <w:p w:rsidR="00373E85" w:rsidRDefault="00373E85" w:rsidP="00373E85">
      <w:pPr>
        <w:pStyle w:val="a3"/>
        <w:jc w:val="center"/>
        <w:rPr>
          <w:sz w:val="28"/>
        </w:rPr>
      </w:pPr>
      <w:r>
        <w:rPr>
          <w:sz w:val="28"/>
        </w:rPr>
        <w:t>Смоленск 2020 г.</w:t>
      </w:r>
    </w:p>
    <w:p w:rsidR="00373E85" w:rsidRDefault="00373E85" w:rsidP="00373E85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E85" w:rsidRDefault="00373E85" w:rsidP="00373E85">
      <w:pPr>
        <w:jc w:val="both"/>
      </w:pPr>
    </w:p>
    <w:tbl>
      <w:tblPr>
        <w:tblW w:w="5121" w:type="pct"/>
        <w:tblInd w:w="-318" w:type="dxa"/>
        <w:tblLook w:val="01E0" w:firstRow="1" w:lastRow="1" w:firstColumn="1" w:lastColumn="1" w:noHBand="0" w:noVBand="0"/>
      </w:tblPr>
      <w:tblGrid>
        <w:gridCol w:w="3545"/>
        <w:gridCol w:w="3259"/>
        <w:gridCol w:w="2998"/>
      </w:tblGrid>
      <w:tr w:rsidR="00783BD9" w:rsidRPr="00783BD9" w:rsidTr="006E6CB8">
        <w:trPr>
          <w:trHeight w:val="2153"/>
        </w:trPr>
        <w:tc>
          <w:tcPr>
            <w:tcW w:w="1808" w:type="pct"/>
          </w:tcPr>
          <w:p w:rsidR="00783BD9" w:rsidRPr="00783BD9" w:rsidRDefault="00783BD9" w:rsidP="00783BD9">
            <w:pPr>
              <w:spacing w:after="0" w:line="240" w:lineRule="atLeast"/>
              <w:ind w:hanging="36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783BD9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РаРАссмотрена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>на заседании цикловой комиссии общепрофессиональных дисциплин и профессиональных модулей специальностей 08.02.07, 08.02.11, 43.02.10, 43.02.14 и ППКРС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 xml:space="preserve">Протокол </w:t>
            </w:r>
            <w:r w:rsidRPr="00783BD9">
              <w:rPr>
                <w:rFonts w:ascii="Times New Roman" w:hAnsi="Times New Roman"/>
                <w:sz w:val="20"/>
                <w:szCs w:val="20"/>
                <w:u w:val="single"/>
              </w:rPr>
              <w:t>№ 1 от 28.08.2020 г.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>Пред. цикловой комиссии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>___________А. В. Домнина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 xml:space="preserve">Протокол </w:t>
            </w:r>
            <w:r w:rsidRPr="00783BD9">
              <w:rPr>
                <w:rFonts w:ascii="Times New Roman" w:hAnsi="Times New Roman"/>
                <w:sz w:val="20"/>
                <w:szCs w:val="20"/>
                <w:u w:val="single"/>
              </w:rPr>
              <w:t>№ _____________ г.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>Пред. цикловой комиссии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>___________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 xml:space="preserve">Протокол </w:t>
            </w:r>
            <w:r w:rsidRPr="00783BD9">
              <w:rPr>
                <w:rFonts w:ascii="Times New Roman" w:hAnsi="Times New Roman"/>
                <w:sz w:val="20"/>
                <w:szCs w:val="20"/>
                <w:u w:val="single"/>
              </w:rPr>
              <w:t>№ _____________ г.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>Пред. цикловой комиссии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>___________</w:t>
            </w:r>
          </w:p>
          <w:p w:rsidR="00783BD9" w:rsidRPr="00783BD9" w:rsidRDefault="00783BD9" w:rsidP="00783B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62" w:type="pct"/>
          </w:tcPr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783BD9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783BD9">
              <w:rPr>
                <w:rFonts w:ascii="Times New Roman" w:hAnsi="Times New Roman"/>
                <w:sz w:val="24"/>
                <w:szCs w:val="20"/>
                <w:u w:val="single"/>
              </w:rPr>
              <w:t xml:space="preserve"> 1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от «31»   августа   2020  г.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783BD9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783BD9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29" w:type="pct"/>
          </w:tcPr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783BD9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«___»___________2020 г.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</w:tc>
      </w:tr>
    </w:tbl>
    <w:p w:rsidR="00783BD9" w:rsidRPr="00783BD9" w:rsidRDefault="00783BD9" w:rsidP="00783BD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83BD9" w:rsidRPr="00783BD9" w:rsidRDefault="00783BD9" w:rsidP="00783BD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83BD9">
        <w:rPr>
          <w:rFonts w:ascii="Times New Roman" w:hAnsi="Times New Roman"/>
          <w:sz w:val="24"/>
          <w:szCs w:val="24"/>
        </w:rPr>
        <w:t>Рабочая программа профессионального модуля ПМ. 03</w:t>
      </w:r>
      <w:r w:rsidRPr="00783BD9">
        <w:rPr>
          <w:rFonts w:ascii="Times New Roman" w:hAnsi="Times New Roman"/>
          <w:caps/>
          <w:sz w:val="24"/>
          <w:szCs w:val="24"/>
        </w:rPr>
        <w:t xml:space="preserve"> предоставление турОПЕРАТОРСКИХ услуг </w:t>
      </w:r>
      <w:r w:rsidRPr="00783BD9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профессии/</w:t>
      </w:r>
      <w:r w:rsidRPr="00783BD9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783BD9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783BD9" w:rsidRPr="00783BD9" w:rsidRDefault="00783BD9" w:rsidP="00783BD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83BD9" w:rsidRPr="00783BD9" w:rsidRDefault="00783BD9" w:rsidP="00783BD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83BD9">
        <w:rPr>
          <w:rFonts w:ascii="Times New Roman" w:hAnsi="Times New Roman"/>
          <w:sz w:val="24"/>
          <w:szCs w:val="24"/>
          <w:u w:val="single"/>
        </w:rPr>
        <w:t>43.02.10 Туризм</w:t>
      </w:r>
    </w:p>
    <w:p w:rsidR="00783BD9" w:rsidRPr="00783BD9" w:rsidRDefault="00783BD9" w:rsidP="00783BD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83BD9" w:rsidRPr="00783BD9" w:rsidRDefault="00783BD9" w:rsidP="00783B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3BD9">
        <w:rPr>
          <w:rFonts w:ascii="Times New Roman" w:hAnsi="Times New Roman"/>
          <w:b/>
          <w:sz w:val="24"/>
          <w:szCs w:val="24"/>
        </w:rPr>
        <w:t>Организация-разработчик</w:t>
      </w:r>
      <w:r w:rsidRPr="00783BD9">
        <w:rPr>
          <w:rFonts w:ascii="Times New Roman" w:hAnsi="Times New Roman"/>
          <w:sz w:val="24"/>
          <w:szCs w:val="24"/>
        </w:rPr>
        <w:t>: ОГБПОУ «Смоленский строительный колледж»</w:t>
      </w:r>
    </w:p>
    <w:p w:rsidR="00783BD9" w:rsidRPr="00783BD9" w:rsidRDefault="00783BD9" w:rsidP="00783BD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83BD9" w:rsidRPr="00783BD9" w:rsidRDefault="00783BD9" w:rsidP="00783B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3BD9">
        <w:rPr>
          <w:rFonts w:ascii="Times New Roman" w:hAnsi="Times New Roman"/>
          <w:b/>
          <w:sz w:val="24"/>
          <w:szCs w:val="24"/>
        </w:rPr>
        <w:t>Разработчик:</w:t>
      </w:r>
      <w:r w:rsidRPr="00783BD9">
        <w:rPr>
          <w:rFonts w:ascii="Times New Roman" w:hAnsi="Times New Roman"/>
          <w:sz w:val="24"/>
          <w:szCs w:val="24"/>
        </w:rPr>
        <w:t xml:space="preserve"> </w:t>
      </w:r>
    </w:p>
    <w:p w:rsidR="00783BD9" w:rsidRPr="00783BD9" w:rsidRDefault="00783BD9" w:rsidP="00783B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3BD9">
        <w:rPr>
          <w:rFonts w:ascii="Times New Roman" w:hAnsi="Times New Roman"/>
          <w:sz w:val="24"/>
          <w:szCs w:val="24"/>
        </w:rPr>
        <w:t>Савченкова Любовь Ильинична  – преподаватель общепрофессиональных дисциплин;</w:t>
      </w:r>
    </w:p>
    <w:p w:rsidR="00783BD9" w:rsidRPr="00783BD9" w:rsidRDefault="00783BD9" w:rsidP="00783B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3BD9">
        <w:rPr>
          <w:rFonts w:ascii="Times New Roman" w:hAnsi="Times New Roman"/>
          <w:sz w:val="24"/>
          <w:szCs w:val="24"/>
        </w:rPr>
        <w:t>Хохлова Инна Ивановна  – преподаватель общепрофессиональных дисциплин;</w:t>
      </w:r>
    </w:p>
    <w:p w:rsidR="00783BD9" w:rsidRPr="00783BD9" w:rsidRDefault="00783BD9" w:rsidP="00783B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3BD9">
        <w:rPr>
          <w:rFonts w:ascii="Times New Roman" w:hAnsi="Times New Roman"/>
          <w:sz w:val="24"/>
          <w:szCs w:val="24"/>
        </w:rPr>
        <w:t>Домнина Анна Валерьевна – методист, преподаватель общепрофессиональных дисциплин.</w:t>
      </w:r>
    </w:p>
    <w:p w:rsidR="00BB61D4" w:rsidRDefault="00BB61D4" w:rsidP="00522AE1">
      <w:pPr>
        <w:pStyle w:val="af"/>
        <w:jc w:val="center"/>
        <w:rPr>
          <w:rFonts w:ascii="Times New Roman" w:hAnsi="Times New Roman"/>
        </w:rPr>
      </w:pPr>
      <w:bookmarkStart w:id="0" w:name="_GoBack"/>
      <w:bookmarkEnd w:id="0"/>
    </w:p>
    <w:p w:rsidR="00522AE1" w:rsidRPr="00522AE1" w:rsidRDefault="00373E85" w:rsidP="00522AE1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 w:rsidRPr="00F20431">
        <w:rPr>
          <w:rFonts w:ascii="Times New Roman" w:hAnsi="Times New Roman"/>
        </w:rPr>
        <w:br w:type="page"/>
      </w:r>
      <w:r w:rsidR="00522AE1" w:rsidRPr="00522AE1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522AE1" w:rsidRPr="00522AE1" w:rsidRDefault="00522AE1" w:rsidP="00522AE1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522AE1" w:rsidRPr="00522AE1" w:rsidTr="00A262A7">
        <w:trPr>
          <w:trHeight w:val="931"/>
        </w:trPr>
        <w:tc>
          <w:tcPr>
            <w:tcW w:w="9007" w:type="dxa"/>
            <w:shd w:val="clear" w:color="auto" w:fill="auto"/>
          </w:tcPr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caps/>
                <w:sz w:val="24"/>
                <w:szCs w:val="24"/>
              </w:rPr>
              <w:t>1. ПАСПОРТ ПРОГРАММЫ ПРОФЕССИОНАЛЬНОГО МОДУЛЯ</w:t>
            </w:r>
          </w:p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2AE1" w:rsidRPr="00522AE1" w:rsidRDefault="007B5592" w:rsidP="00522AE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22AE1" w:rsidRPr="00522AE1" w:rsidTr="00A262A7">
        <w:trPr>
          <w:trHeight w:val="720"/>
        </w:trPr>
        <w:tc>
          <w:tcPr>
            <w:tcW w:w="9007" w:type="dxa"/>
            <w:shd w:val="clear" w:color="auto" w:fill="auto"/>
          </w:tcPr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caps/>
                <w:sz w:val="24"/>
                <w:szCs w:val="24"/>
              </w:rPr>
              <w:t>2. результаты освоения ПРОФЕССИОНАЛЬНОГО МОДУЛЯ</w:t>
            </w:r>
          </w:p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522AE1" w:rsidRPr="00522AE1" w:rsidTr="00A262A7">
        <w:trPr>
          <w:trHeight w:val="594"/>
        </w:trPr>
        <w:tc>
          <w:tcPr>
            <w:tcW w:w="9007" w:type="dxa"/>
            <w:shd w:val="clear" w:color="auto" w:fill="auto"/>
          </w:tcPr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caps/>
                <w:sz w:val="24"/>
                <w:szCs w:val="24"/>
              </w:rPr>
              <w:t>3. СТРУКТУРА и содержание профессионального модуля</w:t>
            </w:r>
          </w:p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522AE1" w:rsidRPr="00522AE1" w:rsidTr="00A262A7">
        <w:trPr>
          <w:trHeight w:val="692"/>
        </w:trPr>
        <w:tc>
          <w:tcPr>
            <w:tcW w:w="9007" w:type="dxa"/>
            <w:shd w:val="clear" w:color="auto" w:fill="auto"/>
          </w:tcPr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caps/>
                <w:sz w:val="24"/>
                <w:szCs w:val="24"/>
              </w:rPr>
              <w:t>4 условия реализации  ПРОФЕССИОНАЛЬНОГО МОДУЛЯ</w:t>
            </w:r>
          </w:p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522AE1" w:rsidRPr="00522AE1" w:rsidRDefault="00522AE1" w:rsidP="0061154A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1154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522AE1" w:rsidRPr="00522AE1" w:rsidTr="00A262A7">
        <w:trPr>
          <w:trHeight w:val="692"/>
        </w:trPr>
        <w:tc>
          <w:tcPr>
            <w:tcW w:w="9007" w:type="dxa"/>
            <w:shd w:val="clear" w:color="auto" w:fill="auto"/>
          </w:tcPr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caps/>
                <w:sz w:val="24"/>
                <w:szCs w:val="24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522AE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 w:rsidRPr="00522AE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522AE1" w:rsidRPr="00522AE1" w:rsidRDefault="0061154A" w:rsidP="00522AE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</w:tbl>
    <w:p w:rsidR="001230EA" w:rsidRPr="00522AE1" w:rsidRDefault="001230EA" w:rsidP="00522AE1">
      <w:pPr>
        <w:pStyle w:val="af"/>
        <w:rPr>
          <w:rFonts w:ascii="Times New Roman" w:hAnsi="Times New Roman"/>
          <w:b/>
          <w:sz w:val="24"/>
          <w:szCs w:val="24"/>
        </w:rPr>
      </w:pPr>
    </w:p>
    <w:p w:rsidR="001230EA" w:rsidRDefault="001230EA" w:rsidP="009B02B6">
      <w:pPr>
        <w:pStyle w:val="a3"/>
        <w:spacing w:line="220" w:lineRule="exact"/>
        <w:ind w:firstLine="0"/>
        <w:jc w:val="center"/>
      </w:pPr>
    </w:p>
    <w:p w:rsidR="00B564D2" w:rsidRDefault="00B564D2">
      <w:pPr>
        <w:spacing w:after="0" w:line="240" w:lineRule="auto"/>
      </w:pPr>
      <w:r>
        <w:br w:type="page"/>
      </w:r>
    </w:p>
    <w:p w:rsidR="00522AE1" w:rsidRPr="00522AE1" w:rsidRDefault="00373E85" w:rsidP="00522AE1">
      <w:pPr>
        <w:pStyle w:val="af"/>
        <w:jc w:val="center"/>
        <w:rPr>
          <w:rFonts w:ascii="Times New Roman" w:hAnsi="Times New Roman"/>
          <w:b/>
          <w:caps/>
          <w:sz w:val="24"/>
          <w:szCs w:val="24"/>
        </w:rPr>
      </w:pP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 w:rsidR="00522AE1" w:rsidRPr="00522AE1">
        <w:rPr>
          <w:rFonts w:ascii="Times New Roman" w:hAnsi="Times New Roman"/>
          <w:b/>
          <w:caps/>
          <w:sz w:val="24"/>
          <w:szCs w:val="24"/>
        </w:rPr>
        <w:t>ПАСПОРТ ПРОГРАММЫ ПРОФЕССИОНАЛЬНОГО МОДУЛЯ</w:t>
      </w:r>
    </w:p>
    <w:p w:rsidR="00373E85" w:rsidRPr="000E2792" w:rsidRDefault="00373E85" w:rsidP="00522AE1">
      <w:pPr>
        <w:pStyle w:val="af"/>
        <w:ind w:left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ПМ.0</w:t>
      </w:r>
      <w:r w:rsidR="003232AC">
        <w:rPr>
          <w:rFonts w:ascii="Times New Roman" w:eastAsia="Calibri" w:hAnsi="Times New Roman"/>
          <w:b/>
          <w:sz w:val="24"/>
          <w:szCs w:val="24"/>
          <w:lang w:eastAsia="en-US"/>
        </w:rPr>
        <w:t>3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E512F0">
        <w:rPr>
          <w:rFonts w:ascii="Times New Roman" w:hAnsi="Times New Roman"/>
          <w:b/>
          <w:caps/>
          <w:sz w:val="24"/>
          <w:szCs w:val="24"/>
        </w:rPr>
        <w:t>Предоставление тур</w:t>
      </w:r>
      <w:r w:rsidR="003232AC">
        <w:rPr>
          <w:rFonts w:ascii="Times New Roman" w:hAnsi="Times New Roman"/>
          <w:b/>
          <w:caps/>
          <w:sz w:val="24"/>
          <w:szCs w:val="24"/>
        </w:rPr>
        <w:t>ОПЕРАТОРСКИХ</w:t>
      </w:r>
      <w:r w:rsidR="00E512F0">
        <w:rPr>
          <w:rFonts w:ascii="Times New Roman" w:hAnsi="Times New Roman"/>
          <w:b/>
          <w:caps/>
          <w:sz w:val="24"/>
          <w:szCs w:val="24"/>
        </w:rPr>
        <w:t xml:space="preserve"> услуг</w:t>
      </w:r>
    </w:p>
    <w:p w:rsidR="00522AE1" w:rsidRDefault="00522AE1" w:rsidP="00373E85">
      <w:pPr>
        <w:pStyle w:val="af"/>
        <w:rPr>
          <w:rFonts w:ascii="Times New Roman" w:hAnsi="Times New Roman"/>
          <w:b/>
          <w:sz w:val="24"/>
          <w:szCs w:val="24"/>
        </w:rPr>
      </w:pPr>
    </w:p>
    <w:p w:rsidR="00373E85" w:rsidRPr="000E2792" w:rsidRDefault="00373E85" w:rsidP="00373E85">
      <w:pPr>
        <w:pStyle w:val="af"/>
        <w:rPr>
          <w:rFonts w:ascii="Times New Roman" w:hAnsi="Times New Roman"/>
          <w:b/>
          <w:sz w:val="24"/>
          <w:szCs w:val="24"/>
        </w:rPr>
      </w:pPr>
      <w:r w:rsidRPr="000E2792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373E85" w:rsidRPr="00522AE1" w:rsidRDefault="00373E85" w:rsidP="00522AE1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522AE1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522AE1" w:rsidRPr="00522AE1">
        <w:rPr>
          <w:rFonts w:ascii="Times New Roman" w:hAnsi="Times New Roman"/>
          <w:sz w:val="24"/>
          <w:szCs w:val="24"/>
        </w:rPr>
        <w:t>профессионального модуля</w:t>
      </w:r>
      <w:r w:rsidRPr="00522AE1">
        <w:rPr>
          <w:rFonts w:ascii="Times New Roman" w:hAnsi="Times New Roman"/>
          <w:sz w:val="24"/>
          <w:szCs w:val="24"/>
        </w:rPr>
        <w:t xml:space="preserve"> является частью основной профессиональной образовательной программы в соответствии с </w:t>
      </w:r>
      <w:r w:rsidRPr="00522AE1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522AE1">
        <w:rPr>
          <w:rFonts w:ascii="Times New Roman" w:hAnsi="Times New Roman"/>
          <w:sz w:val="24"/>
          <w:szCs w:val="24"/>
        </w:rPr>
        <w:t>по специальности 43.02.10 Туризм.</w:t>
      </w:r>
    </w:p>
    <w:p w:rsidR="00522AE1" w:rsidRPr="00522AE1" w:rsidRDefault="00522AE1" w:rsidP="00522A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AE1">
        <w:rPr>
          <w:rFonts w:ascii="Times New Roman" w:hAnsi="Times New Roman"/>
          <w:sz w:val="24"/>
          <w:szCs w:val="24"/>
        </w:rPr>
        <w:t>в части освоения основного вида профессиональной деятельности (ВПД):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2AE1">
        <w:rPr>
          <w:rFonts w:ascii="Times New Roman" w:hAnsi="Times New Roman"/>
          <w:sz w:val="24"/>
          <w:szCs w:val="24"/>
        </w:rPr>
        <w:t>«</w:t>
      </w:r>
      <w:r w:rsidRPr="00522AE1">
        <w:rPr>
          <w:rFonts w:ascii="Times New Roman" w:hAnsi="Times New Roman"/>
          <w:b/>
          <w:sz w:val="24"/>
          <w:szCs w:val="24"/>
        </w:rPr>
        <w:t>Предоставление туроператорских услуг</w:t>
      </w:r>
      <w:r w:rsidRPr="00522AE1">
        <w:rPr>
          <w:rFonts w:ascii="Times New Roman" w:hAnsi="Times New Roman"/>
          <w:sz w:val="24"/>
          <w:szCs w:val="24"/>
        </w:rPr>
        <w:t>»,</w:t>
      </w:r>
    </w:p>
    <w:p w:rsidR="00522AE1" w:rsidRPr="00522AE1" w:rsidRDefault="00522AE1" w:rsidP="00522A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AE1">
        <w:rPr>
          <w:rFonts w:ascii="Times New Roman" w:hAnsi="Times New Roman"/>
          <w:sz w:val="24"/>
          <w:szCs w:val="24"/>
        </w:rPr>
        <w:t>и соответствующих профессиональных компетенций (ПК):</w:t>
      </w:r>
    </w:p>
    <w:tbl>
      <w:tblPr>
        <w:tblW w:w="93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8505"/>
      </w:tblGrid>
      <w:tr w:rsidR="00522AE1" w:rsidRPr="00A403A5" w:rsidTr="00522AE1">
        <w:trPr>
          <w:trHeight w:val="566"/>
        </w:trPr>
        <w:tc>
          <w:tcPr>
            <w:tcW w:w="856" w:type="dxa"/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8505" w:type="dxa"/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 xml:space="preserve">Проводить маркетинговые исследования рынка туристских услуг с целью формирования востребованного туристского продукта </w:t>
            </w:r>
          </w:p>
        </w:tc>
      </w:tr>
      <w:tr w:rsidR="00522AE1" w:rsidRPr="00A403A5" w:rsidTr="00522AE1">
        <w:trPr>
          <w:trHeight w:val="168"/>
        </w:trPr>
        <w:tc>
          <w:tcPr>
            <w:tcW w:w="856" w:type="dxa"/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8505" w:type="dxa"/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Формировать туристский продукт</w:t>
            </w:r>
          </w:p>
        </w:tc>
      </w:tr>
      <w:tr w:rsidR="00522AE1" w:rsidRPr="00A403A5" w:rsidTr="00522AE1">
        <w:trPr>
          <w:trHeight w:val="287"/>
        </w:trPr>
        <w:tc>
          <w:tcPr>
            <w:tcW w:w="856" w:type="dxa"/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8505" w:type="dxa"/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Рассчитывать стоимость туристского продукта</w:t>
            </w:r>
          </w:p>
        </w:tc>
      </w:tr>
      <w:tr w:rsidR="00522AE1" w:rsidRPr="00A403A5" w:rsidTr="00522AE1">
        <w:trPr>
          <w:trHeight w:val="437"/>
        </w:trPr>
        <w:tc>
          <w:tcPr>
            <w:tcW w:w="856" w:type="dxa"/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  <w:tc>
          <w:tcPr>
            <w:tcW w:w="8505" w:type="dxa"/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Взаимодействовать с турагентами по реализации и продвижению туристского продукта</w:t>
            </w:r>
          </w:p>
        </w:tc>
      </w:tr>
    </w:tbl>
    <w:p w:rsidR="00373E85" w:rsidRPr="00522AE1" w:rsidRDefault="00373E85" w:rsidP="00522AE1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</w:p>
    <w:p w:rsidR="00522AE1" w:rsidRPr="00522AE1" w:rsidRDefault="00522AE1" w:rsidP="00522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AE1">
        <w:rPr>
          <w:rFonts w:ascii="Times New Roman" w:hAnsi="Times New Roman"/>
          <w:b/>
          <w:sz w:val="24"/>
          <w:szCs w:val="24"/>
        </w:rPr>
        <w:t>1.2. Цели и задачи профессионального модуля – требования к результатам освоения профессионального модуля</w:t>
      </w:r>
    </w:p>
    <w:p w:rsidR="00522AE1" w:rsidRPr="00522AE1" w:rsidRDefault="00522AE1" w:rsidP="00522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22AE1">
        <w:rPr>
          <w:rFonts w:ascii="Times New Roman" w:hAnsi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A403A5">
        <w:rPr>
          <w:rFonts w:ascii="Times New Roman" w:hAnsi="Times New Roman"/>
          <w:b/>
          <w:sz w:val="24"/>
          <w:szCs w:val="24"/>
        </w:rPr>
        <w:t>иметь практический опыт:</w:t>
      </w:r>
    </w:p>
    <w:p w:rsidR="00A403A5" w:rsidRPr="00A403A5" w:rsidRDefault="00A403A5" w:rsidP="00A403A5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проведения маркетинговых исследований и создания базы данных по туристским продуктам;</w:t>
      </w:r>
    </w:p>
    <w:p w:rsidR="00A403A5" w:rsidRPr="00A403A5" w:rsidRDefault="00A403A5" w:rsidP="00A403A5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планирования программ турпоездок, составления программ тура и турпакета;</w:t>
      </w:r>
    </w:p>
    <w:p w:rsidR="00A403A5" w:rsidRPr="00A403A5" w:rsidRDefault="00A403A5" w:rsidP="00A403A5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предоставления сопутствующих услуг;</w:t>
      </w:r>
    </w:p>
    <w:p w:rsidR="00A403A5" w:rsidRPr="00A403A5" w:rsidRDefault="00A403A5" w:rsidP="00A403A5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расчета себестоимости услуг, включенных в состав тура, и определения цены турпродукта;</w:t>
      </w:r>
    </w:p>
    <w:p w:rsidR="00A403A5" w:rsidRPr="00A403A5" w:rsidRDefault="00A403A5" w:rsidP="00A403A5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взаимодействия с турагентами по реализации турпродукта;</w:t>
      </w:r>
    </w:p>
    <w:p w:rsidR="00A403A5" w:rsidRPr="00A403A5" w:rsidRDefault="00A403A5" w:rsidP="00A403A5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работы с российскими и иностранными клиентами и агентами по продвижению турпродукта на рынке туристских услуг;</w:t>
      </w:r>
    </w:p>
    <w:p w:rsidR="00A403A5" w:rsidRPr="00A403A5" w:rsidRDefault="00A403A5" w:rsidP="00A403A5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планирования рекламной кампании, проведения презентаций, включая работу на специализированных выставках;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A403A5">
        <w:rPr>
          <w:rFonts w:ascii="Times New Roman" w:hAnsi="Times New Roman"/>
          <w:b/>
          <w:sz w:val="24"/>
          <w:szCs w:val="24"/>
        </w:rPr>
        <w:t>уметь: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осуществлять маркетинговые исследования, использовать их результаты при создании туристского продукта и для переговоров с турагентствами;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проводить анализ деятельности других туркомпаний;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работать на специализированных выставках с целью организации презентаций, распространения рекламных материалов и сбора информации;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обрабатывать информацию и анализировать результаты;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налаживать контакты с торговыми представительствами других регионов и стран;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работать с запросами клиентов, в том числе и иностранных;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работать с информационными и справочными материалами;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составлять программы туров для российских и зарубежных клиентов;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составлять турпакеты с использованием иностранного языка;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lastRenderedPageBreak/>
        <w:t>оформлять документы для консульств, оформлять регистрацию иностранным гражданам;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оформлять страховые полисы;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вести документооборот с использованием информационных технологий;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анализировать и решать проблемы, возникающие во время тура, принимать меры по устранению причин, повлекших возникновение проблемы;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рассчитывать стоимость проживания, питания, транспортного и экскурсионного обслуживания;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рассчитывать себестоимость турпакета и определять цену турпродукта;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работать с агентскими договорами;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использовать каталоги и ценовые приложения;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консультировать партнеров по турпродуктам, оказывать помощь в продвижении и реализации турпродукта;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работать с заявками на бронирование туруслуг;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предоставлять информацию турагентам по рекламным турам;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использовать различные методы поощрения турагентов, рассчитывать для них комиссионное вознаграждение;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использовать эффективные методы общения с клиентами на русском и иностранном языках;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A403A5">
        <w:rPr>
          <w:rFonts w:ascii="Times New Roman" w:hAnsi="Times New Roman"/>
          <w:b/>
          <w:sz w:val="24"/>
          <w:szCs w:val="24"/>
        </w:rPr>
        <w:t>знать: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виды рекламного продукта;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правила работы на выставках, методы анализа результатов деятельности на выставках;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способы обработки статистических данных;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методы работы с базами данных;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методику работы со справочными и информационными материалами по страноведению и регионоведению, местам и видам размещения и питания, экскурсионным объектам и транспорту;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планирование программ турпоездок;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основные правила и методику составления программ туров;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правила оформления документов при работе с консульскими учреждениями, государственными организациями и страховыми компаниями;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способы устранения проблем, возникающих во время тура;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методики расчета стоимости проживания, питания, транспортного и экскурсионного обслуживания;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методики расчета себестоимости турпакета и определения цены турпродукта;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методику создания агентской сети и содержание агентских договоров;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основные формы работы с турагентами по продвижению и реализации турпродукта;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правила бронирования туруслуг;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методику организации рекламных туров;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правила расчетов с турагентами и способы их поощрения;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основы маркетинга и методику проведения маркетинговых исследований;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технику проведения рекламной кампании;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методику формирования содержания и выбора дизайна рекламных материалов;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техники эффективного делового общения, протокол и этикет;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специфику норм общения с иностранными клиентами и агентами.</w:t>
      </w:r>
    </w:p>
    <w:p w:rsidR="00373E85" w:rsidRDefault="00373E85" w:rsidP="00373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7B5592" w:rsidRDefault="007B5592" w:rsidP="00373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373E85" w:rsidRDefault="00373E85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  <w:r w:rsidRPr="002E5E22">
        <w:rPr>
          <w:rFonts w:ascii="Times New Roman" w:hAnsi="Times New Roman"/>
          <w:b/>
          <w:sz w:val="24"/>
          <w:szCs w:val="20"/>
        </w:rPr>
        <w:lastRenderedPageBreak/>
        <w:t>1.3. Количество часов, отводимое на освоение профессионального модуля</w:t>
      </w:r>
    </w:p>
    <w:p w:rsidR="00373E85" w:rsidRDefault="00373E85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 xml:space="preserve">Всего часов - </w:t>
      </w:r>
      <w:r w:rsidR="00A403A5">
        <w:rPr>
          <w:rFonts w:ascii="Times New Roman" w:hAnsi="Times New Roman"/>
          <w:sz w:val="24"/>
          <w:szCs w:val="20"/>
        </w:rPr>
        <w:t>5</w:t>
      </w:r>
      <w:r>
        <w:rPr>
          <w:rFonts w:ascii="Times New Roman" w:hAnsi="Times New Roman"/>
          <w:sz w:val="24"/>
          <w:szCs w:val="20"/>
        </w:rPr>
        <w:t>0</w:t>
      </w:r>
      <w:r w:rsidR="00A403A5">
        <w:rPr>
          <w:rFonts w:ascii="Times New Roman" w:hAnsi="Times New Roman"/>
          <w:sz w:val="24"/>
          <w:szCs w:val="20"/>
        </w:rPr>
        <w:t>4</w:t>
      </w: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Из них на освоение МДК</w:t>
      </w: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>
        <w:rPr>
          <w:rFonts w:ascii="Times New Roman" w:hAnsi="Times New Roman"/>
          <w:sz w:val="24"/>
          <w:szCs w:val="20"/>
        </w:rPr>
        <w:t xml:space="preserve"> 0</w:t>
      </w:r>
      <w:r w:rsidR="00A403A5">
        <w:rPr>
          <w:rFonts w:ascii="Times New Roman" w:hAnsi="Times New Roman"/>
          <w:sz w:val="24"/>
          <w:szCs w:val="20"/>
        </w:rPr>
        <w:t>3</w:t>
      </w:r>
      <w:r>
        <w:rPr>
          <w:rFonts w:ascii="Times New Roman" w:hAnsi="Times New Roman"/>
          <w:sz w:val="24"/>
          <w:szCs w:val="20"/>
        </w:rPr>
        <w:t>.01 - 267 часов</w:t>
      </w:r>
      <w:r w:rsidRPr="002E5E22">
        <w:rPr>
          <w:rFonts w:ascii="Times New Roman" w:hAnsi="Times New Roman"/>
          <w:sz w:val="24"/>
          <w:szCs w:val="20"/>
        </w:rPr>
        <w:t xml:space="preserve">, </w:t>
      </w: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>
        <w:rPr>
          <w:rFonts w:ascii="Times New Roman" w:hAnsi="Times New Roman"/>
          <w:sz w:val="24"/>
          <w:szCs w:val="20"/>
        </w:rPr>
        <w:t xml:space="preserve"> 0</w:t>
      </w:r>
      <w:r w:rsidR="00A403A5">
        <w:rPr>
          <w:rFonts w:ascii="Times New Roman" w:hAnsi="Times New Roman"/>
          <w:sz w:val="24"/>
          <w:szCs w:val="20"/>
        </w:rPr>
        <w:t>3</w:t>
      </w:r>
      <w:r>
        <w:rPr>
          <w:rFonts w:ascii="Times New Roman" w:hAnsi="Times New Roman"/>
          <w:sz w:val="24"/>
          <w:szCs w:val="20"/>
        </w:rPr>
        <w:t>.02 – 1</w:t>
      </w:r>
      <w:r w:rsidR="00A403A5">
        <w:rPr>
          <w:rFonts w:ascii="Times New Roman" w:hAnsi="Times New Roman"/>
          <w:sz w:val="24"/>
          <w:szCs w:val="20"/>
        </w:rPr>
        <w:t>6</w:t>
      </w:r>
      <w:r>
        <w:rPr>
          <w:rFonts w:ascii="Times New Roman" w:hAnsi="Times New Roman"/>
          <w:sz w:val="24"/>
          <w:szCs w:val="20"/>
        </w:rPr>
        <w:t>5</w:t>
      </w:r>
      <w:r w:rsidRPr="002E5E22">
        <w:rPr>
          <w:rFonts w:ascii="Times New Roman" w:hAnsi="Times New Roman"/>
          <w:sz w:val="24"/>
          <w:szCs w:val="20"/>
        </w:rPr>
        <w:t xml:space="preserve"> часов </w:t>
      </w: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на практики:</w:t>
      </w:r>
    </w:p>
    <w:p w:rsidR="00B564D2" w:rsidRPr="002E5E22" w:rsidRDefault="00A403A5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- учебную 18</w:t>
      </w:r>
      <w:r w:rsidR="00B564D2">
        <w:rPr>
          <w:rFonts w:ascii="Times New Roman" w:hAnsi="Times New Roman"/>
          <w:sz w:val="24"/>
          <w:szCs w:val="20"/>
        </w:rPr>
        <w:t xml:space="preserve"> часов</w:t>
      </w:r>
    </w:p>
    <w:p w:rsidR="00B564D2" w:rsidRPr="002E5E22" w:rsidRDefault="00A403A5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- производственную </w:t>
      </w:r>
      <w:r w:rsidR="00B564D2">
        <w:rPr>
          <w:rFonts w:ascii="Times New Roman" w:hAnsi="Times New Roman"/>
          <w:sz w:val="24"/>
          <w:szCs w:val="20"/>
        </w:rPr>
        <w:t>5</w:t>
      </w:r>
      <w:r>
        <w:rPr>
          <w:rFonts w:ascii="Times New Roman" w:hAnsi="Times New Roman"/>
          <w:sz w:val="24"/>
          <w:szCs w:val="20"/>
        </w:rPr>
        <w:t>4</w:t>
      </w:r>
      <w:r w:rsidR="00B564D2" w:rsidRPr="002E5E22">
        <w:rPr>
          <w:rFonts w:ascii="Times New Roman" w:hAnsi="Times New Roman"/>
          <w:sz w:val="24"/>
          <w:szCs w:val="20"/>
        </w:rPr>
        <w:t xml:space="preserve"> часа</w:t>
      </w:r>
    </w:p>
    <w:p w:rsidR="00522AE1" w:rsidRDefault="00522AE1">
      <w:pPr>
        <w:spacing w:after="0" w:line="240" w:lineRule="auto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br w:type="page"/>
      </w:r>
    </w:p>
    <w:p w:rsidR="00522AE1" w:rsidRPr="00522AE1" w:rsidRDefault="00522AE1" w:rsidP="00522A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522AE1">
        <w:rPr>
          <w:rFonts w:ascii="Times New Roman" w:hAnsi="Times New Roman"/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522AE1" w:rsidRPr="00522AE1" w:rsidRDefault="00522AE1" w:rsidP="00522A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22AE1" w:rsidRPr="00522AE1" w:rsidRDefault="00522AE1" w:rsidP="00522AE1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22AE1"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основной вид деятельности «</w:t>
      </w:r>
      <w:r w:rsidRPr="00522AE1">
        <w:rPr>
          <w:rFonts w:ascii="Times New Roman" w:hAnsi="Times New Roman"/>
          <w:b/>
          <w:sz w:val="24"/>
          <w:szCs w:val="24"/>
        </w:rPr>
        <w:t>Предоставление туроператорских услуг</w:t>
      </w:r>
      <w:r w:rsidRPr="00522AE1">
        <w:rPr>
          <w:rFonts w:ascii="Times New Roman" w:hAnsi="Times New Roman"/>
          <w:sz w:val="24"/>
          <w:szCs w:val="24"/>
        </w:rPr>
        <w:t>», в том числе профессиональными (ПК) и общими (ОК) компетенциями:</w:t>
      </w:r>
    </w:p>
    <w:p w:rsidR="00522AE1" w:rsidRPr="00522AE1" w:rsidRDefault="00522AE1" w:rsidP="00522A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2AE1" w:rsidRDefault="00522AE1" w:rsidP="00522AE1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Pr="002E5E22">
        <w:rPr>
          <w:rFonts w:ascii="Times New Roman" w:hAnsi="Times New Roman"/>
          <w:sz w:val="24"/>
        </w:rPr>
        <w:t>.1 Перечень общих компетенций</w:t>
      </w: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0"/>
        <w:gridCol w:w="7758"/>
      </w:tblGrid>
      <w:tr w:rsidR="00522AE1" w:rsidRPr="00A36961" w:rsidTr="00A262A7">
        <w:trPr>
          <w:trHeight w:val="246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36961" w:rsidRDefault="00522AE1" w:rsidP="00A262A7">
            <w:pPr>
              <w:pStyle w:val="50"/>
              <w:spacing w:line="240" w:lineRule="auto"/>
              <w:ind w:left="340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</w:rPr>
              <w:t>Код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36961" w:rsidRDefault="00522AE1" w:rsidP="00A262A7">
            <w:pPr>
              <w:pStyle w:val="50"/>
              <w:spacing w:line="240" w:lineRule="auto"/>
              <w:ind w:left="2100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</w:rPr>
              <w:t>Наименование результата обучения</w:t>
            </w:r>
          </w:p>
        </w:tc>
      </w:tr>
      <w:tr w:rsidR="00522AE1" w:rsidRPr="00A36961" w:rsidTr="00A262A7">
        <w:trPr>
          <w:trHeight w:val="566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1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22AE1" w:rsidRPr="00A36961" w:rsidTr="00A262A7">
        <w:trPr>
          <w:trHeight w:val="84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2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 xml:space="preserve">Организовывать собственную деятельность, выбирать типовые методы </w:t>
            </w:r>
          </w:p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и способы выполнения профессиональных задач, оценивать</w:t>
            </w:r>
          </w:p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 xml:space="preserve"> их эффективность и качество.</w:t>
            </w:r>
          </w:p>
        </w:tc>
      </w:tr>
      <w:tr w:rsidR="00522AE1" w:rsidRPr="00A36961" w:rsidTr="00A262A7">
        <w:trPr>
          <w:trHeight w:val="56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rStyle w:val="1pt1"/>
                <w:sz w:val="24"/>
                <w:szCs w:val="24"/>
              </w:rPr>
              <w:t>ОКЗ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Принимать решения в стандартных и нестандартных ситуациях и нести</w:t>
            </w:r>
          </w:p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 xml:space="preserve"> за них ответственность.</w:t>
            </w:r>
          </w:p>
        </w:tc>
      </w:tr>
      <w:tr w:rsidR="00522AE1" w:rsidRPr="00A36961" w:rsidTr="00A262A7">
        <w:trPr>
          <w:trHeight w:val="83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4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Осуществлять поиск и использование информации, необходимой для эф</w:t>
            </w:r>
            <w:r w:rsidRPr="007C5F52">
              <w:rPr>
                <w:sz w:val="24"/>
                <w:szCs w:val="24"/>
              </w:rPr>
              <w:softHyphen/>
              <w:t xml:space="preserve">фективного выполнения профессиональных задач, профессионального </w:t>
            </w:r>
          </w:p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и личностного развития.</w:t>
            </w:r>
          </w:p>
        </w:tc>
      </w:tr>
      <w:tr w:rsidR="00522AE1" w:rsidRPr="00A36961" w:rsidTr="00A262A7">
        <w:trPr>
          <w:trHeight w:val="686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5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Использовать информационно-коммуникационные технологии в профес</w:t>
            </w:r>
            <w:r w:rsidRPr="007C5F52">
              <w:rPr>
                <w:sz w:val="24"/>
                <w:szCs w:val="24"/>
              </w:rPr>
              <w:softHyphen/>
              <w:t>сиональной деятельности.</w:t>
            </w:r>
          </w:p>
        </w:tc>
      </w:tr>
      <w:tr w:rsidR="00522AE1" w:rsidRPr="00A36961" w:rsidTr="00A262A7">
        <w:trPr>
          <w:trHeight w:val="68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rStyle w:val="1pt1"/>
                <w:sz w:val="24"/>
                <w:szCs w:val="24"/>
              </w:rPr>
              <w:t>ОК6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Работать в коллективе и команде, эффективно общаться с коллегами, руко</w:t>
            </w:r>
            <w:r w:rsidRPr="007C5F52">
              <w:rPr>
                <w:sz w:val="24"/>
                <w:szCs w:val="24"/>
              </w:rPr>
              <w:softHyphen/>
              <w:t>водством, потребителями.</w:t>
            </w:r>
          </w:p>
        </w:tc>
      </w:tr>
      <w:tr w:rsidR="00522AE1" w:rsidRPr="00A36961" w:rsidTr="00A262A7">
        <w:trPr>
          <w:trHeight w:val="68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7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22AE1" w:rsidRPr="00A36961" w:rsidTr="00A262A7">
        <w:trPr>
          <w:trHeight w:val="8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8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Самостоятельно определять задачи профессионального и личностного раз</w:t>
            </w:r>
            <w:r w:rsidRPr="007C5F52">
              <w:rPr>
                <w:sz w:val="24"/>
                <w:szCs w:val="24"/>
              </w:rPr>
              <w:softHyphen/>
              <w:t>вития, заниматься самообразованием, осознанно планировать повышение квалификации.</w:t>
            </w:r>
          </w:p>
        </w:tc>
      </w:tr>
      <w:tr w:rsidR="00522AE1" w:rsidRPr="00A36961" w:rsidTr="00A262A7">
        <w:trPr>
          <w:trHeight w:val="686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9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69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Ориентироваться в условиях частой смены технологий0 в профессиональной деятельности.</w:t>
            </w:r>
          </w:p>
        </w:tc>
      </w:tr>
    </w:tbl>
    <w:p w:rsidR="00522AE1" w:rsidRDefault="00522AE1" w:rsidP="00522AE1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</w:p>
    <w:p w:rsidR="00522AE1" w:rsidRDefault="00522AE1" w:rsidP="00522AE1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>2.2 Перечень профессиональных компетенций</w:t>
      </w:r>
    </w:p>
    <w:p w:rsidR="00522AE1" w:rsidRDefault="00522AE1" w:rsidP="00522AE1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tbl>
      <w:tblPr>
        <w:tblW w:w="95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3"/>
        <w:gridCol w:w="7920"/>
      </w:tblGrid>
      <w:tr w:rsidR="00522AE1" w:rsidRPr="00A403A5" w:rsidTr="00A262A7">
        <w:trPr>
          <w:trHeight w:val="218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AE1" w:rsidRPr="00A403A5" w:rsidRDefault="00522AE1" w:rsidP="00A262A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03A5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AE1" w:rsidRPr="00A403A5" w:rsidRDefault="00522AE1" w:rsidP="00A262A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03A5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522AE1" w:rsidRPr="00A403A5" w:rsidTr="00A262A7">
        <w:trPr>
          <w:trHeight w:val="566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 xml:space="preserve">Проводить маркетинговые исследования рынка туристских услуг с целью формирования востребованного туристского продукта </w:t>
            </w:r>
          </w:p>
        </w:tc>
      </w:tr>
      <w:tr w:rsidR="00522AE1" w:rsidRPr="00A403A5" w:rsidTr="00A262A7">
        <w:trPr>
          <w:trHeight w:val="168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Формировать туристский продукт</w:t>
            </w:r>
          </w:p>
        </w:tc>
      </w:tr>
      <w:tr w:rsidR="00522AE1" w:rsidRPr="00A403A5" w:rsidTr="00A262A7">
        <w:trPr>
          <w:trHeight w:val="287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Рассчитывать стоимость туристского продукта</w:t>
            </w:r>
          </w:p>
        </w:tc>
      </w:tr>
      <w:tr w:rsidR="00522AE1" w:rsidRPr="00A403A5" w:rsidTr="00A262A7">
        <w:trPr>
          <w:trHeight w:val="437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Взаимодействовать с турагентами по реализации и продвижению туристского продукта</w:t>
            </w:r>
          </w:p>
        </w:tc>
      </w:tr>
    </w:tbl>
    <w:p w:rsidR="00522AE1" w:rsidRPr="002E5E22" w:rsidRDefault="00522AE1" w:rsidP="00522AE1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522AE1" w:rsidRDefault="00522AE1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</w:p>
    <w:p w:rsidR="00522AE1" w:rsidRDefault="00522AE1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</w:p>
    <w:p w:rsidR="00522AE1" w:rsidRDefault="00522AE1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</w:p>
    <w:p w:rsidR="00B564D2" w:rsidRPr="002E5E22" w:rsidRDefault="00B564D2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</w:p>
    <w:p w:rsidR="00E35955" w:rsidRDefault="00E35955" w:rsidP="00373E85">
      <w:pPr>
        <w:pStyle w:val="70"/>
        <w:spacing w:before="0" w:after="0" w:line="240" w:lineRule="auto"/>
        <w:ind w:left="120" w:firstLine="0"/>
        <w:rPr>
          <w:sz w:val="24"/>
          <w:szCs w:val="24"/>
        </w:rPr>
        <w:sectPr w:rsidR="00E35955" w:rsidSect="00E35955">
          <w:footerReference w:type="default" r:id="rId10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373E85" w:rsidRPr="002E5E22" w:rsidRDefault="00373E85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</w:rPr>
      </w:pPr>
    </w:p>
    <w:p w:rsidR="00373E85" w:rsidRPr="00E35955" w:rsidRDefault="00E35955" w:rsidP="00E35955">
      <w:pPr>
        <w:pStyle w:val="81"/>
        <w:tabs>
          <w:tab w:val="left" w:pos="2992"/>
        </w:tabs>
        <w:spacing w:after="229" w:line="278" w:lineRule="exact"/>
        <w:ind w:right="60" w:firstLine="0"/>
        <w:rPr>
          <w:rFonts w:eastAsia="Calibri" w:cs="Calibri"/>
          <w:b/>
          <w:bCs/>
          <w:sz w:val="24"/>
          <w:szCs w:val="24"/>
          <w:lang w:eastAsia="en-US"/>
        </w:rPr>
      </w:pPr>
      <w:r>
        <w:rPr>
          <w:b/>
          <w:i w:val="0"/>
          <w:sz w:val="24"/>
          <w:szCs w:val="24"/>
        </w:rPr>
        <w:tab/>
      </w:r>
      <w:r>
        <w:rPr>
          <w:rFonts w:eastAsia="Calibri" w:cs="Calibri"/>
          <w:b/>
          <w:bCs/>
          <w:iCs w:val="0"/>
          <w:sz w:val="24"/>
          <w:szCs w:val="24"/>
          <w:lang w:eastAsia="en-US"/>
        </w:rPr>
        <w:t xml:space="preserve">2. </w:t>
      </w:r>
      <w:r w:rsidR="00373E85" w:rsidRPr="00E35955">
        <w:rPr>
          <w:rFonts w:eastAsia="Calibri" w:cs="Calibri"/>
          <w:b/>
          <w:bCs/>
          <w:sz w:val="24"/>
          <w:szCs w:val="24"/>
          <w:lang w:eastAsia="en-US"/>
        </w:rPr>
        <w:t>СТРУКТУРА И СОДЕРЖАНИЕ ПРОФЕССИОНАЛЬНОГО МОДУЛЯ</w:t>
      </w:r>
    </w:p>
    <w:p w:rsidR="00373E85" w:rsidRPr="002E5E22" w:rsidRDefault="00373E85" w:rsidP="00373E85">
      <w:pPr>
        <w:spacing w:after="160" w:line="259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r w:rsidRPr="002E5E22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2.1. Структура профессионального модуля</w:t>
      </w:r>
      <w:r w:rsidR="00E35955" w:rsidRPr="00E35955">
        <w:t xml:space="preserve"> </w:t>
      </w:r>
      <w:r w:rsidR="00E35955" w:rsidRPr="00E3595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ПМ.0</w:t>
      </w:r>
      <w:r w:rsidR="00BB61D4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3</w:t>
      </w:r>
      <w:r w:rsidR="00E35955" w:rsidRPr="00E3595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 Предоставление</w:t>
      </w:r>
      <w:r w:rsidR="00BB61D4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 туроператорских</w:t>
      </w:r>
      <w:r w:rsidR="00E35955" w:rsidRPr="00E3595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 услуг</w:t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98"/>
        <w:gridCol w:w="3444"/>
        <w:gridCol w:w="1279"/>
        <w:gridCol w:w="766"/>
        <w:gridCol w:w="107"/>
        <w:gridCol w:w="1389"/>
        <w:gridCol w:w="113"/>
        <w:gridCol w:w="1169"/>
        <w:gridCol w:w="853"/>
        <w:gridCol w:w="1133"/>
        <w:gridCol w:w="972"/>
        <w:gridCol w:w="1884"/>
      </w:tblGrid>
      <w:tr w:rsidR="00373E85" w:rsidRPr="002E5E22" w:rsidTr="00373E85">
        <w:tc>
          <w:tcPr>
            <w:tcW w:w="60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Коды профессиональных общих компетенций</w:t>
            </w:r>
          </w:p>
        </w:tc>
        <w:tc>
          <w:tcPr>
            <w:tcW w:w="115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Наименования разделов профессионального модуля</w:t>
            </w:r>
          </w:p>
        </w:tc>
        <w:tc>
          <w:tcPr>
            <w:tcW w:w="4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2E5E22">
              <w:rPr>
                <w:rFonts w:ascii="Times New Roman" w:hAnsi="Times New Roman"/>
                <w:iCs/>
              </w:rPr>
              <w:t>Всего часов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2E5E22">
              <w:rPr>
                <w:rFonts w:ascii="Times New Roman" w:hAnsi="Times New Roman"/>
                <w:iCs/>
              </w:rPr>
              <w:t>(макс. учебная нагрузка и практики)</w:t>
            </w:r>
          </w:p>
        </w:tc>
        <w:tc>
          <w:tcPr>
            <w:tcW w:w="1855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5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Практика</w:t>
            </w:r>
          </w:p>
        </w:tc>
      </w:tr>
      <w:tr w:rsidR="00373E85" w:rsidRPr="002E5E22" w:rsidTr="00373E85">
        <w:tc>
          <w:tcPr>
            <w:tcW w:w="60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18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Обязательные аудиторные учебные занятия</w:t>
            </w:r>
          </w:p>
        </w:tc>
        <w:tc>
          <w:tcPr>
            <w:tcW w:w="66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внеаудиторная (самостоятельная) учебная работа</w:t>
            </w:r>
          </w:p>
        </w:tc>
        <w:tc>
          <w:tcPr>
            <w:tcW w:w="32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учебная,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632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производственная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(если предусмотрена рассредоточенная практика)</w:t>
            </w:r>
          </w:p>
        </w:tc>
      </w:tr>
      <w:tr w:rsidR="00373E85" w:rsidRPr="002E5E22" w:rsidTr="00B31D41">
        <w:tc>
          <w:tcPr>
            <w:tcW w:w="60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5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всего, 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502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в т.ч. лабораторные работы и практические занятия, часов</w:t>
            </w:r>
          </w:p>
        </w:tc>
        <w:tc>
          <w:tcPr>
            <w:tcW w:w="430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 т.ч., курсовая проект (работа), 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всего, 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 т.ч., курсовой проект (работа), 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32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73E85" w:rsidRPr="002E5E22" w:rsidTr="00B31D41">
        <w:tc>
          <w:tcPr>
            <w:tcW w:w="6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1</w:t>
            </w:r>
          </w:p>
        </w:tc>
        <w:tc>
          <w:tcPr>
            <w:tcW w:w="11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3</w:t>
            </w:r>
          </w:p>
        </w:tc>
        <w:tc>
          <w:tcPr>
            <w:tcW w:w="257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4</w:t>
            </w:r>
          </w:p>
        </w:tc>
        <w:tc>
          <w:tcPr>
            <w:tcW w:w="502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6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7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9</w:t>
            </w:r>
          </w:p>
        </w:tc>
        <w:tc>
          <w:tcPr>
            <w:tcW w:w="6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10</w:t>
            </w:r>
          </w:p>
        </w:tc>
      </w:tr>
      <w:tr w:rsidR="00A403A5" w:rsidRPr="002E5E22" w:rsidTr="00B31D41">
        <w:tc>
          <w:tcPr>
            <w:tcW w:w="603" w:type="pct"/>
            <w:tcBorders>
              <w:left w:val="single" w:sz="12" w:space="0" w:color="auto"/>
              <w:right w:val="single" w:sz="12" w:space="0" w:color="auto"/>
            </w:tcBorders>
          </w:tcPr>
          <w:p w:rsidR="00A403A5" w:rsidRPr="008D3EFF" w:rsidRDefault="00A403A5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8D3EFF">
              <w:rPr>
                <w:rFonts w:ascii="Times New Roman" w:hAnsi="Times New Roman"/>
              </w:rPr>
              <w:t>ПК 3.1 – ПК 3.4</w:t>
            </w:r>
          </w:p>
        </w:tc>
        <w:tc>
          <w:tcPr>
            <w:tcW w:w="1155" w:type="pct"/>
            <w:tcBorders>
              <w:left w:val="single" w:sz="12" w:space="0" w:color="auto"/>
              <w:right w:val="single" w:sz="12" w:space="0" w:color="auto"/>
            </w:tcBorders>
          </w:tcPr>
          <w:p w:rsidR="00A403A5" w:rsidRPr="008D3EFF" w:rsidRDefault="00A403A5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8D3EFF">
              <w:rPr>
                <w:rFonts w:ascii="Times New Roman" w:hAnsi="Times New Roman"/>
              </w:rPr>
              <w:t>Раздел 1. Технология и организация туроператорской деятельности</w:t>
            </w:r>
          </w:p>
        </w:tc>
        <w:tc>
          <w:tcPr>
            <w:tcW w:w="42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03A5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267</w:t>
            </w:r>
          </w:p>
        </w:tc>
        <w:tc>
          <w:tcPr>
            <w:tcW w:w="257" w:type="pct"/>
            <w:tcBorders>
              <w:left w:val="single" w:sz="12" w:space="0" w:color="auto"/>
            </w:tcBorders>
            <w:vAlign w:val="center"/>
          </w:tcPr>
          <w:p w:rsidR="00A403A5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178</w:t>
            </w:r>
          </w:p>
        </w:tc>
        <w:tc>
          <w:tcPr>
            <w:tcW w:w="502" w:type="pct"/>
            <w:gridSpan w:val="2"/>
            <w:vAlign w:val="center"/>
          </w:tcPr>
          <w:p w:rsidR="00A403A5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30" w:type="pct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A403A5" w:rsidRPr="002E5E22" w:rsidRDefault="00A403A5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" w:type="pct"/>
            <w:tcBorders>
              <w:left w:val="single" w:sz="12" w:space="0" w:color="auto"/>
            </w:tcBorders>
            <w:vAlign w:val="center"/>
          </w:tcPr>
          <w:p w:rsidR="00A403A5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380" w:type="pct"/>
            <w:tcBorders>
              <w:right w:val="single" w:sz="12" w:space="0" w:color="auto"/>
            </w:tcBorders>
            <w:vAlign w:val="center"/>
          </w:tcPr>
          <w:p w:rsidR="00A403A5" w:rsidRPr="002E5E22" w:rsidRDefault="00A403A5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" w:type="pct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03A5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632" w:type="pct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03A5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</w:tr>
      <w:tr w:rsidR="00A403A5" w:rsidRPr="002E5E22" w:rsidTr="00B31D41">
        <w:tc>
          <w:tcPr>
            <w:tcW w:w="603" w:type="pct"/>
            <w:tcBorders>
              <w:left w:val="single" w:sz="12" w:space="0" w:color="auto"/>
              <w:right w:val="single" w:sz="12" w:space="0" w:color="auto"/>
            </w:tcBorders>
          </w:tcPr>
          <w:p w:rsidR="00A403A5" w:rsidRPr="008D3EFF" w:rsidRDefault="00A403A5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8D3EFF">
              <w:rPr>
                <w:rFonts w:ascii="Times New Roman" w:hAnsi="Times New Roman"/>
              </w:rPr>
              <w:t>ПК 3.3</w:t>
            </w:r>
          </w:p>
        </w:tc>
        <w:tc>
          <w:tcPr>
            <w:tcW w:w="1155" w:type="pct"/>
            <w:tcBorders>
              <w:left w:val="single" w:sz="12" w:space="0" w:color="auto"/>
              <w:right w:val="single" w:sz="12" w:space="0" w:color="auto"/>
            </w:tcBorders>
          </w:tcPr>
          <w:p w:rsidR="00A403A5" w:rsidRPr="008D3EFF" w:rsidRDefault="00A403A5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8D3EFF">
              <w:rPr>
                <w:rFonts w:ascii="Times New Roman" w:hAnsi="Times New Roman"/>
              </w:rPr>
              <w:t>Раздел 2. Маркетинговые технологии в туризме</w:t>
            </w:r>
          </w:p>
        </w:tc>
        <w:tc>
          <w:tcPr>
            <w:tcW w:w="42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03A5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257" w:type="pct"/>
            <w:tcBorders>
              <w:left w:val="single" w:sz="12" w:space="0" w:color="auto"/>
            </w:tcBorders>
            <w:vAlign w:val="center"/>
          </w:tcPr>
          <w:p w:rsidR="00A403A5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502" w:type="pct"/>
            <w:gridSpan w:val="2"/>
            <w:vAlign w:val="center"/>
          </w:tcPr>
          <w:p w:rsidR="00A403A5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430" w:type="pct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403A5" w:rsidRPr="002E5E22" w:rsidRDefault="00A403A5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" w:type="pct"/>
            <w:tcBorders>
              <w:left w:val="single" w:sz="12" w:space="0" w:color="auto"/>
            </w:tcBorders>
            <w:vAlign w:val="center"/>
          </w:tcPr>
          <w:p w:rsidR="00A403A5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80" w:type="pct"/>
            <w:tcBorders>
              <w:right w:val="single" w:sz="12" w:space="0" w:color="auto"/>
            </w:tcBorders>
            <w:vAlign w:val="center"/>
          </w:tcPr>
          <w:p w:rsidR="00A403A5" w:rsidRPr="002E5E22" w:rsidRDefault="00A403A5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2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03A5" w:rsidRPr="002E5E22" w:rsidRDefault="00A403A5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03A5" w:rsidRPr="002E5E22" w:rsidRDefault="00A403A5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B5592" w:rsidRPr="002E5E22" w:rsidTr="00373E85">
        <w:trPr>
          <w:trHeight w:val="230"/>
        </w:trPr>
        <w:tc>
          <w:tcPr>
            <w:tcW w:w="6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592" w:rsidRPr="008D3EFF" w:rsidRDefault="007B5592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8D3EFF">
              <w:rPr>
                <w:rFonts w:ascii="Times New Roman" w:hAnsi="Times New Roman"/>
              </w:rPr>
              <w:t>ПК 3.1 – ПК 3.4</w:t>
            </w:r>
          </w:p>
        </w:tc>
        <w:tc>
          <w:tcPr>
            <w:tcW w:w="11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592" w:rsidRPr="002E5E22" w:rsidRDefault="007B5592" w:rsidP="00B31D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Учебная практика, часов </w:t>
            </w: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855" w:type="pct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B5592" w:rsidRPr="002E5E22" w:rsidTr="00373E85">
        <w:trPr>
          <w:trHeight w:val="496"/>
        </w:trPr>
        <w:tc>
          <w:tcPr>
            <w:tcW w:w="6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592" w:rsidRPr="008D3EFF" w:rsidRDefault="007B5592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8D3EFF">
              <w:rPr>
                <w:rFonts w:ascii="Times New Roman" w:hAnsi="Times New Roman"/>
              </w:rPr>
              <w:t>ПК 3.1 – ПК 3.4</w:t>
            </w:r>
          </w:p>
        </w:tc>
        <w:tc>
          <w:tcPr>
            <w:tcW w:w="11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592" w:rsidRPr="002E5E22" w:rsidRDefault="007B5592" w:rsidP="00B31D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Производственная практика (по профилю специальности), часов</w:t>
            </w: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</w:rPr>
              <w:t>54</w:t>
            </w:r>
          </w:p>
        </w:tc>
        <w:tc>
          <w:tcPr>
            <w:tcW w:w="1855" w:type="pct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B5592" w:rsidRPr="002E5E22" w:rsidTr="00373E85">
        <w:tc>
          <w:tcPr>
            <w:tcW w:w="6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592" w:rsidRPr="002E5E22" w:rsidRDefault="007B5592" w:rsidP="00B31D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592" w:rsidRPr="002E5E22" w:rsidRDefault="007B5592" w:rsidP="00B31D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504</w:t>
            </w:r>
          </w:p>
        </w:tc>
        <w:tc>
          <w:tcPr>
            <w:tcW w:w="29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5592" w:rsidRPr="002E5E22" w:rsidRDefault="007B5592" w:rsidP="007B55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288</w:t>
            </w:r>
          </w:p>
        </w:tc>
        <w:tc>
          <w:tcPr>
            <w:tcW w:w="504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142</w:t>
            </w:r>
          </w:p>
        </w:tc>
        <w:tc>
          <w:tcPr>
            <w:tcW w:w="39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144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54</w:t>
            </w:r>
          </w:p>
        </w:tc>
      </w:tr>
    </w:tbl>
    <w:p w:rsidR="00373E85" w:rsidRDefault="00373E85" w:rsidP="00373E85">
      <w:pPr>
        <w:pStyle w:val="1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E5E22">
        <w:rPr>
          <w:rFonts w:eastAsia="Calibri" w:cs="Calibri"/>
          <w:lang w:eastAsia="en-US"/>
        </w:rPr>
        <w:br w:type="page"/>
      </w:r>
    </w:p>
    <w:p w:rsidR="001230EA" w:rsidRDefault="00E35955" w:rsidP="00E35955">
      <w:pPr>
        <w:jc w:val="center"/>
        <w:rPr>
          <w:rFonts w:ascii="Times New Roman" w:hAnsi="Times New Roman"/>
          <w:b/>
          <w:sz w:val="24"/>
          <w:szCs w:val="24"/>
        </w:rPr>
      </w:pPr>
      <w:bookmarkStart w:id="1" w:name="bookmark18"/>
      <w:r>
        <w:rPr>
          <w:rFonts w:ascii="Times New Roman" w:hAnsi="Times New Roman"/>
          <w:b/>
          <w:sz w:val="24"/>
          <w:szCs w:val="24"/>
        </w:rPr>
        <w:lastRenderedPageBreak/>
        <w:t xml:space="preserve">2.2. </w:t>
      </w:r>
      <w:r w:rsidR="001230EA" w:rsidRPr="00573CB7">
        <w:rPr>
          <w:rFonts w:ascii="Times New Roman" w:hAnsi="Times New Roman"/>
          <w:b/>
          <w:sz w:val="24"/>
          <w:szCs w:val="24"/>
        </w:rPr>
        <w:t xml:space="preserve"> Тематический план профессионального модуля</w:t>
      </w:r>
      <w:bookmarkEnd w:id="1"/>
    </w:p>
    <w:tbl>
      <w:tblPr>
        <w:tblW w:w="15343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6"/>
        <w:gridCol w:w="537"/>
        <w:gridCol w:w="10"/>
        <w:gridCol w:w="25"/>
        <w:gridCol w:w="24"/>
        <w:gridCol w:w="10767"/>
        <w:gridCol w:w="10"/>
        <w:gridCol w:w="959"/>
        <w:gridCol w:w="24"/>
        <w:gridCol w:w="991"/>
        <w:gridCol w:w="10"/>
      </w:tblGrid>
      <w:tr w:rsidR="00571AC0" w:rsidRPr="00424CE5" w:rsidTr="001E7228">
        <w:trPr>
          <w:trHeight w:val="982"/>
        </w:trPr>
        <w:tc>
          <w:tcPr>
            <w:tcW w:w="1986" w:type="dxa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4CE5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ПМ, междисциплинарных курсов (МДК) и тем</w:t>
            </w:r>
          </w:p>
        </w:tc>
        <w:tc>
          <w:tcPr>
            <w:tcW w:w="11373" w:type="dxa"/>
            <w:gridSpan w:val="6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работы</w:t>
            </w:r>
          </w:p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и практические занятия, самостоятельная работа</w:t>
            </w:r>
          </w:p>
        </w:tc>
        <w:tc>
          <w:tcPr>
            <w:tcW w:w="959" w:type="dxa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Объём</w:t>
            </w:r>
          </w:p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025" w:type="dxa"/>
            <w:gridSpan w:val="3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Уровень усвоения</w:t>
            </w:r>
          </w:p>
        </w:tc>
      </w:tr>
      <w:tr w:rsidR="00571AC0" w:rsidRPr="00424CE5" w:rsidTr="001E7228">
        <w:trPr>
          <w:trHeight w:val="278"/>
        </w:trPr>
        <w:tc>
          <w:tcPr>
            <w:tcW w:w="1986" w:type="dxa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1373" w:type="dxa"/>
            <w:gridSpan w:val="6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59" w:type="dxa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25" w:type="dxa"/>
            <w:gridSpan w:val="3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71AC0" w:rsidRPr="00424CE5" w:rsidTr="001E7228">
        <w:trPr>
          <w:trHeight w:val="355"/>
        </w:trPr>
        <w:tc>
          <w:tcPr>
            <w:tcW w:w="13359" w:type="dxa"/>
            <w:gridSpan w:val="7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МДК 03.01. Технология и организация туроператорской деятельности</w:t>
            </w:r>
          </w:p>
        </w:tc>
        <w:tc>
          <w:tcPr>
            <w:tcW w:w="959" w:type="dxa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5" w:type="dxa"/>
            <w:gridSpan w:val="3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424CE5" w:rsidTr="001E7228">
        <w:trPr>
          <w:trHeight w:val="363"/>
        </w:trPr>
        <w:tc>
          <w:tcPr>
            <w:tcW w:w="13359" w:type="dxa"/>
            <w:gridSpan w:val="7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Раздел 1. Особенности  деятельности фирмы-туроператора</w:t>
            </w:r>
          </w:p>
        </w:tc>
        <w:tc>
          <w:tcPr>
            <w:tcW w:w="959" w:type="dxa"/>
            <w:vAlign w:val="center"/>
          </w:tcPr>
          <w:p w:rsidR="00571AC0" w:rsidRPr="00ED7A0F" w:rsidRDefault="00F66185" w:rsidP="001E7228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025" w:type="dxa"/>
            <w:gridSpan w:val="3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B040A">
        <w:trPr>
          <w:trHeight w:val="141"/>
        </w:trPr>
        <w:tc>
          <w:tcPr>
            <w:tcW w:w="1986" w:type="dxa"/>
          </w:tcPr>
          <w:p w:rsidR="00CB7600" w:rsidRPr="00424CE5" w:rsidRDefault="00CB760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357" w:type="dxa"/>
            <w:gridSpan w:val="10"/>
          </w:tcPr>
          <w:p w:rsidR="00CB7600" w:rsidRPr="00424CE5" w:rsidRDefault="00CB760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СЕМЕСТР</w:t>
            </w:r>
          </w:p>
        </w:tc>
      </w:tr>
      <w:tr w:rsidR="00571AC0" w:rsidRPr="00424CE5" w:rsidTr="001E7228">
        <w:trPr>
          <w:trHeight w:val="141"/>
        </w:trPr>
        <w:tc>
          <w:tcPr>
            <w:tcW w:w="1986" w:type="dxa"/>
            <w:vMerge w:val="restart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Тема 1.1 Основные характеристики туризма,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туристской деятельности</w:t>
            </w:r>
          </w:p>
        </w:tc>
        <w:tc>
          <w:tcPr>
            <w:tcW w:w="11373" w:type="dxa"/>
            <w:gridSpan w:val="6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9" w:type="dxa"/>
            <w:vAlign w:val="center"/>
          </w:tcPr>
          <w:p w:rsidR="00571AC0" w:rsidRPr="00ED7A0F" w:rsidRDefault="00571AC0" w:rsidP="00F66185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6618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25" w:type="dxa"/>
            <w:gridSpan w:val="3"/>
            <w:vMerge w:val="restart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71AC0" w:rsidRPr="00424CE5" w:rsidTr="001E7228">
        <w:trPr>
          <w:trHeight w:val="269"/>
        </w:trPr>
        <w:tc>
          <w:tcPr>
            <w:tcW w:w="1986" w:type="dxa"/>
            <w:vMerge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777" w:type="dxa"/>
            <w:gridSpan w:val="2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Основные характеристики туризма, туристической деятельности. Различные подходы  к определению  понятия «туризм». Признаки туризма. Внутренний турист  и иностранный турист .Закон «Об основах  туристской деятельности в Российской Федерации»</w:t>
            </w:r>
          </w:p>
        </w:tc>
        <w:tc>
          <w:tcPr>
            <w:tcW w:w="959" w:type="dxa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424CE5" w:rsidTr="001E7228">
        <w:trPr>
          <w:trHeight w:val="470"/>
        </w:trPr>
        <w:tc>
          <w:tcPr>
            <w:tcW w:w="1986" w:type="dxa"/>
            <w:vMerge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77" w:type="dxa"/>
            <w:gridSpan w:val="2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№1.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Основные понятия в туризме.</w:t>
            </w:r>
            <w:r w:rsidRPr="005F27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Изучение понятий в туризме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Закон об организации туристской деятельности. </w:t>
            </w:r>
          </w:p>
        </w:tc>
        <w:tc>
          <w:tcPr>
            <w:tcW w:w="959" w:type="dxa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424CE5" w:rsidTr="001E7228">
        <w:trPr>
          <w:trHeight w:val="470"/>
        </w:trPr>
        <w:tc>
          <w:tcPr>
            <w:tcW w:w="1986" w:type="dxa"/>
            <w:vMerge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571AC0" w:rsidRPr="005F27E6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777" w:type="dxa"/>
            <w:gridSpan w:val="2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Особенности  туроператорской деятельности. Основные условия  осуществления туроператорской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9" w:type="dxa"/>
            <w:vAlign w:val="center"/>
          </w:tcPr>
          <w:p w:rsidR="00571AC0" w:rsidRPr="00424CE5" w:rsidRDefault="001B040A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424CE5" w:rsidTr="001E7228">
        <w:trPr>
          <w:trHeight w:val="163"/>
        </w:trPr>
        <w:tc>
          <w:tcPr>
            <w:tcW w:w="1986" w:type="dxa"/>
            <w:vMerge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77" w:type="dxa"/>
            <w:gridSpan w:val="2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№2.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Виды туроператоров.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Виды туристской деятельности</w:t>
            </w:r>
          </w:p>
        </w:tc>
        <w:tc>
          <w:tcPr>
            <w:tcW w:w="959" w:type="dxa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424CE5" w:rsidTr="001E7228">
        <w:trPr>
          <w:trHeight w:val="153"/>
        </w:trPr>
        <w:tc>
          <w:tcPr>
            <w:tcW w:w="1986" w:type="dxa"/>
            <w:vMerge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77" w:type="dxa"/>
            <w:gridSpan w:val="2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№3.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Функции туроператора. Виды и функции туроператоров международного туризма</w:t>
            </w:r>
          </w:p>
        </w:tc>
        <w:tc>
          <w:tcPr>
            <w:tcW w:w="959" w:type="dxa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424CE5" w:rsidTr="001E7228">
        <w:trPr>
          <w:trHeight w:val="157"/>
        </w:trPr>
        <w:tc>
          <w:tcPr>
            <w:tcW w:w="1986" w:type="dxa"/>
            <w:vMerge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77" w:type="dxa"/>
            <w:gridSpan w:val="2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Условия осуществления туроператорской деятельности.</w:t>
            </w:r>
          </w:p>
        </w:tc>
        <w:tc>
          <w:tcPr>
            <w:tcW w:w="959" w:type="dxa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424CE5" w:rsidTr="001E7228">
        <w:trPr>
          <w:trHeight w:val="470"/>
        </w:trPr>
        <w:tc>
          <w:tcPr>
            <w:tcW w:w="1986" w:type="dxa"/>
            <w:vMerge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3" w:type="dxa"/>
            <w:gridSpan w:val="6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Конспект на тему «Развитие и регулирование туристской деятельности в России» </w:t>
            </w:r>
          </w:p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Доклад на тему «Воздействие туризма на экономику» </w:t>
            </w:r>
          </w:p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Реферат на тему «Эффективность современных видов рекламы»</w:t>
            </w:r>
          </w:p>
        </w:tc>
        <w:tc>
          <w:tcPr>
            <w:tcW w:w="959" w:type="dxa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gridSpan w:val="3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424CE5" w:rsidTr="001E7228">
        <w:trPr>
          <w:trHeight w:val="187"/>
        </w:trPr>
        <w:tc>
          <w:tcPr>
            <w:tcW w:w="1986" w:type="dxa"/>
            <w:vMerge w:val="restart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условия осуществления  туроператорской деятельности </w:t>
            </w:r>
          </w:p>
        </w:tc>
        <w:tc>
          <w:tcPr>
            <w:tcW w:w="11373" w:type="dxa"/>
            <w:gridSpan w:val="6"/>
          </w:tcPr>
          <w:p w:rsidR="00571AC0" w:rsidRPr="00424CE5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9" w:type="dxa"/>
            <w:vAlign w:val="center"/>
          </w:tcPr>
          <w:p w:rsidR="00571AC0" w:rsidRPr="00ED7A0F" w:rsidRDefault="00571AC0" w:rsidP="00F66185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6618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3"/>
            <w:vMerge w:val="restart"/>
            <w:vAlign w:val="center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600" w:rsidRPr="00424CE5" w:rsidTr="001E7228">
        <w:trPr>
          <w:trHeight w:val="274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Реестр туроператоров. Требования к регистрации. Основные  сведения, вносимые в реестр туроператоров. Сроки внесения сведений о регистрации или ликвидации туроператора.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7600">
              <w:rPr>
                <w:rFonts w:ascii="Times New Roman" w:hAnsi="Times New Roman"/>
                <w:sz w:val="24"/>
                <w:szCs w:val="24"/>
              </w:rPr>
              <w:t>Условия осуществления туроператорской деятельности. Основные нормативные документы, касающиеся работы туроператоров. Финансовое обеспечение туроператоров.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74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№4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Изучение документов, необходимых для организации работы  туроператора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74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№5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Изучение сведений, содержащихся в реестре  туроператора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317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Общие функции туристских предприятий (организационная, посредническая, торгово-банковская)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BA1" w:rsidRPr="00424CE5" w:rsidTr="00761B7C">
        <w:trPr>
          <w:trHeight w:val="660"/>
        </w:trPr>
        <w:tc>
          <w:tcPr>
            <w:tcW w:w="1986" w:type="dxa"/>
            <w:vMerge/>
          </w:tcPr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3" w:type="dxa"/>
            <w:gridSpan w:val="6"/>
          </w:tcPr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Доклад на тему Порядок предъявления претензий и ответственность сторон по договору</w:t>
            </w:r>
          </w:p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о реализации туристского продукта.</w:t>
            </w:r>
          </w:p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Доклад на тему: Характеристика маркетинговых исследований в туристической сфере </w:t>
            </w:r>
          </w:p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Доклад на тему: «Банк готовых документов». </w:t>
            </w:r>
          </w:p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Конспект: Закон «Об основах туристской деятельности в Российской Федерации» Федеральный закон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от 24.11.1996 № 132-ФЗ.</w:t>
            </w:r>
          </w:p>
        </w:tc>
        <w:tc>
          <w:tcPr>
            <w:tcW w:w="959" w:type="dxa"/>
            <w:vAlign w:val="center"/>
          </w:tcPr>
          <w:p w:rsidR="00386BA1" w:rsidRPr="00424CE5" w:rsidRDefault="00386BA1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gridSpan w:val="3"/>
            <w:vAlign w:val="center"/>
          </w:tcPr>
          <w:p w:rsidR="00386BA1" w:rsidRPr="00424CE5" w:rsidRDefault="00386BA1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188"/>
        </w:trPr>
        <w:tc>
          <w:tcPr>
            <w:tcW w:w="1986" w:type="dxa"/>
            <w:vMerge w:val="restart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Вопросы страхования в  туризме</w:t>
            </w:r>
          </w:p>
        </w:tc>
        <w:tc>
          <w:tcPr>
            <w:tcW w:w="11373" w:type="dxa"/>
            <w:gridSpan w:val="6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9" w:type="dxa"/>
            <w:vAlign w:val="center"/>
          </w:tcPr>
          <w:p w:rsidR="00CB7600" w:rsidRPr="00255C8B" w:rsidRDefault="00CB7600" w:rsidP="00CB7600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5C8B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ED7A0F" w:rsidRDefault="00CB7600" w:rsidP="00CB7600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74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Страхование в туризме. Понятие страхование, страховой случай, страховая выплата, страховая сумма.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600" w:rsidRPr="00424CE5" w:rsidTr="001E7228">
        <w:trPr>
          <w:trHeight w:val="274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№6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Отработка навыков работы  по страхованию  туристов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74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№7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Страхование  от отмены поездки, от  невыезда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9" w:type="dxa"/>
            <w:vAlign w:val="center"/>
          </w:tcPr>
          <w:p w:rsidR="00CB7600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74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№8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Страхование ответственности туроператора</w:t>
            </w:r>
          </w:p>
        </w:tc>
        <w:tc>
          <w:tcPr>
            <w:tcW w:w="959" w:type="dxa"/>
            <w:vAlign w:val="center"/>
          </w:tcPr>
          <w:p w:rsidR="00CB7600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74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№9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Имущественное страхование туристов</w:t>
            </w:r>
          </w:p>
        </w:tc>
        <w:tc>
          <w:tcPr>
            <w:tcW w:w="959" w:type="dxa"/>
            <w:vAlign w:val="center"/>
          </w:tcPr>
          <w:p w:rsidR="00CB7600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74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№10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Личное страхование туристов</w:t>
            </w:r>
          </w:p>
        </w:tc>
        <w:tc>
          <w:tcPr>
            <w:tcW w:w="959" w:type="dxa"/>
            <w:vAlign w:val="center"/>
          </w:tcPr>
          <w:p w:rsidR="00CB7600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74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№11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Страхование от несчастного случая</w:t>
            </w:r>
          </w:p>
        </w:tc>
        <w:tc>
          <w:tcPr>
            <w:tcW w:w="959" w:type="dxa"/>
            <w:vAlign w:val="center"/>
          </w:tcPr>
          <w:p w:rsidR="00CB7600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134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3" w:type="dxa"/>
            <w:gridSpan w:val="6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Style w:val="1211pt2"/>
                <w:b/>
                <w:sz w:val="24"/>
                <w:szCs w:val="24"/>
              </w:rPr>
              <w:t>Самостоятельная работа: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Особенности страхования во время поездки. Наиболее частые  претензии со стороны потребителей турпродукта в вопросах страхования. Примеры разрешения  ситуаций. Финансовые и моральные издержки в вопросах.страхования. Компетентность  туроператора в вопросах страхования.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69"/>
        </w:trPr>
        <w:tc>
          <w:tcPr>
            <w:tcW w:w="13359" w:type="dxa"/>
            <w:gridSpan w:val="7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D7A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Технология разработки туристического продукта</w:t>
            </w:r>
          </w:p>
        </w:tc>
        <w:tc>
          <w:tcPr>
            <w:tcW w:w="959" w:type="dxa"/>
            <w:vAlign w:val="center"/>
          </w:tcPr>
          <w:p w:rsidR="00CB7600" w:rsidRPr="00ED7A0F" w:rsidRDefault="00CB7600" w:rsidP="00F66185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F6618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69"/>
        </w:trPr>
        <w:tc>
          <w:tcPr>
            <w:tcW w:w="1986" w:type="dxa"/>
            <w:vMerge w:val="restart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Тема 2.1  Турпродукт - особенности и состав</w:t>
            </w:r>
          </w:p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73" w:type="dxa"/>
            <w:gridSpan w:val="6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9" w:type="dxa"/>
            <w:vAlign w:val="center"/>
          </w:tcPr>
          <w:p w:rsidR="00CB7600" w:rsidRPr="00ED7A0F" w:rsidRDefault="00CB7600" w:rsidP="00CB7600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59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Определение понятии туристский продукт. Состав турпродукта. Три основных составляющих турпродукта. Тур. Структура туристского продукта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600" w:rsidRPr="00424CE5" w:rsidTr="001E7228">
        <w:trPr>
          <w:trHeight w:val="121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№12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Отдельные туристские услуги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Товары туристского назначения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126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Потребительские свойства туристского продукта (обоснованность, надежность, эффективность, целостность, ясность).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126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№13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Выбор  поставщиков  туристских услуг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126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№14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Изучение предложений конкурентов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79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Понятие  турпакет. Факторы, влияющие  на организацию турпакета. Инклюзив-тур. Заказной тур.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39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Методика составления  тура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938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3" w:type="dxa"/>
            <w:gridSpan w:val="6"/>
          </w:tcPr>
          <w:p w:rsidR="00CB7600" w:rsidRPr="00B05053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Составление примерного проекта рекламной компании туристической фирмы.</w:t>
            </w:r>
          </w:p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Подготовка видеороликов  с разными вариантами использования рекламы на разных этапах  реализации турпродукта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185" w:rsidRPr="00424CE5" w:rsidTr="00F66185">
        <w:trPr>
          <w:trHeight w:val="305"/>
        </w:trPr>
        <w:tc>
          <w:tcPr>
            <w:tcW w:w="15343" w:type="dxa"/>
            <w:gridSpan w:val="11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228">
              <w:rPr>
                <w:rFonts w:ascii="Times New Roman" w:hAnsi="Times New Roman"/>
                <w:b/>
                <w:sz w:val="24"/>
                <w:szCs w:val="24"/>
              </w:rPr>
              <w:t>2 СЕМЕСТР</w:t>
            </w:r>
          </w:p>
        </w:tc>
      </w:tr>
      <w:tr w:rsidR="00F66185" w:rsidRPr="00424CE5" w:rsidTr="001E7228">
        <w:trPr>
          <w:trHeight w:val="271"/>
        </w:trPr>
        <w:tc>
          <w:tcPr>
            <w:tcW w:w="1986" w:type="dxa"/>
            <w:vMerge w:val="restart"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Cs/>
                <w:sz w:val="24"/>
                <w:szCs w:val="24"/>
              </w:rPr>
              <w:t xml:space="preserve">Тема 2.2. </w:t>
            </w:r>
          </w:p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Разновидности туристических продуктов</w:t>
            </w:r>
          </w:p>
        </w:tc>
        <w:tc>
          <w:tcPr>
            <w:tcW w:w="11373" w:type="dxa"/>
            <w:gridSpan w:val="6"/>
          </w:tcPr>
          <w:p w:rsidR="00F66185" w:rsidRPr="00B05053" w:rsidRDefault="00F66185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9" w:type="dxa"/>
            <w:vAlign w:val="center"/>
          </w:tcPr>
          <w:p w:rsidR="00F66185" w:rsidRPr="00ED7A0F" w:rsidRDefault="00F66185" w:rsidP="00CB7600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025" w:type="dxa"/>
            <w:gridSpan w:val="3"/>
            <w:vMerge w:val="restart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66185" w:rsidRPr="00424CE5" w:rsidTr="001E7228">
        <w:trPr>
          <w:trHeight w:val="466"/>
        </w:trPr>
        <w:tc>
          <w:tcPr>
            <w:tcW w:w="1986" w:type="dxa"/>
            <w:vMerge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777" w:type="dxa"/>
            <w:gridSpan w:val="2"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Классификация  туристского продукта в зависимости от целей  путешествующих ( познавательные туры, спортивные туры, оздоровительные туры, лечебные туры, потребительские туры, агротуризм, религиозные туры, деловые туры, хобби-туры, обучающие туры)</w:t>
            </w:r>
          </w:p>
        </w:tc>
        <w:tc>
          <w:tcPr>
            <w:tcW w:w="959" w:type="dxa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185" w:rsidRPr="00424CE5" w:rsidTr="001E7228">
        <w:trPr>
          <w:trHeight w:val="623"/>
        </w:trPr>
        <w:tc>
          <w:tcPr>
            <w:tcW w:w="1986" w:type="dxa"/>
            <w:vMerge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777" w:type="dxa"/>
            <w:gridSpan w:val="2"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Классификация туристского продукта в зависимости  от характера отдыха и его организации  (активный туризм, транспортно-экскурсионный  туризм, стационарный туризм).</w:t>
            </w:r>
          </w:p>
        </w:tc>
        <w:tc>
          <w:tcPr>
            <w:tcW w:w="959" w:type="dxa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185" w:rsidRPr="00424CE5" w:rsidTr="001E7228">
        <w:trPr>
          <w:trHeight w:val="689"/>
        </w:trPr>
        <w:tc>
          <w:tcPr>
            <w:tcW w:w="1986" w:type="dxa"/>
            <w:vMerge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777" w:type="dxa"/>
            <w:gridSpan w:val="2"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В зависимости от  продолжительности путешествия  (кратковременный, многодневный) В зависимости от  степени  удаленности  от места  постоянного  проживания (пригородный отдых, местный туризм, дальний туризм, международный туризм ).</w:t>
            </w:r>
          </w:p>
        </w:tc>
        <w:tc>
          <w:tcPr>
            <w:tcW w:w="959" w:type="dxa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185" w:rsidRPr="00424CE5" w:rsidTr="001E7228">
        <w:trPr>
          <w:trHeight w:val="495"/>
        </w:trPr>
        <w:tc>
          <w:tcPr>
            <w:tcW w:w="1986" w:type="dxa"/>
            <w:vMerge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7" w:type="dxa"/>
            <w:gridSpan w:val="2"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в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зависимости от  численности группы (индивидуальный, узкогрупповой тур, групповой тур).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В зависимости  от возраста путешествующих (молодежь, семьи с детьми, школьники, пенсионеры)</w:t>
            </w:r>
          </w:p>
        </w:tc>
        <w:tc>
          <w:tcPr>
            <w:tcW w:w="959" w:type="dxa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185" w:rsidRPr="00424CE5" w:rsidTr="001E7228">
        <w:trPr>
          <w:trHeight w:val="503"/>
        </w:trPr>
        <w:tc>
          <w:tcPr>
            <w:tcW w:w="1986" w:type="dxa"/>
            <w:vMerge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7" w:type="dxa"/>
            <w:gridSpan w:val="2"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в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зависимости от типа ночлега (ночлег неорганизованный, организованный ,ночлег организованный без удобств, ночлег организованный с частичными удобствами)</w:t>
            </w:r>
          </w:p>
        </w:tc>
        <w:tc>
          <w:tcPr>
            <w:tcW w:w="959" w:type="dxa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185" w:rsidRPr="00424CE5" w:rsidTr="001E7228">
        <w:trPr>
          <w:trHeight w:val="217"/>
        </w:trPr>
        <w:tc>
          <w:tcPr>
            <w:tcW w:w="1986" w:type="dxa"/>
            <w:vMerge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1" w:type="dxa"/>
            <w:gridSpan w:val="3"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№15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Отработка навыков  составления   тура на примере тура  на Смоленщину</w:t>
            </w:r>
          </w:p>
        </w:tc>
        <w:tc>
          <w:tcPr>
            <w:tcW w:w="959" w:type="dxa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66185" w:rsidRPr="00424CE5" w:rsidTr="001E7228">
        <w:trPr>
          <w:trHeight w:val="134"/>
        </w:trPr>
        <w:tc>
          <w:tcPr>
            <w:tcW w:w="1986" w:type="dxa"/>
            <w:vMerge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1" w:type="dxa"/>
            <w:gridSpan w:val="3"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№16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Отработка навыков Составление военно-патриотического тура на Смоленщину</w:t>
            </w:r>
          </w:p>
        </w:tc>
        <w:tc>
          <w:tcPr>
            <w:tcW w:w="959" w:type="dxa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86BA1" w:rsidRPr="00424CE5" w:rsidTr="00761B7C">
        <w:trPr>
          <w:trHeight w:val="455"/>
        </w:trPr>
        <w:tc>
          <w:tcPr>
            <w:tcW w:w="1986" w:type="dxa"/>
            <w:vMerge/>
          </w:tcPr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3" w:type="dxa"/>
            <w:gridSpan w:val="6"/>
          </w:tcPr>
          <w:p w:rsidR="00386BA1" w:rsidRPr="00B05053" w:rsidRDefault="00386BA1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Календарный план туроператора, знакомство с видами  деятельности и сроками выполнения при  разработке нового туристического продукта.</w:t>
            </w:r>
          </w:p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Доклад на тему: «Продвижение туристского продукта на выставке»</w:t>
            </w:r>
          </w:p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Доклад на тему: «Продвижение  и пропаганды туристского продукта»</w:t>
            </w:r>
          </w:p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Доклад на тему: «Активная роль туроператора  в продаже тура»</w:t>
            </w:r>
          </w:p>
        </w:tc>
        <w:tc>
          <w:tcPr>
            <w:tcW w:w="959" w:type="dxa"/>
            <w:vAlign w:val="center"/>
          </w:tcPr>
          <w:p w:rsidR="00386BA1" w:rsidRPr="00424CE5" w:rsidRDefault="00386BA1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5" w:type="dxa"/>
            <w:gridSpan w:val="3"/>
            <w:vAlign w:val="center"/>
          </w:tcPr>
          <w:p w:rsidR="00386BA1" w:rsidRPr="00424CE5" w:rsidRDefault="00386BA1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74"/>
        </w:trPr>
        <w:tc>
          <w:tcPr>
            <w:tcW w:w="1986" w:type="dxa"/>
            <w:vMerge w:val="restart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Cs/>
                <w:sz w:val="24"/>
                <w:szCs w:val="24"/>
              </w:rPr>
            </w:pPr>
            <w:r w:rsidRPr="00E234D6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  <w:r w:rsidRPr="00424C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Этапы формирования туристического продукта</w:t>
            </w:r>
          </w:p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3" w:type="dxa"/>
            <w:gridSpan w:val="6"/>
          </w:tcPr>
          <w:p w:rsidR="00CB7600" w:rsidRPr="00B05053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59" w:type="dxa"/>
            <w:vAlign w:val="center"/>
          </w:tcPr>
          <w:p w:rsidR="00CB7600" w:rsidRPr="00ED7A0F" w:rsidRDefault="00CB7600" w:rsidP="00F66185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6618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 w:val="restart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600" w:rsidRPr="00424CE5" w:rsidTr="001E7228">
        <w:trPr>
          <w:trHeight w:val="470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Суть понятия формирование туристского продукта. Этапы создания туристического продукта (генерирование идеи, разработка концепции  нового продукта, проведение рекламного тура, организация массовой продажи  турпродукта. 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177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Понятие проектирование туристских услуг. Комитмент. Метод обслуживания  туристов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167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Модель туристской услуги. Портфель  экскурсовода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333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Программа  обслуживания туристов. Виды программ 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333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Программа  обслуживания туристов. Виды программ 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333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Технические требования в туриндустрии. Этапы проектирования туристских услуг.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333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№17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Отработка навыков составления программы обслуживания.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105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№18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Составление программы обслуживания по Золотому кольцу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B040A">
        <w:trPr>
          <w:trHeight w:val="105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57" w:type="dxa"/>
            <w:gridSpan w:val="10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СЕМЕСТР</w:t>
            </w:r>
          </w:p>
        </w:tc>
      </w:tr>
      <w:tr w:rsidR="00CB7600" w:rsidRPr="00424CE5" w:rsidTr="001E7228">
        <w:trPr>
          <w:trHeight w:val="105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№19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Составление   программы обслуживания  этнографического тура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182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№20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Составление программы обслуживания  для  делового тура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120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01" w:type="dxa"/>
            <w:gridSpan w:val="3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№21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Составление программы обслуживания для  культурно-познавательного тура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 w:val="restart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7600" w:rsidRPr="00424CE5" w:rsidTr="001E7228">
        <w:trPr>
          <w:trHeight w:val="123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01" w:type="dxa"/>
            <w:gridSpan w:val="3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№22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Составление программы обслуживания хобби-тура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47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801" w:type="dxa"/>
            <w:gridSpan w:val="3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№23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Составление программы обслуживания религиозного тура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47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801" w:type="dxa"/>
            <w:gridSpan w:val="3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№24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Составление программы обслуживания экстремального тура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47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801" w:type="dxa"/>
            <w:gridSpan w:val="3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№25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Составление программы обслуживания   свадебного тура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47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801" w:type="dxa"/>
            <w:gridSpan w:val="3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№26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Составление программы обслуживания военно-патриотического тура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47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801" w:type="dxa"/>
            <w:gridSpan w:val="3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№27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Составление программы обслуживания для разных возрастов.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47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801" w:type="dxa"/>
            <w:gridSpan w:val="3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Схемы сотрудничества с поставщиками услуг.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418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3" w:type="dxa"/>
            <w:gridSpan w:val="6"/>
          </w:tcPr>
          <w:p w:rsidR="00CB7600" w:rsidRPr="00B05053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Доклад на тему: «Особенности туристских регионов и турпродуктов»</w:t>
            </w:r>
          </w:p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Доклад на тему: « Гостеприимная Смоленщина-как  потенциал для развития туризма»</w:t>
            </w:r>
          </w:p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План-конспект «Реклама тура по выбо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у»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76"/>
        </w:trPr>
        <w:tc>
          <w:tcPr>
            <w:tcW w:w="1986" w:type="dxa"/>
            <w:vMerge w:val="restart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Cs/>
                <w:sz w:val="24"/>
                <w:szCs w:val="24"/>
              </w:rPr>
              <w:t xml:space="preserve">Тема 2.4.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Условия реализации турпродукта</w:t>
            </w:r>
          </w:p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3" w:type="dxa"/>
            <w:gridSpan w:val="6"/>
          </w:tcPr>
          <w:p w:rsidR="00CB7600" w:rsidRPr="00B05053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9" w:type="dxa"/>
            <w:vAlign w:val="center"/>
          </w:tcPr>
          <w:p w:rsidR="00CB7600" w:rsidRPr="00947392" w:rsidRDefault="00CB7600" w:rsidP="00CB7600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125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Понятие реализация туристского продукта. Договор о реализации туристского продукта. 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 w:val="restart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600" w:rsidRPr="00424CE5" w:rsidTr="001E7228">
        <w:trPr>
          <w:trHeight w:val="70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Требования к договору. Пункты договора.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70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№28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/>
                <w:sz w:val="24"/>
                <w:szCs w:val="24"/>
              </w:rPr>
              <w:t>аполнение договора о реализации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турпродукта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70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№29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Выбор партнеров при оказании услуг, особенности работы с различными  партнерами</w:t>
            </w:r>
          </w:p>
        </w:tc>
        <w:tc>
          <w:tcPr>
            <w:tcW w:w="959" w:type="dxa"/>
            <w:vAlign w:val="center"/>
          </w:tcPr>
          <w:p w:rsidR="00CB7600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70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Турпутевка. Требования к заполнению турпутевок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70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№30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Заполнение туристической путевки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70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Туристский ваучер. Понятие, требования к информации.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70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Обеспечение безопасности туристов   на маршруте.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70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077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Нормативно –правовые документы, обеспечивающие безопасность в туризме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198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информационного листка по маршруту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198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" w:type="dxa"/>
            <w:gridSpan w:val="2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№32 </w:t>
            </w:r>
            <w:r w:rsidRPr="00F90124">
              <w:rPr>
                <w:rFonts w:ascii="Times New Roman" w:hAnsi="Times New Roman"/>
                <w:sz w:val="24"/>
                <w:szCs w:val="24"/>
              </w:rPr>
              <w:t>Скидки на цены, специальные предложения, предоставление до</w:t>
            </w:r>
            <w:r>
              <w:rPr>
                <w:rFonts w:ascii="Times New Roman" w:hAnsi="Times New Roman"/>
                <w:sz w:val="24"/>
                <w:szCs w:val="24"/>
              </w:rPr>
              <w:t>полнительного бесплатного обслу</w:t>
            </w:r>
            <w:r w:rsidRPr="00F90124">
              <w:rPr>
                <w:rFonts w:ascii="Times New Roman" w:hAnsi="Times New Roman"/>
                <w:sz w:val="24"/>
                <w:szCs w:val="24"/>
              </w:rPr>
              <w:t>живания.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59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185" w:rsidRPr="00424CE5" w:rsidTr="00F66185">
        <w:trPr>
          <w:trHeight w:val="571"/>
        </w:trPr>
        <w:tc>
          <w:tcPr>
            <w:tcW w:w="1986" w:type="dxa"/>
            <w:vMerge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3" w:type="dxa"/>
            <w:gridSpan w:val="6"/>
          </w:tcPr>
          <w:p w:rsidR="00F66185" w:rsidRPr="00B05053" w:rsidRDefault="00F66185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суть и характер взаимодействия с предприятиями  размещения, питания, развлечения. Основные требования и особенности взаимодействия.</w:t>
            </w:r>
          </w:p>
        </w:tc>
        <w:tc>
          <w:tcPr>
            <w:tcW w:w="959" w:type="dxa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5" w:type="dxa"/>
            <w:gridSpan w:val="3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trHeight w:val="266"/>
        </w:trPr>
        <w:tc>
          <w:tcPr>
            <w:tcW w:w="13359" w:type="dxa"/>
            <w:gridSpan w:val="7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 Раздел 3. Организация туроператорской деятельности</w:t>
            </w:r>
          </w:p>
        </w:tc>
        <w:tc>
          <w:tcPr>
            <w:tcW w:w="959" w:type="dxa"/>
            <w:vAlign w:val="center"/>
          </w:tcPr>
          <w:p w:rsidR="00CB7600" w:rsidRPr="00947392" w:rsidRDefault="00386BA1" w:rsidP="00CB7600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025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113"/>
        </w:trPr>
        <w:tc>
          <w:tcPr>
            <w:tcW w:w="1986" w:type="dxa"/>
            <w:vMerge w:val="restart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Тема</w:t>
            </w:r>
            <w:r w:rsidR="00F661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3. 1.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Финансирование турфирмы и туроператоров</w:t>
            </w:r>
          </w:p>
        </w:tc>
        <w:tc>
          <w:tcPr>
            <w:tcW w:w="11363" w:type="dxa"/>
            <w:gridSpan w:val="5"/>
          </w:tcPr>
          <w:p w:rsidR="00CB7600" w:rsidRPr="00B05053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vAlign w:val="center"/>
          </w:tcPr>
          <w:p w:rsidR="00CB7600" w:rsidRPr="00ED7A0F" w:rsidRDefault="00CB7600" w:rsidP="00CB7600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324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Источники  финансирования туроператоров. Самофинансирование, сметное финансирование, смешанное  финансирование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600" w:rsidRPr="00424CE5" w:rsidTr="001E7228">
        <w:trPr>
          <w:gridAfter w:val="1"/>
          <w:wAfter w:w="10" w:type="dxa"/>
          <w:trHeight w:val="253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Основные принципы деятельности  предприятий туризма.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Хозрасчет,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самоокупаемость,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самофинансирование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345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Факторы,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определяющие  успешную деятельность  предприятия. Пути повышения конкурентоспособности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117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№33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Деловая игра «Общение с клиентом»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117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№34 </w:t>
            </w:r>
            <w:r w:rsidRPr="00F90124">
              <w:rPr>
                <w:rFonts w:ascii="Times New Roman" w:hAnsi="Times New Roman"/>
                <w:sz w:val="24"/>
                <w:szCs w:val="24"/>
              </w:rPr>
              <w:t>Навыки ведения диалога с потребителями турпродукта. Умение расположить потребителя.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185" w:rsidRPr="00424CE5" w:rsidTr="00F66185">
        <w:trPr>
          <w:gridAfter w:val="1"/>
          <w:wAfter w:w="10" w:type="dxa"/>
          <w:trHeight w:val="571"/>
        </w:trPr>
        <w:tc>
          <w:tcPr>
            <w:tcW w:w="1986" w:type="dxa"/>
            <w:vMerge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F66185" w:rsidRPr="00B05053" w:rsidRDefault="00F66185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работа.</w:t>
            </w:r>
          </w:p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Изучить турфирмы Смоленска,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их  взаимодействие и основные направления работы</w:t>
            </w:r>
          </w:p>
        </w:tc>
        <w:tc>
          <w:tcPr>
            <w:tcW w:w="993" w:type="dxa"/>
            <w:gridSpan w:val="3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270"/>
        </w:trPr>
        <w:tc>
          <w:tcPr>
            <w:tcW w:w="1986" w:type="dxa"/>
            <w:vMerge w:val="restart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Тема 3.2 Документационное  обеспечение и отчетность туроператора</w:t>
            </w:r>
          </w:p>
        </w:tc>
        <w:tc>
          <w:tcPr>
            <w:tcW w:w="11363" w:type="dxa"/>
            <w:gridSpan w:val="5"/>
          </w:tcPr>
          <w:p w:rsidR="00CB7600" w:rsidRPr="00B05053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vAlign w:val="center"/>
          </w:tcPr>
          <w:p w:rsidR="00CB7600" w:rsidRPr="00947392" w:rsidRDefault="00CB7600" w:rsidP="00CB7600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270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Типы документов турфирмы. Разрешительные документы.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600" w:rsidRPr="00424CE5" w:rsidTr="001E7228">
        <w:trPr>
          <w:gridAfter w:val="1"/>
          <w:wAfter w:w="10" w:type="dxa"/>
          <w:trHeight w:val="237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Документы относящиеся к разработке тура.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99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Документы выдаваемые туристам.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Перечень документов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360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Государственная регистрация   и требования   к подготовке документов (заявление,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устав предприятия,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решение учредителей ,документы, подтверждающие полномочия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803CF" w:rsidRPr="00424CE5" w:rsidTr="001B040A">
        <w:trPr>
          <w:gridAfter w:val="1"/>
          <w:wAfter w:w="10" w:type="dxa"/>
          <w:trHeight w:val="360"/>
        </w:trPr>
        <w:tc>
          <w:tcPr>
            <w:tcW w:w="1986" w:type="dxa"/>
            <w:vMerge/>
          </w:tcPr>
          <w:p w:rsidR="00C803CF" w:rsidRPr="00424CE5" w:rsidRDefault="00C803CF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56" w:type="dxa"/>
            <w:gridSpan w:val="8"/>
          </w:tcPr>
          <w:p w:rsidR="00C803CF" w:rsidRPr="00C803CF" w:rsidRDefault="00C803CF" w:rsidP="00CB7600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3CF">
              <w:rPr>
                <w:rFonts w:ascii="Times New Roman" w:hAnsi="Times New Roman"/>
                <w:b/>
                <w:sz w:val="24"/>
                <w:szCs w:val="24"/>
              </w:rPr>
              <w:t>4 СЕМЕСТР</w:t>
            </w:r>
          </w:p>
        </w:tc>
        <w:tc>
          <w:tcPr>
            <w:tcW w:w="991" w:type="dxa"/>
            <w:vMerge/>
            <w:vAlign w:val="center"/>
          </w:tcPr>
          <w:p w:rsidR="00C803CF" w:rsidRPr="00424CE5" w:rsidRDefault="00C803CF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230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№35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Отработка навыков проведения рекламной компании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233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№36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Отработка навыков заполнения турпутевки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223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№37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Составление договора с клиентами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227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№38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Калькуляция тура, прайс-листы. Заполнение бланков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502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№39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Лист бронирования. Заполнение листа бронирования ,заявок о переносе сроков  бронирования, об аннулировании бронирования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225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№40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Сос</w:t>
            </w:r>
            <w:r>
              <w:rPr>
                <w:rFonts w:ascii="Times New Roman" w:hAnsi="Times New Roman"/>
                <w:sz w:val="24"/>
                <w:szCs w:val="24"/>
              </w:rPr>
              <w:t>тавление памятки для туристов (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на примере страны по выбору)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225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№41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Типичные ошибки при создании турпакета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225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826" w:type="dxa"/>
            <w:gridSpan w:val="4"/>
          </w:tcPr>
          <w:p w:rsidR="00CB7600" w:rsidRPr="001A14F7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№42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Моделирование претензий и поиск решения в типичных ситуациях. 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185" w:rsidRPr="00424CE5" w:rsidTr="00F66185">
        <w:trPr>
          <w:gridAfter w:val="1"/>
          <w:wAfter w:w="10" w:type="dxa"/>
          <w:trHeight w:val="571"/>
        </w:trPr>
        <w:tc>
          <w:tcPr>
            <w:tcW w:w="1986" w:type="dxa"/>
            <w:vMerge/>
          </w:tcPr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F66185" w:rsidRPr="00B05053" w:rsidRDefault="00F66185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работа.</w:t>
            </w:r>
          </w:p>
          <w:p w:rsidR="00F66185" w:rsidRPr="00424CE5" w:rsidRDefault="00F66185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Значение и  обязательность заполнения  туристской документаци</w:t>
            </w:r>
            <w:r w:rsidR="00386BA1">
              <w:rPr>
                <w:rFonts w:ascii="Times New Roman" w:hAnsi="Times New Roman"/>
                <w:sz w:val="24"/>
                <w:szCs w:val="24"/>
              </w:rPr>
              <w:t xml:space="preserve">и. Нормативно-правовая база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при работе с документами</w:t>
            </w:r>
          </w:p>
        </w:tc>
        <w:tc>
          <w:tcPr>
            <w:tcW w:w="993" w:type="dxa"/>
            <w:gridSpan w:val="3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vAlign w:val="center"/>
          </w:tcPr>
          <w:p w:rsidR="00F66185" w:rsidRPr="00424CE5" w:rsidRDefault="00F66185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227"/>
        </w:trPr>
        <w:tc>
          <w:tcPr>
            <w:tcW w:w="1986" w:type="dxa"/>
            <w:vMerge w:val="restart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Тема 3.3 Правовые и хозяйственные отношения между  участниками туристской деятельности</w:t>
            </w:r>
          </w:p>
        </w:tc>
        <w:tc>
          <w:tcPr>
            <w:tcW w:w="11363" w:type="dxa"/>
            <w:gridSpan w:val="5"/>
          </w:tcPr>
          <w:p w:rsidR="00CB7600" w:rsidRPr="00B05053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vAlign w:val="center"/>
          </w:tcPr>
          <w:p w:rsidR="00CB7600" w:rsidRPr="00947392" w:rsidRDefault="00CB7600" w:rsidP="00CB7600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7392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411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Субъекты туристской деятельности.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Заказчики туристского продукта.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Турагенты.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Контрагенты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Договорные отношения в туризме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239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Требования к договорам. Особенности заключения договоров. Типы договоров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600" w:rsidRPr="00424CE5" w:rsidTr="001E7228">
        <w:trPr>
          <w:gridAfter w:val="1"/>
          <w:wAfter w:w="10" w:type="dxa"/>
          <w:trHeight w:val="405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Виды договоров  в зависимости от  вида услуг, оказываемых поставщиками .Контракты с собственниками гостиниц. Договора с гарантией заполнения .Договора по организации перевозок. Виды чартеров. Требования безопасности при организации  перевозок. Нормативные документы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450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Договора  о квоте мест размещения. Договора с полной  оплатой .Договора о бронировании Условия необходимые для оформления договора с предприятиями питания.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169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№43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Особенности  договоров   между турагентом и туроператором.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201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№44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Навыки  составления договора с гостиницей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BA1" w:rsidRPr="00424CE5" w:rsidTr="00761B7C">
        <w:trPr>
          <w:gridAfter w:val="1"/>
          <w:wAfter w:w="10" w:type="dxa"/>
          <w:trHeight w:val="574"/>
        </w:trPr>
        <w:tc>
          <w:tcPr>
            <w:tcW w:w="1986" w:type="dxa"/>
            <w:vMerge/>
          </w:tcPr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386BA1" w:rsidRPr="00B05053" w:rsidRDefault="00386BA1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работа.</w:t>
            </w:r>
          </w:p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Изучить  взаимодействие  турфирм Смоленска с   центрами отдыха и развлечений в городе.</w:t>
            </w:r>
          </w:p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Изучить взаимодействие турфирм Смоленска с предприятиями размещения в городе</w:t>
            </w:r>
          </w:p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Изучить взаимодействие  турфирм Смоленска с предприятиями питания в городе</w:t>
            </w:r>
          </w:p>
        </w:tc>
        <w:tc>
          <w:tcPr>
            <w:tcW w:w="993" w:type="dxa"/>
            <w:gridSpan w:val="3"/>
            <w:vAlign w:val="center"/>
          </w:tcPr>
          <w:p w:rsidR="00386BA1" w:rsidRPr="00424CE5" w:rsidRDefault="00386BA1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vAlign w:val="center"/>
          </w:tcPr>
          <w:p w:rsidR="00386BA1" w:rsidRPr="00424CE5" w:rsidRDefault="00386BA1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240"/>
        </w:trPr>
        <w:tc>
          <w:tcPr>
            <w:tcW w:w="1986" w:type="dxa"/>
            <w:vMerge w:val="restart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Тема 3.4.Основные виды деятельности туроператора</w:t>
            </w:r>
          </w:p>
        </w:tc>
        <w:tc>
          <w:tcPr>
            <w:tcW w:w="11363" w:type="dxa"/>
            <w:gridSpan w:val="5"/>
          </w:tcPr>
          <w:p w:rsidR="00CB7600" w:rsidRPr="00ED7A0F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993" w:type="dxa"/>
            <w:gridSpan w:val="3"/>
            <w:vAlign w:val="center"/>
          </w:tcPr>
          <w:p w:rsidR="00CB7600" w:rsidRPr="00947392" w:rsidRDefault="00CB7600" w:rsidP="00CB7600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7392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91" w:type="dxa"/>
            <w:vMerge w:val="restart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600" w:rsidRPr="00424CE5" w:rsidTr="001E7228">
        <w:trPr>
          <w:gridAfter w:val="1"/>
          <w:wAfter w:w="10" w:type="dxa"/>
          <w:trHeight w:val="233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Факторы риска в работе туроператора. Финансовые риски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215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Стимулирование  сбыта туристических продуктов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257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№45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Изучение наиболее частых рисков в работе туроператора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BA1" w:rsidRPr="00424CE5" w:rsidTr="00761B7C">
        <w:trPr>
          <w:gridAfter w:val="1"/>
          <w:wAfter w:w="10" w:type="dxa"/>
          <w:trHeight w:val="257"/>
        </w:trPr>
        <w:tc>
          <w:tcPr>
            <w:tcW w:w="1986" w:type="dxa"/>
            <w:vMerge/>
          </w:tcPr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386BA1" w:rsidRPr="00ED7A0F" w:rsidRDefault="00386BA1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Факторы риска в работе туроператора, Примеры из  практики туристических компаний. </w:t>
            </w:r>
          </w:p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Влияние сезонных факторов. Влияние геополитической обстановки. Влияние санитарно-эпидемиологический обстановки. Территории наиболее подверженные  влиянию негативных  факторов.</w:t>
            </w:r>
          </w:p>
        </w:tc>
        <w:tc>
          <w:tcPr>
            <w:tcW w:w="993" w:type="dxa"/>
            <w:gridSpan w:val="3"/>
            <w:vAlign w:val="center"/>
          </w:tcPr>
          <w:p w:rsidR="00386BA1" w:rsidRPr="00424CE5" w:rsidRDefault="00386BA1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vMerge/>
            <w:vAlign w:val="center"/>
          </w:tcPr>
          <w:p w:rsidR="00386BA1" w:rsidRPr="00424CE5" w:rsidRDefault="00386BA1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401"/>
        </w:trPr>
        <w:tc>
          <w:tcPr>
            <w:tcW w:w="13349" w:type="dxa"/>
            <w:gridSpan w:val="6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Раздел 4 Механизм организации проведения туристского маршрута</w:t>
            </w:r>
          </w:p>
        </w:tc>
        <w:tc>
          <w:tcPr>
            <w:tcW w:w="993" w:type="dxa"/>
            <w:gridSpan w:val="3"/>
            <w:vAlign w:val="center"/>
          </w:tcPr>
          <w:p w:rsidR="00CB7600" w:rsidRPr="00947392" w:rsidRDefault="00CB7600" w:rsidP="00CB7600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739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173"/>
        </w:trPr>
        <w:tc>
          <w:tcPr>
            <w:tcW w:w="1986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CB7600" w:rsidRPr="00ED7A0F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993" w:type="dxa"/>
            <w:gridSpan w:val="3"/>
            <w:vAlign w:val="center"/>
          </w:tcPr>
          <w:p w:rsidR="00CB7600" w:rsidRPr="00947392" w:rsidRDefault="00CB7600" w:rsidP="00CB7600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739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274"/>
        </w:trPr>
        <w:tc>
          <w:tcPr>
            <w:tcW w:w="1986" w:type="dxa"/>
            <w:vMerge w:val="restart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Тема  4.1</w:t>
            </w:r>
          </w:p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Особенности выполнения основных этапов маршрута</w:t>
            </w: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Схема обслуживания на маршруте. Технология отправления туриста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программы маршрута.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Сбор отзывов туристов. Претензии и пути их решения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7600" w:rsidRPr="00424CE5" w:rsidTr="001E7228">
        <w:trPr>
          <w:gridAfter w:val="1"/>
          <w:wAfter w:w="10" w:type="dxa"/>
          <w:trHeight w:val="270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№46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Изучение наиболее частых претензий при организации отдыха туристов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7600" w:rsidRPr="00424CE5" w:rsidTr="001E7228">
        <w:trPr>
          <w:gridAfter w:val="1"/>
          <w:wAfter w:w="10" w:type="dxa"/>
          <w:trHeight w:val="270"/>
        </w:trPr>
        <w:tc>
          <w:tcPr>
            <w:tcW w:w="1986" w:type="dxa"/>
            <w:vMerge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826" w:type="dxa"/>
            <w:gridSpan w:val="4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№47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Варианты сбора     информации   отзывов туристов</w:t>
            </w: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BA1" w:rsidRPr="00424CE5" w:rsidTr="00761B7C">
        <w:trPr>
          <w:gridAfter w:val="1"/>
          <w:wAfter w:w="10" w:type="dxa"/>
          <w:trHeight w:val="470"/>
        </w:trPr>
        <w:tc>
          <w:tcPr>
            <w:tcW w:w="1986" w:type="dxa"/>
            <w:vMerge/>
          </w:tcPr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3" w:type="dxa"/>
            <w:gridSpan w:val="5"/>
          </w:tcPr>
          <w:p w:rsidR="00386BA1" w:rsidRPr="00ED7A0F" w:rsidRDefault="00386BA1" w:rsidP="00CB760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386BA1" w:rsidRPr="00424CE5" w:rsidRDefault="00386BA1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Изучение профессиональных требований при составлении  турпакета. Групповой метод при составлении турпакета. Типичные ошибки при составлении турпакета.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Знания и умения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приобретаемые в ходе составления турпакета</w:t>
            </w:r>
          </w:p>
        </w:tc>
        <w:tc>
          <w:tcPr>
            <w:tcW w:w="993" w:type="dxa"/>
            <w:gridSpan w:val="3"/>
            <w:vAlign w:val="center"/>
          </w:tcPr>
          <w:p w:rsidR="00386BA1" w:rsidRPr="00424CE5" w:rsidRDefault="00386BA1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  <w:vMerge/>
            <w:vAlign w:val="center"/>
          </w:tcPr>
          <w:p w:rsidR="00386BA1" w:rsidRPr="00424CE5" w:rsidRDefault="00386BA1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424CE5" w:rsidTr="001E7228">
        <w:trPr>
          <w:gridAfter w:val="1"/>
          <w:wAfter w:w="10" w:type="dxa"/>
          <w:trHeight w:val="331"/>
        </w:trPr>
        <w:tc>
          <w:tcPr>
            <w:tcW w:w="1986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CB7600" w:rsidRPr="00424CE5" w:rsidRDefault="00CB7600" w:rsidP="00CB760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6" w:type="dxa"/>
            <w:gridSpan w:val="4"/>
          </w:tcPr>
          <w:p w:rsidR="00CB7600" w:rsidRPr="00ED7A0F" w:rsidRDefault="00CB7600" w:rsidP="00CB7600">
            <w:pPr>
              <w:pStyle w:val="af"/>
              <w:ind w:firstLine="17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B7600" w:rsidRPr="00424CE5" w:rsidRDefault="00CB7600" w:rsidP="00CB760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7600" w:rsidRPr="00ED7A0F" w:rsidTr="001E7228">
        <w:trPr>
          <w:gridAfter w:val="1"/>
          <w:wAfter w:w="10" w:type="dxa"/>
          <w:trHeight w:val="189"/>
        </w:trPr>
        <w:tc>
          <w:tcPr>
            <w:tcW w:w="13349" w:type="dxa"/>
            <w:gridSpan w:val="6"/>
          </w:tcPr>
          <w:p w:rsidR="00CB7600" w:rsidRPr="00ED7A0F" w:rsidRDefault="00CB7600" w:rsidP="00CB7600">
            <w:pPr>
              <w:pStyle w:val="af"/>
              <w:rPr>
                <w:rFonts w:ascii="Times New Roman" w:hAnsi="Times New Roman"/>
                <w:b/>
                <w:sz w:val="28"/>
                <w:szCs w:val="28"/>
              </w:rPr>
            </w:pPr>
            <w:r w:rsidRPr="00ED7A0F">
              <w:rPr>
                <w:rFonts w:ascii="Times New Roman" w:hAnsi="Times New Roman"/>
                <w:b/>
                <w:sz w:val="28"/>
                <w:szCs w:val="28"/>
              </w:rPr>
              <w:t xml:space="preserve"> ВСЕГО: </w:t>
            </w:r>
          </w:p>
        </w:tc>
        <w:tc>
          <w:tcPr>
            <w:tcW w:w="993" w:type="dxa"/>
            <w:gridSpan w:val="3"/>
            <w:vAlign w:val="center"/>
          </w:tcPr>
          <w:p w:rsidR="00CB7600" w:rsidRPr="00ED7A0F" w:rsidRDefault="00CB7600" w:rsidP="00CB7600">
            <w:pPr>
              <w:pStyle w:val="a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7A0F">
              <w:rPr>
                <w:rFonts w:ascii="Times New Roman" w:hAnsi="Times New Roman"/>
                <w:b/>
                <w:sz w:val="28"/>
                <w:szCs w:val="28"/>
              </w:rPr>
              <w:t>267</w:t>
            </w:r>
          </w:p>
        </w:tc>
        <w:tc>
          <w:tcPr>
            <w:tcW w:w="991" w:type="dxa"/>
            <w:vAlign w:val="center"/>
          </w:tcPr>
          <w:p w:rsidR="00CB7600" w:rsidRPr="00ED7A0F" w:rsidRDefault="00CB7600" w:rsidP="00CB7600">
            <w:pPr>
              <w:pStyle w:val="a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C4666" w:rsidRDefault="005C4666" w:rsidP="009B02B6"/>
    <w:tbl>
      <w:tblPr>
        <w:tblW w:w="155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17"/>
        <w:gridCol w:w="326"/>
        <w:gridCol w:w="34"/>
        <w:gridCol w:w="108"/>
        <w:gridCol w:w="7973"/>
        <w:gridCol w:w="46"/>
        <w:gridCol w:w="1229"/>
        <w:gridCol w:w="992"/>
        <w:gridCol w:w="2256"/>
      </w:tblGrid>
      <w:tr w:rsidR="00571AC0" w:rsidRPr="00BD6B54" w:rsidTr="00571AC0">
        <w:tc>
          <w:tcPr>
            <w:tcW w:w="2617" w:type="dxa"/>
          </w:tcPr>
          <w:p w:rsidR="00571AC0" w:rsidRPr="00981D85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1D85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716" w:type="dxa"/>
            <w:gridSpan w:val="6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работы</w:t>
            </w:r>
          </w:p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и практические занятия, самостоятельная работа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256" w:type="dxa"/>
          </w:tcPr>
          <w:p w:rsidR="00571AC0" w:rsidRPr="00BD5409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5409">
              <w:rPr>
                <w:rFonts w:ascii="Times New Roman" w:hAnsi="Times New Roman"/>
                <w:b/>
                <w:sz w:val="18"/>
                <w:szCs w:val="18"/>
              </w:rPr>
              <w:t>Коды компетенций, практического опыта, умений и знаний, формированию которых способствует элемент программы</w:t>
            </w:r>
          </w:p>
        </w:tc>
      </w:tr>
      <w:tr w:rsidR="00571AC0" w:rsidRPr="00BD6B54" w:rsidTr="00571AC0">
        <w:tc>
          <w:tcPr>
            <w:tcW w:w="2617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716" w:type="dxa"/>
            <w:gridSpan w:val="6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56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71AC0" w:rsidRPr="00BD6B54" w:rsidTr="00571AC0">
        <w:tc>
          <w:tcPr>
            <w:tcW w:w="12333" w:type="dxa"/>
            <w:gridSpan w:val="7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МДК.03.02. Маркетинговые технологии в туризме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2256" w:type="dxa"/>
          </w:tcPr>
          <w:p w:rsidR="00571AC0" w:rsidRPr="00BD6B54" w:rsidRDefault="00571AC0" w:rsidP="001E722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 w:cs="Times New Roman"/>
                <w:b/>
                <w:sz w:val="24"/>
                <w:szCs w:val="24"/>
              </w:rPr>
              <w:t>ОК 1 - 9</w:t>
            </w:r>
          </w:p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ПК 3.1 - 3.4</w:t>
            </w: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</w:rPr>
              <w:t xml:space="preserve">Тема 1. 1 Сущность, содержание, основные понятия маркетинга </w:t>
            </w: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56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З17</w:t>
            </w:r>
          </w:p>
        </w:tc>
      </w:tr>
      <w:tr w:rsidR="00571AC0" w:rsidRPr="00BD6B54" w:rsidTr="00571AC0">
        <w:trPr>
          <w:trHeight w:val="208"/>
        </w:trPr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Сущность, задачи, методы и функции 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>маркетинга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rPr>
          <w:trHeight w:val="208"/>
        </w:trPr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gridSpan w:val="2"/>
          </w:tcPr>
          <w:p w:rsidR="00571AC0" w:rsidRPr="001A14F7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4F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 1</w:t>
            </w:r>
            <w:r w:rsidRPr="001A14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 xml:space="preserve">Маркетинг как интегрирующая </w:t>
            </w:r>
            <w:r>
              <w:rPr>
                <w:rFonts w:ascii="Times New Roman" w:hAnsi="Times New Roman"/>
                <w:sz w:val="24"/>
                <w:szCs w:val="24"/>
              </w:rPr>
              <w:t>функция управления организацией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Тема 1.2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Концепции маркетинга в туризме</w:t>
            </w:r>
          </w:p>
        </w:tc>
        <w:tc>
          <w:tcPr>
            <w:tcW w:w="8441" w:type="dxa"/>
            <w:gridSpan w:val="4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A16ED8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6ED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256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З17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теории и практики маркетинга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4F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Туристское предприятие – основное звено реализации концепций маркетинга</w:t>
            </w:r>
          </w:p>
        </w:tc>
        <w:tc>
          <w:tcPr>
            <w:tcW w:w="1275" w:type="dxa"/>
            <w:gridSpan w:val="2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1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4F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Уровни маркетинга в туризме</w:t>
            </w:r>
          </w:p>
        </w:tc>
        <w:tc>
          <w:tcPr>
            <w:tcW w:w="1275" w:type="dxa"/>
            <w:gridSpan w:val="2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81" w:type="dxa"/>
            <w:gridSpan w:val="2"/>
          </w:tcPr>
          <w:p w:rsidR="00571AC0" w:rsidRPr="001A14F7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14F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b/>
                <w:sz w:val="24"/>
                <w:szCs w:val="24"/>
              </w:rPr>
              <w:t>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Технология реализации концепции марке</w:t>
            </w:r>
            <w:r>
              <w:rPr>
                <w:rFonts w:ascii="Times New Roman" w:hAnsi="Times New Roman"/>
                <w:sz w:val="24"/>
                <w:szCs w:val="24"/>
              </w:rPr>
              <w:t>тинга на туристском предприятии</w:t>
            </w:r>
          </w:p>
        </w:tc>
        <w:tc>
          <w:tcPr>
            <w:tcW w:w="1275" w:type="dxa"/>
            <w:gridSpan w:val="2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81" w:type="dxa"/>
            <w:gridSpan w:val="2"/>
          </w:tcPr>
          <w:p w:rsidR="00571AC0" w:rsidRPr="001A14F7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№5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Технология реализации концепции марке</w:t>
            </w:r>
            <w:r>
              <w:rPr>
                <w:rFonts w:ascii="Times New Roman" w:hAnsi="Times New Roman"/>
                <w:sz w:val="24"/>
                <w:szCs w:val="24"/>
              </w:rPr>
              <w:t>тинга на туристском предприятии</w:t>
            </w:r>
          </w:p>
        </w:tc>
        <w:tc>
          <w:tcPr>
            <w:tcW w:w="1275" w:type="dxa"/>
            <w:gridSpan w:val="2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rPr>
          <w:trHeight w:val="157"/>
        </w:trPr>
        <w:tc>
          <w:tcPr>
            <w:tcW w:w="2617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Тема 1.3 Маркетинговые исследования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256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ПК 3.1., ПК 3.2., ПК 3.3., ПО1, У1, У2, З17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Сущность, содержание и задачи маркетинговых исследований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№6 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 xml:space="preserve">плана маркетинговых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исследований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1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№7 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 xml:space="preserve">плана маркетинговых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исследований</w:t>
            </w:r>
          </w:p>
        </w:tc>
        <w:tc>
          <w:tcPr>
            <w:tcW w:w="1275" w:type="dxa"/>
            <w:gridSpan w:val="2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rPr>
          <w:trHeight w:val="283"/>
        </w:trPr>
        <w:tc>
          <w:tcPr>
            <w:tcW w:w="2617" w:type="dxa"/>
            <w:vMerge w:val="restart"/>
          </w:tcPr>
          <w:p w:rsidR="00571AC0" w:rsidRPr="0067103E" w:rsidRDefault="00571AC0" w:rsidP="001E72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103E">
              <w:rPr>
                <w:rFonts w:ascii="Times New Roman" w:hAnsi="Times New Roman"/>
                <w:b/>
                <w:sz w:val="24"/>
                <w:szCs w:val="24"/>
              </w:rPr>
              <w:t>Тема 1.4 Исследование маркетинговой среды туристического предприятия</w:t>
            </w:r>
          </w:p>
        </w:tc>
        <w:tc>
          <w:tcPr>
            <w:tcW w:w="8487" w:type="dxa"/>
            <w:gridSpan w:val="5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29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9802E2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02E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256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ПК 3.1., ПК 3.2., ПК 3.3., ПО1, У1, У2, З17</w:t>
            </w:r>
          </w:p>
        </w:tc>
      </w:tr>
      <w:tr w:rsidR="00571AC0" w:rsidRPr="00BD6B54" w:rsidTr="00571AC0">
        <w:trPr>
          <w:trHeight w:val="315"/>
        </w:trPr>
        <w:tc>
          <w:tcPr>
            <w:tcW w:w="2617" w:type="dxa"/>
            <w:vMerge/>
          </w:tcPr>
          <w:p w:rsidR="00571AC0" w:rsidRPr="0067103E" w:rsidRDefault="00571AC0" w:rsidP="001E72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9802E2" w:rsidRDefault="00571AC0" w:rsidP="001E72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7" w:type="dxa"/>
            <w:gridSpan w:val="3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и составляющие маркетинговой среды туристического предприятия</w:t>
            </w:r>
          </w:p>
        </w:tc>
        <w:tc>
          <w:tcPr>
            <w:tcW w:w="1229" w:type="dxa"/>
          </w:tcPr>
          <w:p w:rsidR="00571AC0" w:rsidRPr="00ED1D17" w:rsidRDefault="00571AC0" w:rsidP="001E722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ED1D17" w:rsidRDefault="00571AC0" w:rsidP="001E7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rPr>
          <w:trHeight w:val="315"/>
        </w:trPr>
        <w:tc>
          <w:tcPr>
            <w:tcW w:w="2617" w:type="dxa"/>
            <w:vMerge/>
          </w:tcPr>
          <w:p w:rsidR="00571AC0" w:rsidRPr="0067103E" w:rsidRDefault="00571AC0" w:rsidP="001E72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9802E2" w:rsidRDefault="00571AC0" w:rsidP="001E72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27" w:type="dxa"/>
            <w:gridSpan w:val="3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№8 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 xml:space="preserve">Исследование внутренней среды туристского </w:t>
            </w:r>
            <w:r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229" w:type="dxa"/>
          </w:tcPr>
          <w:p w:rsidR="00571AC0" w:rsidRPr="00ED1D17" w:rsidRDefault="00571AC0" w:rsidP="001E722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ED1D17" w:rsidRDefault="00571AC0" w:rsidP="001E7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rPr>
          <w:trHeight w:val="240"/>
        </w:trPr>
        <w:tc>
          <w:tcPr>
            <w:tcW w:w="2617" w:type="dxa"/>
            <w:vMerge/>
          </w:tcPr>
          <w:p w:rsidR="00571AC0" w:rsidRPr="0067103E" w:rsidRDefault="00571AC0" w:rsidP="001E72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1A14F7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4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27" w:type="dxa"/>
            <w:gridSpan w:val="3"/>
          </w:tcPr>
          <w:p w:rsidR="00571AC0" w:rsidRPr="001A14F7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14F7">
              <w:rPr>
                <w:rFonts w:ascii="Times New Roman" w:hAnsi="Times New Roman"/>
                <w:sz w:val="24"/>
                <w:szCs w:val="24"/>
              </w:rPr>
              <w:t>Исследование макросреды туристского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предприятия</w:t>
            </w:r>
          </w:p>
        </w:tc>
        <w:tc>
          <w:tcPr>
            <w:tcW w:w="1229" w:type="dxa"/>
          </w:tcPr>
          <w:p w:rsidR="00571AC0" w:rsidRPr="00ED1D17" w:rsidRDefault="00571AC0" w:rsidP="001E7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ED1D17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127" w:type="dxa"/>
            <w:gridSpan w:val="3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№9 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Исследование макросреды туристского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предприятия</w:t>
            </w:r>
          </w:p>
        </w:tc>
        <w:tc>
          <w:tcPr>
            <w:tcW w:w="1229" w:type="dxa"/>
          </w:tcPr>
          <w:p w:rsidR="00571AC0" w:rsidRPr="00ED1D17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ED1D17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5    </w:t>
            </w:r>
          </w:p>
        </w:tc>
        <w:tc>
          <w:tcPr>
            <w:tcW w:w="816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1A14F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Исследование микросреды туристского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предприятия</w:t>
            </w:r>
          </w:p>
        </w:tc>
        <w:tc>
          <w:tcPr>
            <w:tcW w:w="1229" w:type="dxa"/>
          </w:tcPr>
          <w:p w:rsidR="00571AC0" w:rsidRPr="00ED1D17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ED1D17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1D4" w:rsidRPr="00BD6B54" w:rsidTr="00BB61D4">
        <w:tc>
          <w:tcPr>
            <w:tcW w:w="2617" w:type="dxa"/>
          </w:tcPr>
          <w:p w:rsidR="00BB61D4" w:rsidRPr="00BD6B54" w:rsidRDefault="00BB61D4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8" w:type="dxa"/>
            <w:gridSpan w:val="7"/>
          </w:tcPr>
          <w:p w:rsidR="00BB61D4" w:rsidRPr="00ED1D17" w:rsidRDefault="00BB61D4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СЕМЕСТР</w:t>
            </w:r>
          </w:p>
        </w:tc>
        <w:tc>
          <w:tcPr>
            <w:tcW w:w="2256" w:type="dxa"/>
          </w:tcPr>
          <w:p w:rsidR="00BB61D4" w:rsidRPr="00BD6B54" w:rsidRDefault="00BB61D4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Маркетинговые исследования туристского рынка </w:t>
            </w:r>
          </w:p>
        </w:tc>
        <w:tc>
          <w:tcPr>
            <w:tcW w:w="8487" w:type="dxa"/>
            <w:gridSpan w:val="5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29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256" w:type="dxa"/>
            <w:vMerge w:val="restart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ПК 3.1., ПК 3.2., ПК 3.3., ПО1, У1, У2, З17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gridSpan w:val="3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19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туристского рынка</w:t>
            </w:r>
          </w:p>
        </w:tc>
        <w:tc>
          <w:tcPr>
            <w:tcW w:w="1229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gridSpan w:val="3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19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конъюнктуры и емкости туристического рынка</w:t>
            </w:r>
          </w:p>
        </w:tc>
        <w:tc>
          <w:tcPr>
            <w:tcW w:w="1229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gridSpan w:val="3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73" w:type="dxa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>№ 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Оценка конъюнктуры и емкости рынка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gridSpan w:val="3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73" w:type="dxa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>№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Оценка конъюнктуры и емкости рынка</w:t>
            </w:r>
          </w:p>
        </w:tc>
        <w:tc>
          <w:tcPr>
            <w:tcW w:w="1275" w:type="dxa"/>
            <w:gridSpan w:val="2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Маркетинговые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исследования туристского продукта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256" w:type="dxa"/>
            <w:vMerge w:val="restart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 xml:space="preserve">ПК 3.1., ПК 3.2.,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ПО1, 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>, У</w:t>
            </w:r>
            <w:r>
              <w:rPr>
                <w:rFonts w:ascii="Times New Roman" w:hAnsi="Times New Roman"/>
                <w:sz w:val="24"/>
                <w:szCs w:val="24"/>
              </w:rPr>
              <w:t>18, З17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туристского продукта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Позиционирование туристского продукта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1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Жизненный цикл туристского продукта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422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13 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Описание туристского продукта</w:t>
            </w:r>
          </w:p>
        </w:tc>
        <w:tc>
          <w:tcPr>
            <w:tcW w:w="1275" w:type="dxa"/>
            <w:gridSpan w:val="2"/>
          </w:tcPr>
          <w:p w:rsidR="00571AC0" w:rsidRPr="006E583A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 w:val="restart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422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 14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6B54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Разработка стратегии позиционирования туристского продукта</w:t>
            </w:r>
            <w:r w:rsidRPr="00BD6B54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275" w:type="dxa"/>
            <w:gridSpan w:val="2"/>
          </w:tcPr>
          <w:p w:rsidR="00571AC0" w:rsidRPr="006E583A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>№ 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Построение кривой жизненного цикла туристического продукта</w:t>
            </w:r>
          </w:p>
        </w:tc>
        <w:tc>
          <w:tcPr>
            <w:tcW w:w="1275" w:type="dxa"/>
            <w:gridSpan w:val="2"/>
          </w:tcPr>
          <w:p w:rsidR="00571AC0" w:rsidRPr="006E583A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1.7 Маркетинговые исследования конкурентов</w:t>
            </w: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0C3E11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E1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256" w:type="dxa"/>
            <w:vMerge w:val="restart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3.1.,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ПО1, У1, У2, З17.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37086F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8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Pr="0037086F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Конкурентная среда туристского предприятия</w:t>
            </w:r>
          </w:p>
        </w:tc>
        <w:tc>
          <w:tcPr>
            <w:tcW w:w="1275" w:type="dxa"/>
            <w:gridSpan w:val="2"/>
          </w:tcPr>
          <w:p w:rsidR="00571AC0" w:rsidRPr="004941F8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1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37086F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8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gridSpan w:val="2"/>
          </w:tcPr>
          <w:p w:rsidR="00571AC0" w:rsidRPr="0037086F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Технологии исследования конкурентов</w:t>
            </w:r>
          </w:p>
        </w:tc>
        <w:tc>
          <w:tcPr>
            <w:tcW w:w="1275" w:type="dxa"/>
            <w:gridSpan w:val="2"/>
          </w:tcPr>
          <w:p w:rsidR="00571AC0" w:rsidRPr="004941F8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1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>№ 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Построение конкурентной карты рынка</w:t>
            </w:r>
          </w:p>
        </w:tc>
        <w:tc>
          <w:tcPr>
            <w:tcW w:w="1275" w:type="dxa"/>
            <w:gridSpan w:val="2"/>
          </w:tcPr>
          <w:p w:rsidR="00571AC0" w:rsidRPr="004941F8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1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>№ 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Построение конкурентной карты рынка</w:t>
            </w:r>
          </w:p>
        </w:tc>
        <w:tc>
          <w:tcPr>
            <w:tcW w:w="1275" w:type="dxa"/>
            <w:gridSpan w:val="2"/>
          </w:tcPr>
          <w:p w:rsidR="00571AC0" w:rsidRPr="004941F8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1.8  Маркетинговые исследования потребителей туристских услуг</w:t>
            </w: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6B48C9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48C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256" w:type="dxa"/>
            <w:vMerge w:val="restart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3.1.,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ПО1, У1,У4,У6, З3,З4,З17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8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8C9">
              <w:rPr>
                <w:rFonts w:ascii="Times New Roman" w:hAnsi="Times New Roman"/>
                <w:sz w:val="24"/>
                <w:szCs w:val="24"/>
              </w:rPr>
              <w:t>Факторы, оказывающие влияние на потребителей туристических услуг</w:t>
            </w:r>
          </w:p>
        </w:tc>
        <w:tc>
          <w:tcPr>
            <w:tcW w:w="1275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8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8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8C9">
              <w:rPr>
                <w:rFonts w:ascii="Times New Roman" w:hAnsi="Times New Roman"/>
                <w:sz w:val="24"/>
                <w:szCs w:val="24"/>
              </w:rPr>
              <w:t>Мотивы поведения потребителей</w:t>
            </w:r>
          </w:p>
        </w:tc>
        <w:tc>
          <w:tcPr>
            <w:tcW w:w="1275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8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1" w:type="dxa"/>
            <w:gridSpan w:val="2"/>
          </w:tcPr>
          <w:p w:rsidR="00571AC0" w:rsidRPr="00264226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4226">
              <w:rPr>
                <w:rFonts w:ascii="Times New Roman" w:hAnsi="Times New Roman"/>
                <w:sz w:val="24"/>
                <w:szCs w:val="24"/>
              </w:rPr>
              <w:t>Характеристика процесса принятия решения о покупке</w:t>
            </w:r>
          </w:p>
        </w:tc>
        <w:tc>
          <w:tcPr>
            <w:tcW w:w="1275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18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Характеристика процесса принятия решения о покупке</w:t>
            </w:r>
          </w:p>
        </w:tc>
        <w:tc>
          <w:tcPr>
            <w:tcW w:w="1275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8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P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1AC0">
              <w:rPr>
                <w:rFonts w:ascii="Times New Roman" w:hAnsi="Times New Roman"/>
                <w:b/>
                <w:sz w:val="24"/>
                <w:szCs w:val="24"/>
              </w:rPr>
              <w:t>Тема 1.9 Сегментация рынка</w:t>
            </w:r>
          </w:p>
        </w:tc>
        <w:tc>
          <w:tcPr>
            <w:tcW w:w="8441" w:type="dxa"/>
            <w:gridSpan w:val="4"/>
          </w:tcPr>
          <w:p w:rsidR="00571AC0" w:rsidRP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1AC0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530BB2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0BB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56" w:type="dxa"/>
            <w:vMerge w:val="restart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3.1.,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ПО1, У1,У4,У6, З3,З4,З17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264226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264226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42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Pr="00264226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4226">
              <w:rPr>
                <w:rFonts w:ascii="Times New Roman" w:hAnsi="Times New Roman"/>
                <w:sz w:val="24"/>
                <w:szCs w:val="24"/>
              </w:rPr>
              <w:t>Сущность и технологии сегментации рынка</w:t>
            </w:r>
          </w:p>
        </w:tc>
        <w:tc>
          <w:tcPr>
            <w:tcW w:w="1275" w:type="dxa"/>
            <w:gridSpan w:val="2"/>
          </w:tcPr>
          <w:p w:rsidR="00571AC0" w:rsidRPr="00530BB2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B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264226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264226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4226">
              <w:rPr>
                <w:rFonts w:ascii="Times New Roman" w:hAnsi="Times New Roman"/>
                <w:sz w:val="24"/>
                <w:szCs w:val="24"/>
              </w:rPr>
              <w:t>2  Практическое занятие 19 Выбор целевого рынка на основе сегментации</w:t>
            </w:r>
          </w:p>
        </w:tc>
        <w:tc>
          <w:tcPr>
            <w:tcW w:w="1275" w:type="dxa"/>
            <w:gridSpan w:val="2"/>
          </w:tcPr>
          <w:p w:rsidR="00571AC0" w:rsidRPr="00530BB2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B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1.10 Ценовые стратегии в туризме</w:t>
            </w: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530BB2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0BB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56" w:type="dxa"/>
            <w:vMerge w:val="restart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3.1.,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ПО1, У1,У4,У6, З3,З4,З17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441E86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Pr="00441E86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ценовых стратегий в туризме</w:t>
            </w:r>
          </w:p>
        </w:tc>
        <w:tc>
          <w:tcPr>
            <w:tcW w:w="1275" w:type="dxa"/>
            <w:gridSpan w:val="2"/>
          </w:tcPr>
          <w:p w:rsidR="00571AC0" w:rsidRPr="00530BB2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B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4226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>№20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Выбор ценовой стратегии</w:t>
            </w:r>
          </w:p>
        </w:tc>
        <w:tc>
          <w:tcPr>
            <w:tcW w:w="1275" w:type="dxa"/>
            <w:gridSpan w:val="2"/>
          </w:tcPr>
          <w:p w:rsidR="00571AC0" w:rsidRPr="00530BB2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B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1.11 Формирование коммуникативной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политики </w:t>
            </w: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530BB2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256" w:type="dxa"/>
            <w:vMerge w:val="restart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ПК3.4, ПО5-7, У3, У17, У18, У20, З1,З13,З15,З18,З19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8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861">
              <w:rPr>
                <w:rFonts w:ascii="Times New Roman" w:hAnsi="Times New Roman"/>
                <w:sz w:val="24"/>
                <w:szCs w:val="24"/>
              </w:rPr>
              <w:t>Современные технологии продвижения туристского продукта</w:t>
            </w:r>
          </w:p>
        </w:tc>
        <w:tc>
          <w:tcPr>
            <w:tcW w:w="1275" w:type="dxa"/>
            <w:gridSpan w:val="2"/>
          </w:tcPr>
          <w:p w:rsidR="00571AC0" w:rsidRPr="000F40E1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0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8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gridSpan w:val="2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861">
              <w:rPr>
                <w:rFonts w:ascii="Times New Roman" w:hAnsi="Times New Roman"/>
                <w:sz w:val="24"/>
                <w:szCs w:val="24"/>
              </w:rPr>
              <w:t>Планирование и организация рекламной компании</w:t>
            </w:r>
          </w:p>
        </w:tc>
        <w:tc>
          <w:tcPr>
            <w:tcW w:w="1275" w:type="dxa"/>
            <w:gridSpan w:val="2"/>
          </w:tcPr>
          <w:p w:rsidR="00571AC0" w:rsidRPr="000F40E1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0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8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1" w:type="dxa"/>
            <w:gridSpan w:val="2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861">
              <w:rPr>
                <w:rFonts w:ascii="Times New Roman" w:hAnsi="Times New Roman"/>
                <w:sz w:val="24"/>
                <w:szCs w:val="24"/>
              </w:rPr>
              <w:t>Выставочная деятельность в туризме</w:t>
            </w:r>
          </w:p>
        </w:tc>
        <w:tc>
          <w:tcPr>
            <w:tcW w:w="1275" w:type="dxa"/>
            <w:gridSpan w:val="2"/>
          </w:tcPr>
          <w:p w:rsidR="00571AC0" w:rsidRPr="000F40E1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0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 xml:space="preserve">№ 21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Планирование рекламной компании</w:t>
            </w:r>
          </w:p>
        </w:tc>
        <w:tc>
          <w:tcPr>
            <w:tcW w:w="1275" w:type="dxa"/>
            <w:gridSpan w:val="2"/>
          </w:tcPr>
          <w:p w:rsidR="00571AC0" w:rsidRPr="000F40E1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0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>№ 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Планирование рекламной компании</w:t>
            </w:r>
          </w:p>
        </w:tc>
        <w:tc>
          <w:tcPr>
            <w:tcW w:w="1275" w:type="dxa"/>
            <w:gridSpan w:val="2"/>
          </w:tcPr>
          <w:p w:rsidR="00571AC0" w:rsidRPr="000F40E1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>№ 23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Разработка рекламного бюджета</w:t>
            </w:r>
          </w:p>
        </w:tc>
        <w:tc>
          <w:tcPr>
            <w:tcW w:w="1275" w:type="dxa"/>
            <w:gridSpan w:val="2"/>
          </w:tcPr>
          <w:p w:rsidR="00571AC0" w:rsidRPr="000F40E1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0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24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Организация выставочной деятельности в туризме</w:t>
            </w:r>
          </w:p>
        </w:tc>
        <w:tc>
          <w:tcPr>
            <w:tcW w:w="1275" w:type="dxa"/>
            <w:gridSpan w:val="2"/>
          </w:tcPr>
          <w:p w:rsidR="00571AC0" w:rsidRPr="000F40E1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0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1D4" w:rsidRPr="00BD6B54" w:rsidTr="00844CA6">
        <w:tc>
          <w:tcPr>
            <w:tcW w:w="2617" w:type="dxa"/>
          </w:tcPr>
          <w:p w:rsidR="00BB61D4" w:rsidRDefault="00BB61D4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  <w:vAlign w:val="center"/>
          </w:tcPr>
          <w:p w:rsidR="00BB61D4" w:rsidRDefault="00BB61D4" w:rsidP="00844C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СЕМЕСТР</w:t>
            </w:r>
          </w:p>
        </w:tc>
        <w:tc>
          <w:tcPr>
            <w:tcW w:w="1275" w:type="dxa"/>
            <w:gridSpan w:val="2"/>
          </w:tcPr>
          <w:p w:rsidR="00BB61D4" w:rsidRPr="000F40E1" w:rsidRDefault="00BB61D4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61D4" w:rsidRDefault="00BB61D4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BB61D4" w:rsidRPr="00BD6B54" w:rsidRDefault="00BB61D4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1D4" w:rsidRPr="00BD6B54" w:rsidTr="00571AC0">
        <w:tc>
          <w:tcPr>
            <w:tcW w:w="2617" w:type="dxa"/>
            <w:vMerge w:val="restart"/>
          </w:tcPr>
          <w:p w:rsidR="00BB61D4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по написанию курсовой работы</w:t>
            </w:r>
          </w:p>
        </w:tc>
        <w:tc>
          <w:tcPr>
            <w:tcW w:w="8441" w:type="dxa"/>
            <w:gridSpan w:val="4"/>
          </w:tcPr>
          <w:p w:rsidR="00BB61D4" w:rsidRPr="00BB61D4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BB61D4" w:rsidRPr="000F40E1" w:rsidRDefault="00BB61D4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61D4" w:rsidRDefault="00BB61D4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9C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256" w:type="dxa"/>
          </w:tcPr>
          <w:p w:rsidR="00BB61D4" w:rsidRPr="00BD6B54" w:rsidRDefault="00BB61D4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844CA6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Default="00844CA6" w:rsidP="00BB61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Установочное занятие. Выдача индивидуального задания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844CA6" w:rsidRPr="000F40E1" w:rsidRDefault="00844CA6" w:rsidP="00844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Pr="00BB61D4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Подбор учебной литературы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Pr="00BB61D4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Составление структурного плана работы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Pr="00BB61D4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Консультация по написанию введения и заключения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Консультация по написанию теоретической части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Консультация по написанию практической части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Проведение исследований и анализ результатов маркетинговой деятельности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Выявление и разбор проблем, возникших при написании курсовой работы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Консультация по оформлению курсовой работы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защита курсовой работы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11058" w:type="dxa"/>
            <w:gridSpan w:val="5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6273">
              <w:rPr>
                <w:rFonts w:ascii="Times New Roman" w:hAnsi="Times New Roman"/>
                <w:b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занятий, учебной и специальной литературы (по вопросам к параграфам, главам учебных пособий, составленным преподавателем).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защите.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практических работ.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Отчетов и подготовка к их защите.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Отчет об экскурсии на предприятие туриндустрии.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Разработка материалов для проведения маркетингового исследования. 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Сбор информации о крупных туроператорах региона для практического занятия. Создание компьютерной презентации.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Проведение маркетингового исследования 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Сбор информации о стратегиях конкретных турфирм. 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Сбор и анализ информации о ценах на туристском рынке. 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Сбор рекламных материалов, их анализ и оценка. 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Подготовка компьютерной презентации программы тура для выставки. 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Сбор материалов для разработки фирменного стиля туристской организации. 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маркетинговых технологий туристской деятельности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Составные элементы маркетинговых технологий. 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Стратегическое маркетинговое планирование: основные этапы.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Позиционный и институциональный анализ.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Организация деятельности по реализации плана маркетинговых коммуникаций.  </w:t>
            </w:r>
          </w:p>
        </w:tc>
        <w:tc>
          <w:tcPr>
            <w:tcW w:w="1275" w:type="dxa"/>
            <w:gridSpan w:val="2"/>
            <w:vAlign w:val="center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1AC0" w:rsidRPr="001219C5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9C5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2256" w:type="dxa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11058" w:type="dxa"/>
            <w:gridSpan w:val="5"/>
          </w:tcPr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39494E"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39494E">
              <w:rPr>
                <w:rFonts w:ascii="Times New Roman" w:hAnsi="Times New Roman"/>
                <w:b/>
                <w:sz w:val="24"/>
                <w:szCs w:val="24"/>
              </w:rPr>
              <w:t>Виды работ: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Ознакомление  с должностными обязанностями персонала туроператорской компании.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Изучение перечня основных  и дополнительных услуг.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Проектирование туров с учетом запросов потребителей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Изучение особенностей по разработке программы тура  и расчёта его стоимости.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Формирование навыков работы со стандартным программным обеспечением  для организации делопроизводства.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Демонстрация навыков использования информационных технологий туроператором  в своей работе.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Разработка программы обслуживания туристов.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Организация обслуживания туристов  в программном туризме.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Изучение правила по технике безопасности.</w:t>
            </w:r>
          </w:p>
          <w:p w:rsidR="00571AC0" w:rsidRPr="00326273" w:rsidRDefault="00571AC0" w:rsidP="001E7228">
            <w:pPr>
              <w:pStyle w:val="af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</w:t>
            </w:r>
            <w:r w:rsidRPr="0039494E">
              <w:rPr>
                <w:rFonts w:ascii="Times New Roman" w:hAnsi="Times New Roman"/>
                <w:sz w:val="24"/>
                <w:szCs w:val="24"/>
              </w:rPr>
              <w:t>т тур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9494E">
              <w:rPr>
                <w:rFonts w:ascii="Times New Roman" w:hAnsi="Times New Roman"/>
                <w:sz w:val="24"/>
                <w:szCs w:val="24"/>
              </w:rPr>
              <w:t xml:space="preserve"> по заданным позициям.</w:t>
            </w:r>
          </w:p>
        </w:tc>
        <w:tc>
          <w:tcPr>
            <w:tcW w:w="1275" w:type="dxa"/>
            <w:gridSpan w:val="2"/>
            <w:vAlign w:val="center"/>
          </w:tcPr>
          <w:p w:rsidR="00571AC0" w:rsidRPr="001219C5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9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71AC0" w:rsidRPr="001219C5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9C5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256" w:type="dxa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ПК 3.1., ПК 3.2., ПК 3.3.,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ПК 3.4.</w:t>
            </w:r>
          </w:p>
        </w:tc>
      </w:tr>
      <w:tr w:rsidR="00571AC0" w:rsidRPr="00BD6B54" w:rsidTr="00571AC0">
        <w:tc>
          <w:tcPr>
            <w:tcW w:w="11058" w:type="dxa"/>
            <w:gridSpan w:val="5"/>
          </w:tcPr>
          <w:p w:rsidR="00571AC0" w:rsidRPr="001219C5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219C5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  <w:p w:rsidR="00571AC0" w:rsidRPr="001219C5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219C5">
              <w:rPr>
                <w:rFonts w:ascii="Times New Roman" w:hAnsi="Times New Roman"/>
                <w:b/>
                <w:sz w:val="24"/>
                <w:szCs w:val="24"/>
              </w:rPr>
              <w:t>Виды работ: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Проведение маркетинговых исследований рынка туристских услуг с целью  формирования востребованного туристского продукта.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Формирование туристского продукта.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Расчет стоимости туристского продукта.</w:t>
            </w:r>
          </w:p>
          <w:p w:rsidR="00571AC0" w:rsidRPr="000E0811" w:rsidRDefault="00571AC0" w:rsidP="001E7228">
            <w:pPr>
              <w:pStyle w:val="af"/>
              <w:rPr>
                <w:b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Взаимодействие с турагентами по реализации и продвижению туристского продукта.</w:t>
            </w:r>
          </w:p>
        </w:tc>
        <w:tc>
          <w:tcPr>
            <w:tcW w:w="1275" w:type="dxa"/>
            <w:gridSpan w:val="2"/>
            <w:vAlign w:val="center"/>
          </w:tcPr>
          <w:p w:rsidR="00571AC0" w:rsidRPr="001219C5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9C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571AC0" w:rsidRPr="001219C5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9C5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2256" w:type="dxa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ПК 3.1., ПК 3.2., ПК 3.3.,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ПК 3.4.</w:t>
            </w:r>
          </w:p>
        </w:tc>
      </w:tr>
      <w:tr w:rsidR="00571AC0" w:rsidRPr="00BD6B54" w:rsidTr="00571AC0">
        <w:tc>
          <w:tcPr>
            <w:tcW w:w="11058" w:type="dxa"/>
            <w:gridSpan w:val="5"/>
          </w:tcPr>
          <w:p w:rsidR="00571AC0" w:rsidRPr="001219C5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gridSpan w:val="2"/>
            <w:vAlign w:val="center"/>
          </w:tcPr>
          <w:p w:rsidR="00571AC0" w:rsidRPr="001219C5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1AC0" w:rsidRPr="001219C5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504</w:t>
            </w:r>
          </w:p>
        </w:tc>
        <w:tc>
          <w:tcPr>
            <w:tcW w:w="2256" w:type="dxa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62A7" w:rsidRDefault="00A262A7" w:rsidP="009B02B6"/>
    <w:p w:rsidR="00A262A7" w:rsidRPr="00297CE6" w:rsidRDefault="00A262A7" w:rsidP="009B02B6">
      <w:pPr>
        <w:sectPr w:rsidR="00A262A7" w:rsidRPr="00297CE6" w:rsidSect="00E35955">
          <w:pgSz w:w="16838" w:h="11906" w:orient="landscape"/>
          <w:pgMar w:top="851" w:right="1134" w:bottom="1701" w:left="1134" w:header="709" w:footer="709" w:gutter="0"/>
          <w:pgNumType w:start="1"/>
          <w:cols w:space="708"/>
          <w:docGrid w:linePitch="360"/>
        </w:sectPr>
      </w:pPr>
    </w:p>
    <w:p w:rsidR="001230EA" w:rsidRPr="003B4E85" w:rsidRDefault="00800A1F" w:rsidP="00B54178">
      <w:pPr>
        <w:pStyle w:val="50"/>
        <w:spacing w:after="308" w:line="322" w:lineRule="exact"/>
        <w:ind w:right="20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="001230EA" w:rsidRPr="003B4E85">
        <w:rPr>
          <w:sz w:val="24"/>
          <w:szCs w:val="24"/>
        </w:rPr>
        <w:t>. УСЛОВИЯ РЕАЛИЗАЦИИ ПРОГРАММЫ ПРОФЕССИОНАЛЬНОГО МОДУЛЯ</w:t>
      </w:r>
    </w:p>
    <w:p w:rsidR="001230EA" w:rsidRPr="003B4E85" w:rsidRDefault="00800A1F" w:rsidP="009B02B6">
      <w:pPr>
        <w:pStyle w:val="50"/>
        <w:spacing w:line="312" w:lineRule="exact"/>
        <w:ind w:right="20"/>
        <w:jc w:val="center"/>
        <w:rPr>
          <w:sz w:val="24"/>
          <w:szCs w:val="24"/>
        </w:rPr>
      </w:pPr>
      <w:r>
        <w:rPr>
          <w:sz w:val="24"/>
          <w:szCs w:val="24"/>
        </w:rPr>
        <w:t>4</w:t>
      </w:r>
      <w:r w:rsidR="001230EA" w:rsidRPr="003B4E85">
        <w:rPr>
          <w:sz w:val="24"/>
          <w:szCs w:val="24"/>
        </w:rPr>
        <w:t>.</w:t>
      </w:r>
      <w:r w:rsidR="001230EA">
        <w:rPr>
          <w:sz w:val="24"/>
          <w:szCs w:val="24"/>
        </w:rPr>
        <w:t>1.</w:t>
      </w:r>
      <w:r w:rsidR="001230EA" w:rsidRPr="003B4E85">
        <w:rPr>
          <w:sz w:val="24"/>
          <w:szCs w:val="24"/>
        </w:rPr>
        <w:t xml:space="preserve"> Требования к минимальному материально-техническому обеспечению</w:t>
      </w:r>
    </w:p>
    <w:p w:rsidR="00B54178" w:rsidRPr="00A403A5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Реализация профессионального модуля предполагает наличие учебного кабинета турагентской и туроператорской деятельности</w:t>
      </w:r>
      <w:r w:rsidR="00A403A5">
        <w:rPr>
          <w:b w:val="0"/>
          <w:bCs w:val="0"/>
          <w:sz w:val="24"/>
          <w:szCs w:val="24"/>
        </w:rPr>
        <w:t>,</w:t>
      </w:r>
      <w:r w:rsidR="00A403A5" w:rsidRPr="00A403A5">
        <w:rPr>
          <w:rFonts w:cs="Calibri"/>
          <w:sz w:val="24"/>
          <w:szCs w:val="24"/>
          <w:lang w:eastAsia="en-US" w:bidi="en-US"/>
        </w:rPr>
        <w:t xml:space="preserve"> </w:t>
      </w:r>
      <w:r w:rsidR="00A403A5" w:rsidRPr="00A403A5">
        <w:rPr>
          <w:rFonts w:cs="Calibri"/>
          <w:b w:val="0"/>
          <w:sz w:val="24"/>
          <w:szCs w:val="24"/>
          <w:lang w:eastAsia="en-US" w:bidi="en-US"/>
        </w:rPr>
        <w:t>лаборатории информационно-коммуникационных технологий</w:t>
      </w:r>
      <w:r w:rsidRPr="00A403A5">
        <w:rPr>
          <w:b w:val="0"/>
          <w:bCs w:val="0"/>
          <w:sz w:val="24"/>
          <w:szCs w:val="24"/>
        </w:rPr>
        <w:t>.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Технические средства обучения: автоматизированное рабочее место преподавателя; автоматизированные рабочие места учащихся; интерактивная</w:t>
      </w:r>
      <w:r w:rsidR="00786AB3">
        <w:rPr>
          <w:b w:val="0"/>
          <w:bCs w:val="0"/>
          <w:sz w:val="24"/>
          <w:szCs w:val="24"/>
        </w:rPr>
        <w:t xml:space="preserve"> или магнитная </w:t>
      </w:r>
      <w:r w:rsidRPr="00B54178">
        <w:rPr>
          <w:b w:val="0"/>
          <w:bCs w:val="0"/>
          <w:sz w:val="24"/>
          <w:szCs w:val="24"/>
        </w:rPr>
        <w:t>доска;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Оборудование учебного кабинета</w:t>
      </w:r>
      <w:r>
        <w:rPr>
          <w:b w:val="0"/>
          <w:bCs w:val="0"/>
          <w:sz w:val="24"/>
          <w:szCs w:val="24"/>
        </w:rPr>
        <w:t>: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посадочные места по количеству обучающихся;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рабочее место преподавателя;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комплект учебно-методической документации</w:t>
      </w:r>
      <w:r w:rsidR="00BD56C7">
        <w:rPr>
          <w:b w:val="0"/>
          <w:bCs w:val="0"/>
          <w:sz w:val="24"/>
          <w:szCs w:val="24"/>
        </w:rPr>
        <w:t xml:space="preserve">. </w:t>
      </w:r>
    </w:p>
    <w:p w:rsidR="00BD56C7" w:rsidRDefault="00BD56C7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Оборудование лаборатории и рабочих мест лаборатории информационно-коммуникационных технологий: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- автоматизированное рабочее место преподавателя;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- автоматизированные рабочие места обучающихся;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- локальная компьютерная сеть с выходом в интернет;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- пр</w:t>
      </w:r>
      <w:r>
        <w:rPr>
          <w:rFonts w:ascii="Times New Roman" w:hAnsi="Times New Roman" w:cs="Calibri"/>
          <w:bCs/>
          <w:sz w:val="24"/>
          <w:szCs w:val="24"/>
          <w:lang w:eastAsia="en-US" w:bidi="en-US"/>
        </w:rPr>
        <w:t>интер, сканер, проектор</w:t>
      </w: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;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- интерактивная доска;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- программное обеспечение общего и профессионального назначения;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- комплект учебно-методической документации.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Реализация программы модуля предполагает обязательную практику по профилю специальности. Практика по профилю специальности проводится в организациях, направление деятельности которых соответствует профилю подготовки обучающихся.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</w:p>
    <w:p w:rsidR="00BD56C7" w:rsidRDefault="0061154A" w:rsidP="009B02B6">
      <w:pPr>
        <w:pStyle w:val="50"/>
        <w:spacing w:line="317" w:lineRule="exact"/>
        <w:ind w:right="20"/>
        <w:jc w:val="center"/>
        <w:rPr>
          <w:sz w:val="24"/>
          <w:szCs w:val="24"/>
        </w:rPr>
      </w:pPr>
      <w:r>
        <w:rPr>
          <w:sz w:val="24"/>
          <w:szCs w:val="24"/>
        </w:rPr>
        <w:t>4</w:t>
      </w:r>
      <w:r w:rsidR="001230EA" w:rsidRPr="003B4E85">
        <w:rPr>
          <w:sz w:val="24"/>
          <w:szCs w:val="24"/>
        </w:rPr>
        <w:t xml:space="preserve">.2. Информационное обеспечение обучения </w:t>
      </w:r>
    </w:p>
    <w:p w:rsidR="00BD56C7" w:rsidRDefault="00BD56C7" w:rsidP="009B02B6">
      <w:pPr>
        <w:pStyle w:val="50"/>
        <w:spacing w:line="317" w:lineRule="exact"/>
        <w:ind w:left="20"/>
        <w:rPr>
          <w:sz w:val="24"/>
          <w:szCs w:val="24"/>
        </w:rPr>
      </w:pPr>
    </w:p>
    <w:p w:rsidR="001230EA" w:rsidRDefault="001230EA" w:rsidP="009B02B6">
      <w:pPr>
        <w:pStyle w:val="50"/>
        <w:spacing w:line="317" w:lineRule="exact"/>
        <w:ind w:left="20"/>
        <w:rPr>
          <w:sz w:val="24"/>
          <w:szCs w:val="24"/>
        </w:rPr>
      </w:pPr>
      <w:r w:rsidRPr="00A14313">
        <w:rPr>
          <w:sz w:val="24"/>
          <w:szCs w:val="24"/>
        </w:rPr>
        <w:t>Основные источники:</w:t>
      </w:r>
    </w:p>
    <w:p w:rsidR="001230EA" w:rsidRDefault="001230EA" w:rsidP="00A14313">
      <w:pPr>
        <w:pStyle w:val="50"/>
        <w:spacing w:line="317" w:lineRule="exact"/>
        <w:ind w:left="20"/>
        <w:rPr>
          <w:sz w:val="24"/>
          <w:szCs w:val="24"/>
        </w:rPr>
      </w:pPr>
    </w:p>
    <w:p w:rsidR="00834AF3" w:rsidRDefault="00E12EBC" w:rsidP="001E2090">
      <w:pPr>
        <w:pStyle w:val="a3"/>
        <w:numPr>
          <w:ilvl w:val="0"/>
          <w:numId w:val="25"/>
        </w:numPr>
        <w:tabs>
          <w:tab w:val="left" w:pos="426"/>
        </w:tabs>
        <w:spacing w:line="274" w:lineRule="exact"/>
        <w:ind w:left="142" w:right="340" w:hanging="284"/>
        <w:jc w:val="both"/>
        <w:rPr>
          <w:sz w:val="24"/>
          <w:szCs w:val="24"/>
        </w:rPr>
      </w:pPr>
      <w:r w:rsidRPr="00E12EBC">
        <w:rPr>
          <w:sz w:val="24"/>
          <w:szCs w:val="24"/>
        </w:rPr>
        <w:t>Восколович, Н. А.  Маркетинговые технологии в туризме : учебник и практикум для среднего профессионального образования</w:t>
      </w:r>
      <w:r>
        <w:rPr>
          <w:sz w:val="24"/>
          <w:szCs w:val="24"/>
        </w:rPr>
        <w:t xml:space="preserve">. - </w:t>
      </w:r>
      <w:r w:rsidRPr="00E12EBC">
        <w:rPr>
          <w:sz w:val="24"/>
          <w:szCs w:val="24"/>
        </w:rPr>
        <w:t>Москва : Издательство Юрайт, 2020. — 191 с.</w:t>
      </w:r>
      <w:r>
        <w:rPr>
          <w:sz w:val="24"/>
          <w:szCs w:val="24"/>
        </w:rPr>
        <w:t>;</w:t>
      </w:r>
    </w:p>
    <w:p w:rsidR="001E2090" w:rsidRDefault="001E2090" w:rsidP="001E2090">
      <w:pPr>
        <w:pStyle w:val="a3"/>
        <w:numPr>
          <w:ilvl w:val="0"/>
          <w:numId w:val="25"/>
        </w:numPr>
        <w:tabs>
          <w:tab w:val="left" w:pos="426"/>
        </w:tabs>
        <w:spacing w:line="240" w:lineRule="auto"/>
        <w:ind w:left="142" w:hanging="284"/>
        <w:jc w:val="both"/>
        <w:rPr>
          <w:sz w:val="24"/>
          <w:szCs w:val="24"/>
        </w:rPr>
      </w:pPr>
      <w:r w:rsidRPr="00E12EBC">
        <w:rPr>
          <w:sz w:val="24"/>
          <w:szCs w:val="24"/>
        </w:rPr>
        <w:t xml:space="preserve">Джанджугазова, Е. А.  Маркетинговые технологии в туризме: маркетинг туристских территорий : учебное пособие для среднего профессионального образования  </w:t>
      </w:r>
      <w:r>
        <w:rPr>
          <w:sz w:val="24"/>
          <w:szCs w:val="24"/>
        </w:rPr>
        <w:t xml:space="preserve"> </w:t>
      </w:r>
      <w:r w:rsidRPr="00E12EBC">
        <w:rPr>
          <w:sz w:val="24"/>
          <w:szCs w:val="24"/>
        </w:rPr>
        <w:t>Москва : Издательство Юрайт, 2020. — 208 с.</w:t>
      </w:r>
      <w:r>
        <w:rPr>
          <w:sz w:val="24"/>
          <w:szCs w:val="24"/>
        </w:rPr>
        <w:t>;</w:t>
      </w:r>
    </w:p>
    <w:p w:rsidR="001E2090" w:rsidRPr="001E2090" w:rsidRDefault="001E2090" w:rsidP="001E2090">
      <w:pPr>
        <w:pStyle w:val="a3"/>
        <w:numPr>
          <w:ilvl w:val="0"/>
          <w:numId w:val="25"/>
        </w:numPr>
        <w:tabs>
          <w:tab w:val="left" w:pos="426"/>
        </w:tabs>
        <w:spacing w:line="274" w:lineRule="exact"/>
        <w:ind w:left="142" w:right="340" w:hanging="284"/>
        <w:jc w:val="both"/>
        <w:rPr>
          <w:sz w:val="24"/>
          <w:szCs w:val="24"/>
        </w:rPr>
      </w:pPr>
      <w:r>
        <w:rPr>
          <w:iCs/>
          <w:color w:val="000000"/>
          <w:sz w:val="24"/>
          <w:szCs w:val="24"/>
          <w:shd w:val="clear" w:color="auto" w:fill="FFFFFF"/>
        </w:rPr>
        <w:t xml:space="preserve">Емелин, С. В. </w:t>
      </w:r>
      <w:r w:rsidRPr="001E2090">
        <w:rPr>
          <w:color w:val="000000"/>
          <w:sz w:val="24"/>
          <w:szCs w:val="24"/>
          <w:shd w:val="clear" w:color="auto" w:fill="FFFFFF"/>
        </w:rPr>
        <w:t>Технология и организация туроператорской деятельности : учебное пособие для среднего профессионального образования / С. В. Емелин. — Москва : Издательство Юрайт, 2020. — 472 с. — (Профессиональное образование). — ISBN 978-5-534-13683-8. — Текст : электронный // ЭБС Юрайт [сайт]. — URL: </w:t>
      </w:r>
      <w:hyperlink r:id="rId11" w:tgtFrame="_blank" w:history="1">
        <w:r w:rsidRPr="001E2090">
          <w:rPr>
            <w:color w:val="486C97"/>
            <w:sz w:val="24"/>
            <w:szCs w:val="24"/>
            <w:shd w:val="clear" w:color="auto" w:fill="FFFFFF"/>
          </w:rPr>
          <w:t>https://urait.ru/bcode/466298</w:t>
        </w:r>
      </w:hyperlink>
    </w:p>
    <w:p w:rsidR="001230EA" w:rsidRDefault="001230EA" w:rsidP="009B02B6">
      <w:pPr>
        <w:pStyle w:val="81"/>
        <w:spacing w:after="145" w:line="220" w:lineRule="exact"/>
        <w:ind w:left="20" w:firstLine="0"/>
        <w:jc w:val="left"/>
        <w:rPr>
          <w:sz w:val="24"/>
          <w:szCs w:val="24"/>
        </w:rPr>
      </w:pPr>
    </w:p>
    <w:p w:rsidR="001230EA" w:rsidRPr="00E514A1" w:rsidRDefault="001230EA" w:rsidP="00E35955">
      <w:pPr>
        <w:pStyle w:val="81"/>
        <w:spacing w:after="0" w:line="240" w:lineRule="auto"/>
        <w:ind w:firstLine="0"/>
        <w:jc w:val="left"/>
        <w:rPr>
          <w:sz w:val="24"/>
          <w:szCs w:val="24"/>
        </w:rPr>
      </w:pPr>
      <w:r w:rsidRPr="00E514A1">
        <w:rPr>
          <w:sz w:val="24"/>
          <w:szCs w:val="24"/>
        </w:rPr>
        <w:t>Законодательные и нормативные акты</w:t>
      </w:r>
    </w:p>
    <w:p w:rsidR="00352449" w:rsidRPr="00352449" w:rsidRDefault="00352449" w:rsidP="00E35955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1. </w:t>
      </w:r>
      <w:r w:rsidRPr="00352449">
        <w:rPr>
          <w:i w:val="0"/>
          <w:iCs w:val="0"/>
          <w:sz w:val="24"/>
          <w:szCs w:val="24"/>
        </w:rPr>
        <w:t>Об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основах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туристской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деятельности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в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Российской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Федерации: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Федеральный закон от 24.11.1996 № 132-ФЗ</w:t>
      </w:r>
    </w:p>
    <w:p w:rsidR="00352449" w:rsidRPr="00352449" w:rsidRDefault="00352449" w:rsidP="00E35955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2. </w:t>
      </w:r>
      <w:r w:rsidRPr="00352449">
        <w:rPr>
          <w:i w:val="0"/>
          <w:iCs w:val="0"/>
          <w:sz w:val="24"/>
          <w:szCs w:val="24"/>
        </w:rPr>
        <w:t>О рекламе: Федеральный закон РФ от 13 марта 2006 г. № 38-ФЗ</w:t>
      </w:r>
    </w:p>
    <w:p w:rsidR="00352449" w:rsidRPr="00352449" w:rsidRDefault="00352449" w:rsidP="00E35955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3. </w:t>
      </w:r>
      <w:r w:rsidRPr="00352449">
        <w:rPr>
          <w:i w:val="0"/>
          <w:iCs w:val="0"/>
          <w:sz w:val="24"/>
          <w:szCs w:val="24"/>
        </w:rPr>
        <w:t>ГОСТ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28681.0-90.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Стандартизация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в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сфере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туристско-экскурсионного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обслуживания. Основные положения.</w:t>
      </w:r>
    </w:p>
    <w:p w:rsidR="00352449" w:rsidRPr="00352449" w:rsidRDefault="00352449" w:rsidP="00E35955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lastRenderedPageBreak/>
        <w:t xml:space="preserve">4. </w:t>
      </w:r>
      <w:r w:rsidRPr="00352449">
        <w:rPr>
          <w:i w:val="0"/>
          <w:iCs w:val="0"/>
          <w:sz w:val="24"/>
          <w:szCs w:val="24"/>
        </w:rPr>
        <w:t>ГОСТ Р 50681-94. Туристско-экскурсионное обслуживание. Проектирование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туристских услуг.</w:t>
      </w:r>
    </w:p>
    <w:p w:rsidR="00352449" w:rsidRDefault="00352449" w:rsidP="00E35955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5. </w:t>
      </w:r>
      <w:r w:rsidRPr="00352449">
        <w:rPr>
          <w:i w:val="0"/>
          <w:iCs w:val="0"/>
          <w:sz w:val="24"/>
          <w:szCs w:val="24"/>
        </w:rPr>
        <w:t>ГОСТ Р 50690-94. Туристско-экскурсионное обслуживание. Туристские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услуги</w:t>
      </w:r>
    </w:p>
    <w:p w:rsidR="0061154A" w:rsidRDefault="0061154A" w:rsidP="0061154A">
      <w:pPr>
        <w:pStyle w:val="21"/>
        <w:keepNext/>
        <w:keepLines/>
        <w:spacing w:before="0" w:after="0" w:line="220" w:lineRule="exact"/>
        <w:ind w:left="20" w:firstLine="0"/>
        <w:rPr>
          <w:sz w:val="24"/>
          <w:szCs w:val="24"/>
        </w:rPr>
      </w:pPr>
      <w:bookmarkStart w:id="2" w:name="bookmark19"/>
    </w:p>
    <w:p w:rsidR="0061154A" w:rsidRDefault="001230EA" w:rsidP="0061154A">
      <w:pPr>
        <w:pStyle w:val="21"/>
        <w:keepNext/>
        <w:keepLines/>
        <w:spacing w:before="0" w:after="0" w:line="220" w:lineRule="exact"/>
        <w:ind w:left="20" w:firstLine="0"/>
        <w:rPr>
          <w:sz w:val="24"/>
          <w:szCs w:val="24"/>
        </w:rPr>
      </w:pPr>
      <w:r w:rsidRPr="00422410">
        <w:rPr>
          <w:sz w:val="24"/>
          <w:szCs w:val="24"/>
        </w:rPr>
        <w:t>Дополнительные источники</w:t>
      </w:r>
      <w:bookmarkEnd w:id="2"/>
    </w:p>
    <w:p w:rsidR="004C1D07" w:rsidRPr="00422410" w:rsidRDefault="004C1D07" w:rsidP="00422410">
      <w:pPr>
        <w:pStyle w:val="af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22410">
        <w:rPr>
          <w:rFonts w:ascii="Times New Roman" w:hAnsi="Times New Roman"/>
          <w:sz w:val="24"/>
          <w:szCs w:val="24"/>
        </w:rPr>
        <w:t>Барышев А. Ф. Маркетинг в туризме и гостеприимстве: учеб. Пособие, А. Ф. Барышев. – М.: Финансы и статистика, 2007. – 160 с.</w:t>
      </w:r>
    </w:p>
    <w:p w:rsidR="004C1D07" w:rsidRPr="00422410" w:rsidRDefault="004C1D07" w:rsidP="00422410">
      <w:pPr>
        <w:pStyle w:val="af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22410">
        <w:rPr>
          <w:rFonts w:ascii="Times New Roman" w:hAnsi="Times New Roman"/>
          <w:sz w:val="24"/>
          <w:szCs w:val="24"/>
        </w:rPr>
        <w:t>Ильина Е. Н. Туроперейтинг: организация деятельности: учебник. – М.: Финансы и статистика, 2002. – 256 с.</w:t>
      </w:r>
    </w:p>
    <w:p w:rsidR="00422410" w:rsidRPr="00422410" w:rsidRDefault="00422410" w:rsidP="00422410">
      <w:pPr>
        <w:pStyle w:val="af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22410">
        <w:rPr>
          <w:rFonts w:ascii="Times New Roman" w:hAnsi="Times New Roman"/>
          <w:sz w:val="24"/>
          <w:szCs w:val="24"/>
        </w:rPr>
        <w:t>Киреева Ю. А. Основы туризма: учеб. – практ. пособ./Ю. А. Киреева: Российская международная академия туризма. – 2-е изд. Стереотип. – М.: Советский спорт, 2010. – 108 с.</w:t>
      </w:r>
    </w:p>
    <w:p w:rsidR="004C1D07" w:rsidRPr="00422410" w:rsidRDefault="004C1D07" w:rsidP="00422410">
      <w:pPr>
        <w:pStyle w:val="af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22410">
        <w:rPr>
          <w:rFonts w:ascii="Times New Roman" w:hAnsi="Times New Roman"/>
          <w:sz w:val="24"/>
          <w:szCs w:val="24"/>
        </w:rPr>
        <w:t xml:space="preserve">Третьякова Т. Н. Реклама в социально – культурном сервисе и туризме: учеб. Пособие для вузов\Т. Н. Третьякова. – М.: Издательский центр </w:t>
      </w:r>
      <w:r w:rsidR="00422410" w:rsidRPr="00422410">
        <w:rPr>
          <w:rFonts w:ascii="Times New Roman" w:hAnsi="Times New Roman"/>
          <w:sz w:val="24"/>
          <w:szCs w:val="24"/>
        </w:rPr>
        <w:t>«Академия». – 2008. – 272 с.</w:t>
      </w:r>
    </w:p>
    <w:p w:rsidR="001230EA" w:rsidRPr="0061154A" w:rsidRDefault="001230EA" w:rsidP="0061154A">
      <w:pPr>
        <w:pStyle w:val="af"/>
        <w:rPr>
          <w:rFonts w:ascii="Times New Roman" w:hAnsi="Times New Roman"/>
          <w:sz w:val="24"/>
          <w:szCs w:val="24"/>
        </w:rPr>
      </w:pPr>
    </w:p>
    <w:p w:rsidR="001230EA" w:rsidRPr="0061154A" w:rsidRDefault="001230EA" w:rsidP="0061154A">
      <w:pPr>
        <w:pStyle w:val="af"/>
        <w:rPr>
          <w:rFonts w:ascii="Times New Roman" w:hAnsi="Times New Roman"/>
          <w:b/>
          <w:sz w:val="24"/>
          <w:szCs w:val="24"/>
        </w:rPr>
      </w:pPr>
      <w:r w:rsidRPr="0061154A">
        <w:rPr>
          <w:rFonts w:ascii="Times New Roman" w:hAnsi="Times New Roman"/>
          <w:b/>
          <w:sz w:val="24"/>
          <w:szCs w:val="24"/>
        </w:rPr>
        <w:t>Интернет-ресурсы</w:t>
      </w:r>
    </w:p>
    <w:p w:rsidR="001230EA" w:rsidRPr="0061154A" w:rsidRDefault="00783BD9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12" w:history="1"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www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unwto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org</w:t>
        </w:r>
      </w:hyperlink>
      <w:r w:rsidR="001230EA" w:rsidRPr="0061154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230EA" w:rsidRPr="0061154A">
        <w:rPr>
          <w:rFonts w:ascii="Times New Roman" w:hAnsi="Times New Roman"/>
          <w:sz w:val="24"/>
          <w:szCs w:val="24"/>
        </w:rPr>
        <w:t>- официальный сайт Всемирной туристской организации</w:t>
      </w:r>
    </w:p>
    <w:p w:rsidR="001230EA" w:rsidRPr="0061154A" w:rsidRDefault="00783BD9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13" w:history="1"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www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wata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net</w:t>
        </w:r>
      </w:hyperlink>
      <w:r w:rsidR="001230EA" w:rsidRPr="0061154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230EA" w:rsidRPr="0061154A">
        <w:rPr>
          <w:rFonts w:ascii="Times New Roman" w:hAnsi="Times New Roman"/>
          <w:sz w:val="24"/>
          <w:szCs w:val="24"/>
        </w:rPr>
        <w:t>- официальный сайт Всемирной ассоциации туристских агентств (ВАТА)</w:t>
      </w:r>
    </w:p>
    <w:p w:rsidR="001230EA" w:rsidRPr="0061154A" w:rsidRDefault="00783BD9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14" w:history="1"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www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uftaa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org</w:t>
        </w:r>
      </w:hyperlink>
      <w:r w:rsidR="001230EA" w:rsidRPr="0061154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230EA" w:rsidRPr="0061154A">
        <w:rPr>
          <w:rFonts w:ascii="Times New Roman" w:hAnsi="Times New Roman"/>
          <w:sz w:val="24"/>
          <w:szCs w:val="24"/>
        </w:rPr>
        <w:t>- официальный сайт Всемирной федерации ассоциаций гидов-переводчиков (ВФТГА)</w:t>
      </w:r>
    </w:p>
    <w:p w:rsidR="001230EA" w:rsidRPr="0061154A" w:rsidRDefault="00783BD9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15" w:history="1"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www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ih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-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ra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com</w:t>
        </w:r>
      </w:hyperlink>
      <w:r w:rsidR="001230EA" w:rsidRPr="0061154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230EA" w:rsidRPr="0061154A">
        <w:rPr>
          <w:rFonts w:ascii="Times New Roman" w:hAnsi="Times New Roman"/>
          <w:sz w:val="24"/>
          <w:szCs w:val="24"/>
        </w:rPr>
        <w:t>- официальный сайт Международной гостинично-ресторанной ассоциации (ИХ-РА)</w:t>
      </w:r>
    </w:p>
    <w:p w:rsidR="001230EA" w:rsidRPr="0061154A" w:rsidRDefault="00783BD9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16" w:history="1"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www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iccaworld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com</w:t>
        </w:r>
      </w:hyperlink>
      <w:r w:rsidR="001230EA" w:rsidRPr="0061154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230EA" w:rsidRPr="0061154A">
        <w:rPr>
          <w:rFonts w:ascii="Times New Roman" w:hAnsi="Times New Roman"/>
          <w:sz w:val="24"/>
          <w:szCs w:val="24"/>
        </w:rPr>
        <w:t>- официальный сайт Международной ассоциации конгрессов и конфе</w:t>
      </w:r>
      <w:r w:rsidR="001230EA" w:rsidRPr="0061154A">
        <w:rPr>
          <w:rFonts w:ascii="Times New Roman" w:hAnsi="Times New Roman"/>
          <w:sz w:val="24"/>
          <w:szCs w:val="24"/>
        </w:rPr>
        <w:softHyphen/>
        <w:t>ренций (ИККА).</w:t>
      </w:r>
    </w:p>
    <w:p w:rsidR="004B0234" w:rsidRPr="0061154A" w:rsidRDefault="00776B17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61154A">
        <w:rPr>
          <w:rFonts w:ascii="Times New Roman" w:hAnsi="Times New Roman"/>
          <w:sz w:val="24"/>
          <w:szCs w:val="24"/>
        </w:rPr>
        <w:t xml:space="preserve"> </w:t>
      </w:r>
      <w:hyperlink r:id="rId17" w:history="1">
        <w:r w:rsidRPr="0061154A">
          <w:rPr>
            <w:rStyle w:val="a6"/>
            <w:rFonts w:ascii="Times New Roman" w:hAnsi="Times New Roman"/>
            <w:sz w:val="24"/>
            <w:szCs w:val="24"/>
          </w:rPr>
          <w:t>https://www.tourprom.ru</w:t>
        </w:r>
      </w:hyperlink>
      <w:r w:rsidRPr="0061154A">
        <w:rPr>
          <w:rFonts w:ascii="Times New Roman" w:hAnsi="Times New Roman"/>
          <w:sz w:val="24"/>
          <w:szCs w:val="24"/>
        </w:rPr>
        <w:t xml:space="preserve"> - Информационная группа «ТУРПРОМ»</w:t>
      </w:r>
    </w:p>
    <w:p w:rsidR="00776B17" w:rsidRPr="0061154A" w:rsidRDefault="00783BD9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18" w:history="1"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https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://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tonkosti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.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/%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D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0%96%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D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1%83%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D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1%80%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D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0%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BD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D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0%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B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0%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D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0%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BB</w:t>
        </w:r>
      </w:hyperlink>
      <w:r w:rsidR="00A30EBE" w:rsidRPr="0061154A">
        <w:rPr>
          <w:rFonts w:ascii="Times New Roman" w:hAnsi="Times New Roman"/>
          <w:sz w:val="24"/>
          <w:szCs w:val="24"/>
        </w:rPr>
        <w:t xml:space="preserve"> – журнал «Тонкости туризм» (Электронная версия);</w:t>
      </w:r>
    </w:p>
    <w:p w:rsidR="00A30EBE" w:rsidRPr="0061154A" w:rsidRDefault="00783BD9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19" w:history="1">
        <w:r w:rsidR="00A30EBE" w:rsidRPr="0061154A">
          <w:rPr>
            <w:rStyle w:val="a6"/>
            <w:rFonts w:ascii="Times New Roman" w:hAnsi="Times New Roman"/>
            <w:sz w:val="24"/>
            <w:szCs w:val="24"/>
          </w:rPr>
          <w:t>http://www.tourbus.ru/</w:t>
        </w:r>
      </w:hyperlink>
      <w:r w:rsidR="00A30EBE" w:rsidRPr="0061154A">
        <w:rPr>
          <w:rFonts w:ascii="Times New Roman" w:hAnsi="Times New Roman"/>
          <w:sz w:val="24"/>
          <w:szCs w:val="24"/>
        </w:rPr>
        <w:t xml:space="preserve"> - журнал «Турбизнес» (Электронная версия);</w:t>
      </w:r>
    </w:p>
    <w:p w:rsidR="00A30EBE" w:rsidRPr="0061154A" w:rsidRDefault="00783BD9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20" w:history="1">
        <w:r w:rsidR="00A30EBE" w:rsidRPr="0061154A">
          <w:rPr>
            <w:rStyle w:val="a6"/>
            <w:rFonts w:ascii="Times New Roman" w:hAnsi="Times New Roman"/>
            <w:sz w:val="24"/>
            <w:szCs w:val="24"/>
          </w:rPr>
          <w:t>https://rustur.ru/</w:t>
        </w:r>
      </w:hyperlink>
      <w:r w:rsidR="00A30EBE" w:rsidRPr="0061154A">
        <w:rPr>
          <w:rFonts w:ascii="Times New Roman" w:hAnsi="Times New Roman"/>
          <w:sz w:val="24"/>
          <w:szCs w:val="24"/>
        </w:rPr>
        <w:t xml:space="preserve"> - журнал «Отдых в России» (Электронная версия);</w:t>
      </w:r>
    </w:p>
    <w:p w:rsidR="00A30EBE" w:rsidRPr="0061154A" w:rsidRDefault="00783BD9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21" w:history="1">
        <w:r w:rsidR="00A30EBE" w:rsidRPr="0061154A">
          <w:rPr>
            <w:rStyle w:val="a6"/>
            <w:rFonts w:ascii="Times New Roman" w:hAnsi="Times New Roman"/>
            <w:sz w:val="24"/>
            <w:szCs w:val="24"/>
          </w:rPr>
          <w:t>https://rtournews.ru/</w:t>
        </w:r>
      </w:hyperlink>
      <w:r w:rsidR="00A30EBE" w:rsidRPr="0061154A">
        <w:rPr>
          <w:rFonts w:ascii="Times New Roman" w:hAnsi="Times New Roman"/>
          <w:sz w:val="24"/>
          <w:szCs w:val="24"/>
        </w:rPr>
        <w:t xml:space="preserve"> - Интернет-журнал о российском туризме;</w:t>
      </w:r>
    </w:p>
    <w:p w:rsidR="00A30EBE" w:rsidRPr="0061154A" w:rsidRDefault="00783BD9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22" w:history="1">
        <w:r w:rsidR="00A30EBE" w:rsidRPr="0061154A">
          <w:rPr>
            <w:rStyle w:val="a6"/>
            <w:rFonts w:ascii="Times New Roman" w:hAnsi="Times New Roman"/>
            <w:sz w:val="24"/>
            <w:szCs w:val="24"/>
          </w:rPr>
          <w:t>http://www.2r.ru/</w:t>
        </w:r>
      </w:hyperlink>
      <w:r w:rsidR="00A30EBE" w:rsidRPr="0061154A">
        <w:rPr>
          <w:rFonts w:ascii="Times New Roman" w:hAnsi="Times New Roman"/>
          <w:sz w:val="24"/>
          <w:szCs w:val="24"/>
        </w:rPr>
        <w:t xml:space="preserve"> - Интернет-издание «Рекреационные ресурсы»</w:t>
      </w:r>
    </w:p>
    <w:p w:rsidR="00E35955" w:rsidRPr="0061154A" w:rsidRDefault="00E35955" w:rsidP="0061154A">
      <w:pPr>
        <w:pStyle w:val="af"/>
        <w:rPr>
          <w:rFonts w:ascii="Times New Roman" w:hAnsi="Times New Roman"/>
          <w:sz w:val="24"/>
          <w:szCs w:val="24"/>
        </w:rPr>
      </w:pPr>
    </w:p>
    <w:p w:rsidR="001230EA" w:rsidRPr="0061154A" w:rsidRDefault="001230EA" w:rsidP="0061154A">
      <w:pPr>
        <w:pStyle w:val="af"/>
        <w:rPr>
          <w:rFonts w:ascii="Times New Roman" w:hAnsi="Times New Roman"/>
          <w:b/>
          <w:sz w:val="24"/>
          <w:szCs w:val="24"/>
        </w:rPr>
      </w:pPr>
      <w:r w:rsidRPr="0061154A">
        <w:rPr>
          <w:rFonts w:ascii="Times New Roman" w:hAnsi="Times New Roman"/>
          <w:b/>
          <w:sz w:val="24"/>
          <w:szCs w:val="24"/>
        </w:rPr>
        <w:t>Электронные справочные системы</w:t>
      </w:r>
    </w:p>
    <w:p w:rsidR="001230EA" w:rsidRPr="0061154A" w:rsidRDefault="00783BD9" w:rsidP="0061154A">
      <w:pPr>
        <w:pStyle w:val="af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hyperlink r:id="rId23" w:history="1">
        <w:r w:rsidR="00A30EBE" w:rsidRPr="0061154A">
          <w:rPr>
            <w:rStyle w:val="a6"/>
            <w:rFonts w:ascii="Times New Roman" w:hAnsi="Times New Roman"/>
            <w:sz w:val="24"/>
            <w:szCs w:val="24"/>
          </w:rPr>
          <w:t>http://www.consultant.ru/</w:t>
        </w:r>
      </w:hyperlink>
      <w:r w:rsidR="00A30EBE" w:rsidRPr="0061154A">
        <w:rPr>
          <w:rFonts w:ascii="Times New Roman" w:hAnsi="Times New Roman"/>
          <w:sz w:val="24"/>
          <w:szCs w:val="24"/>
        </w:rPr>
        <w:t xml:space="preserve"> - </w:t>
      </w:r>
      <w:r w:rsidR="001230EA" w:rsidRPr="0061154A">
        <w:rPr>
          <w:rFonts w:ascii="Times New Roman" w:hAnsi="Times New Roman"/>
          <w:sz w:val="24"/>
          <w:szCs w:val="24"/>
        </w:rPr>
        <w:t>Электронно-правовая система «КонсультантПлюс»</w:t>
      </w:r>
    </w:p>
    <w:p w:rsidR="001230EA" w:rsidRPr="0061154A" w:rsidRDefault="00783BD9" w:rsidP="0061154A">
      <w:pPr>
        <w:pStyle w:val="af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hyperlink r:id="rId24" w:history="1">
        <w:r w:rsidR="00A30EBE" w:rsidRPr="0061154A">
          <w:rPr>
            <w:rStyle w:val="a6"/>
            <w:rFonts w:ascii="Times New Roman" w:hAnsi="Times New Roman"/>
            <w:sz w:val="24"/>
            <w:szCs w:val="24"/>
          </w:rPr>
          <w:t>https://www.garant.ru/</w:t>
        </w:r>
      </w:hyperlink>
      <w:r w:rsidR="00A30EBE" w:rsidRPr="0061154A">
        <w:rPr>
          <w:rFonts w:ascii="Times New Roman" w:hAnsi="Times New Roman"/>
          <w:sz w:val="24"/>
          <w:szCs w:val="24"/>
        </w:rPr>
        <w:t xml:space="preserve"> - </w:t>
      </w:r>
      <w:r w:rsidR="001230EA" w:rsidRPr="0061154A">
        <w:rPr>
          <w:rFonts w:ascii="Times New Roman" w:hAnsi="Times New Roman"/>
          <w:sz w:val="24"/>
          <w:szCs w:val="24"/>
        </w:rPr>
        <w:t>Электронно-правовая система «Гарант»</w:t>
      </w:r>
    </w:p>
    <w:p w:rsidR="0061154A" w:rsidRDefault="0061154A" w:rsidP="0061154A">
      <w:pPr>
        <w:pStyle w:val="af"/>
        <w:rPr>
          <w:rFonts w:ascii="Times New Roman" w:hAnsi="Times New Roman"/>
          <w:sz w:val="24"/>
          <w:szCs w:val="24"/>
        </w:rPr>
      </w:pPr>
      <w:bookmarkStart w:id="3" w:name="bookmark20"/>
    </w:p>
    <w:p w:rsidR="001230EA" w:rsidRPr="0061154A" w:rsidRDefault="0061154A" w:rsidP="0061154A">
      <w:pPr>
        <w:pStyle w:val="a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="001230EA" w:rsidRPr="0061154A">
        <w:rPr>
          <w:rFonts w:ascii="Times New Roman" w:hAnsi="Times New Roman"/>
          <w:b/>
          <w:sz w:val="24"/>
          <w:szCs w:val="24"/>
        </w:rPr>
        <w:t>.3. Общие требования к организации образовательного процесса</w:t>
      </w:r>
      <w:bookmarkEnd w:id="3"/>
    </w:p>
    <w:p w:rsidR="001230EA" w:rsidRPr="0061154A" w:rsidRDefault="001230EA" w:rsidP="0061154A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61154A">
        <w:rPr>
          <w:rFonts w:ascii="Times New Roman" w:hAnsi="Times New Roman"/>
          <w:sz w:val="24"/>
          <w:szCs w:val="24"/>
        </w:rPr>
        <w:t>Реализация программы модуля предполагает практику по профилю. Практика по профилю должна проводиться в организациях, направление деятельности которых соот</w:t>
      </w:r>
      <w:r w:rsidRPr="0061154A">
        <w:rPr>
          <w:rFonts w:ascii="Times New Roman" w:hAnsi="Times New Roman"/>
          <w:sz w:val="24"/>
          <w:szCs w:val="24"/>
        </w:rPr>
        <w:softHyphen/>
        <w:t>ветствует профилю подготовки обучающихся.</w:t>
      </w:r>
    </w:p>
    <w:p w:rsidR="001230EA" w:rsidRPr="0061154A" w:rsidRDefault="001230EA" w:rsidP="0061154A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61154A">
        <w:rPr>
          <w:rFonts w:ascii="Times New Roman" w:hAnsi="Times New Roman"/>
          <w:sz w:val="24"/>
          <w:szCs w:val="24"/>
        </w:rPr>
        <w:t>Обязательным условием допуска к практике по профилю в рамках профессиональ</w:t>
      </w:r>
      <w:r w:rsidRPr="0061154A">
        <w:rPr>
          <w:rFonts w:ascii="Times New Roman" w:hAnsi="Times New Roman"/>
          <w:sz w:val="24"/>
          <w:szCs w:val="24"/>
        </w:rPr>
        <w:softHyphen/>
        <w:t xml:space="preserve">ного модуля «Предоставление туристских услуг» является освоение курсов «Технология продаж и продвижения турпродукта» и «Технологии и организация туристской деятельности». Аттестация по итогам практики проводится на основании результатов, подтверждаемых отчетами и дневниками практики обучающихся, а также отзывами руководителей практики обучающихся. Практика по профилю завершается </w:t>
      </w:r>
      <w:r w:rsidR="00DD086C" w:rsidRPr="0061154A">
        <w:rPr>
          <w:rFonts w:ascii="Times New Roman" w:hAnsi="Times New Roman"/>
          <w:sz w:val="24"/>
          <w:szCs w:val="24"/>
        </w:rPr>
        <w:t>дифференцированным зачетом</w:t>
      </w:r>
      <w:r w:rsidRPr="0061154A">
        <w:rPr>
          <w:rFonts w:ascii="Times New Roman" w:hAnsi="Times New Roman"/>
          <w:sz w:val="24"/>
          <w:szCs w:val="24"/>
        </w:rPr>
        <w:t>.</w:t>
      </w:r>
    </w:p>
    <w:p w:rsidR="001230EA" w:rsidRDefault="001230EA" w:rsidP="0061154A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2410" w:rsidRDefault="00422410" w:rsidP="0061154A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2410" w:rsidRPr="0061154A" w:rsidRDefault="00422410" w:rsidP="0061154A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35955" w:rsidRPr="0061154A" w:rsidRDefault="0061154A" w:rsidP="0061154A">
      <w:pPr>
        <w:pStyle w:val="af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="00E35955" w:rsidRPr="0061154A">
        <w:rPr>
          <w:rFonts w:ascii="Times New Roman" w:hAnsi="Times New Roman"/>
          <w:b/>
          <w:bCs/>
          <w:sz w:val="24"/>
          <w:szCs w:val="24"/>
        </w:rPr>
        <w:t>.4 Кадровое обеспечение образовательного процесса</w:t>
      </w:r>
    </w:p>
    <w:p w:rsidR="00E35955" w:rsidRPr="0061154A" w:rsidRDefault="00E35955" w:rsidP="0061154A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61154A">
        <w:rPr>
          <w:rFonts w:ascii="Times New Roman" w:hAnsi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бакалавриат,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(бакалавриата)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E35955" w:rsidRPr="0061154A" w:rsidRDefault="00E35955" w:rsidP="0061154A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61154A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E35955" w:rsidRPr="0061154A" w:rsidRDefault="00E35955" w:rsidP="0061154A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61154A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E35955" w:rsidRPr="0061154A" w:rsidRDefault="00E35955" w:rsidP="0061154A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61154A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5D270E" w:rsidRDefault="005D270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61154A" w:rsidRPr="00522AE1" w:rsidRDefault="0061154A" w:rsidP="0061154A">
      <w:pPr>
        <w:pStyle w:val="af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522AE1">
        <w:rPr>
          <w:rFonts w:ascii="Times New Roman" w:hAnsi="Times New Roman"/>
          <w:b/>
          <w:caps/>
          <w:sz w:val="24"/>
          <w:szCs w:val="24"/>
        </w:rPr>
        <w:lastRenderedPageBreak/>
        <w:t>5. Контроль и оценка результатов освоения профессионального модуля (вида профессиональной деятельности</w:t>
      </w:r>
      <w:r w:rsidRPr="00522AE1">
        <w:rPr>
          <w:rFonts w:ascii="Times New Roman" w:hAnsi="Times New Roman"/>
          <w:b/>
          <w:bCs/>
          <w:sz w:val="24"/>
          <w:szCs w:val="24"/>
        </w:rPr>
        <w:t>)</w:t>
      </w:r>
    </w:p>
    <w:p w:rsidR="005D270E" w:rsidRPr="005D270E" w:rsidRDefault="005D270E" w:rsidP="005D270E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190"/>
        <w:gridCol w:w="3190"/>
      </w:tblGrid>
      <w:tr w:rsidR="005D270E" w:rsidRPr="005D270E" w:rsidTr="005D270E">
        <w:tc>
          <w:tcPr>
            <w:tcW w:w="3686" w:type="dxa"/>
            <w:vAlign w:val="center"/>
          </w:tcPr>
          <w:p w:rsidR="005D270E" w:rsidRPr="005D270E" w:rsidRDefault="005D270E" w:rsidP="005D270E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70E">
              <w:rPr>
                <w:rFonts w:ascii="Times New Roman" w:hAnsi="Times New Roman"/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190" w:type="dxa"/>
            <w:vAlign w:val="center"/>
          </w:tcPr>
          <w:p w:rsidR="005D270E" w:rsidRPr="005D270E" w:rsidRDefault="005D270E" w:rsidP="005D270E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70E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0" w:type="dxa"/>
            <w:vAlign w:val="center"/>
          </w:tcPr>
          <w:p w:rsidR="005D270E" w:rsidRPr="005D270E" w:rsidRDefault="005D270E" w:rsidP="005D270E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70E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5D270E" w:rsidRPr="005D270E" w:rsidTr="005D270E">
        <w:tc>
          <w:tcPr>
            <w:tcW w:w="3686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3.1 Проводить маркетинговые исследования рынка туристских услуг с целью формирования востребованного туристского продукта.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Правильность проведения маркетинговых исследований рынка туристских услуг.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Собеседование. Экспертная проверка выполнения самостоятельной работы. Тестирование.</w:t>
            </w:r>
          </w:p>
        </w:tc>
      </w:tr>
      <w:tr w:rsidR="005D270E" w:rsidRPr="005D270E" w:rsidTr="005D270E">
        <w:tc>
          <w:tcPr>
            <w:tcW w:w="3686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3.2 Формировать туристский продукт.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Правильность формирования туристского продукта.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Собеседование. Экспертная проверка выполнения самостоятельной работы. Тестирование.</w:t>
            </w:r>
          </w:p>
        </w:tc>
      </w:tr>
      <w:tr w:rsidR="005D270E" w:rsidRPr="005D270E" w:rsidTr="005D270E">
        <w:tc>
          <w:tcPr>
            <w:tcW w:w="3686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3.3 Рассчитывать стоимость туристского продукта.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Правильность расчета стоимости туристского продукта в соответствии с заявкой потребителя. 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Собеседование. Экспертная проверка выполнения самостоятельной работы. Тестирование.</w:t>
            </w:r>
          </w:p>
        </w:tc>
      </w:tr>
      <w:tr w:rsidR="005D270E" w:rsidRPr="005D270E" w:rsidTr="005D270E">
        <w:tc>
          <w:tcPr>
            <w:tcW w:w="3686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3.4 Взаимодействовать с турагентами по реализации и продвижению туристского продукта.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Правильность взаимодействия с турагентами по реализации и продвижению туристского продукта.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Собеседование. Экспертная проверка выполнения самостоятельной работы. Тестирование.</w:t>
            </w:r>
          </w:p>
        </w:tc>
      </w:tr>
    </w:tbl>
    <w:p w:rsidR="005D270E" w:rsidRDefault="005D270E" w:rsidP="005D270E">
      <w:pPr>
        <w:pStyle w:val="ae"/>
        <w:ind w:left="0"/>
        <w:rPr>
          <w:rFonts w:ascii="Times New Roman" w:hAnsi="Times New Roman"/>
          <w:sz w:val="24"/>
          <w:szCs w:val="24"/>
        </w:rPr>
      </w:pPr>
    </w:p>
    <w:p w:rsidR="005D270E" w:rsidRPr="005D270E" w:rsidRDefault="005D270E" w:rsidP="005D270E">
      <w:pPr>
        <w:pStyle w:val="ae"/>
        <w:ind w:left="0"/>
        <w:rPr>
          <w:rFonts w:ascii="Times New Roman" w:hAnsi="Times New Roman"/>
          <w:sz w:val="24"/>
          <w:szCs w:val="24"/>
        </w:rPr>
      </w:pPr>
      <w:r w:rsidRPr="005D270E">
        <w:rPr>
          <w:rFonts w:ascii="Times New Roman" w:hAnsi="Times New Roman"/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5D270E" w:rsidRPr="005D270E" w:rsidRDefault="005D270E" w:rsidP="005D270E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hd w:val="clear" w:color="auto" w:fill="FFFF00"/>
          <w:lang w:eastAsia="ar-SA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190"/>
        <w:gridCol w:w="3898"/>
      </w:tblGrid>
      <w:tr w:rsidR="005D270E" w:rsidRPr="005D270E" w:rsidTr="005D270E">
        <w:tc>
          <w:tcPr>
            <w:tcW w:w="3403" w:type="dxa"/>
            <w:vAlign w:val="center"/>
          </w:tcPr>
          <w:p w:rsidR="005D270E" w:rsidRPr="005D270E" w:rsidRDefault="005D270E" w:rsidP="005D270E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70E">
              <w:rPr>
                <w:rFonts w:ascii="Times New Roman" w:hAnsi="Times New Roman"/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190" w:type="dxa"/>
            <w:vAlign w:val="center"/>
          </w:tcPr>
          <w:p w:rsidR="005D270E" w:rsidRPr="005D270E" w:rsidRDefault="005D270E" w:rsidP="005D270E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70E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898" w:type="dxa"/>
            <w:vAlign w:val="center"/>
          </w:tcPr>
          <w:p w:rsidR="005D270E" w:rsidRPr="005D270E" w:rsidRDefault="005D270E" w:rsidP="005D270E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70E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Проявление интереса к выбранной профессии, постоянное самосовершенствование и повышение профессионального уровня.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Наблюдение и оценка деятельности обучающихся в образовательном процессе, на практических занятиях, при выполнении работы на практике. Наблюдение и оценка активности студента в процессе учебно-воспитательных мероприятий профессиональной направленности.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ОК 2. </w:t>
            </w: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Обоснование выбора и профессиональное применение методов и способов решения задач в процессе выполнения должностных обязанностей.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Наблюдение и оценка деятельности обучающихся в образовательном процессе, на практических занятиях, при выполнении работы на практике.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ОК 3. </w:t>
            </w: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Принимать решения в </w:t>
            </w: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стандартных и нестандартных ситуациях и нести за них ответственность.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Проявление способности </w:t>
            </w:r>
            <w:r w:rsidRPr="005D270E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 принимать решения в различных производственных ситуациях, нести ответственность за результаты выполненной работы.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Наблюдение и оценка деятельности </w:t>
            </w:r>
            <w:r w:rsidRPr="005D270E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 в образовательном процессе, на практических занятиях, при выполнении работы на практике.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4. </w:t>
            </w: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Поиск и использование информации для профессионального выполнения обязанностей.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Наблюдение и оценка деятельности обучающихся в образовательном процессе, на практических занятиях, при выполнении работы на практике.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ОК 5. </w:t>
            </w: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Выполнение различных видов работ с использованием информационно-коммуникационных технологий.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Наблюдение и оценка деятельности обучающихся в образовательном процессе, на практических занятиях, при выполнении работы на практике.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ОК 6.</w:t>
            </w: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Взаимодействие с обучающимися, преподавателями в процессе обучения и сотрудниками организаций в период производственной практики.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Наблюдение и оценка деятельности обучающихся в образовательном процессе, на практических занятиях, при выполнении работы на практике.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ОК 7. </w:t>
            </w: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Проявление способности нести ответственность за результаты выполненной работы.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Наблюдение и оценка деятельности обучающихся в образовательном процессе, на практических занятиях, при выполнении работы на практике.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ОК 8. </w:t>
            </w: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Использование полученных в процессе обучения профессиональных знаний в качестве базовых для повышения профессионального уровня и дальнейшего карьерного роста.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Наблюдение и оценка деятельности обучающихся в образовательном процессе, на практических занятиях, при выполнении работы на практике.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  <w:r w:rsidRPr="005D27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Проявление способности ориентироваться в условиях частой смены технологий в профессиональной деятельности.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Наблюдение и оценка деятельности обучающихся в образовательном процессе, на практических занятиях, при выполнении работы на практике.</w:t>
            </w:r>
          </w:p>
        </w:tc>
      </w:tr>
    </w:tbl>
    <w:p w:rsidR="00761B7C" w:rsidRDefault="00761B7C" w:rsidP="005D270E">
      <w:pPr>
        <w:pStyle w:val="21"/>
        <w:keepNext/>
        <w:keepLines/>
        <w:spacing w:before="0" w:after="537" w:line="317" w:lineRule="exact"/>
        <w:ind w:firstLine="0"/>
        <w:jc w:val="center"/>
        <w:rPr>
          <w:sz w:val="24"/>
          <w:szCs w:val="24"/>
        </w:rPr>
      </w:pPr>
    </w:p>
    <w:p w:rsidR="00761B7C" w:rsidRDefault="00761B7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</w:p>
    <w:p w:rsidR="00761B7C" w:rsidRPr="00761B7C" w:rsidRDefault="00761B7C" w:rsidP="00761B7C">
      <w:pPr>
        <w:tabs>
          <w:tab w:val="left" w:pos="13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1B7C">
        <w:rPr>
          <w:rFonts w:ascii="Times New Roman" w:hAnsi="Times New Roman"/>
          <w:b/>
          <w:sz w:val="24"/>
          <w:szCs w:val="24"/>
        </w:rPr>
        <w:lastRenderedPageBreak/>
        <w:t>Дополнения,</w:t>
      </w:r>
    </w:p>
    <w:p w:rsidR="00761B7C" w:rsidRPr="00761B7C" w:rsidRDefault="00761B7C" w:rsidP="00761B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761B7C">
        <w:rPr>
          <w:rFonts w:ascii="Times New Roman" w:hAnsi="Times New Roman"/>
          <w:b/>
          <w:sz w:val="24"/>
          <w:szCs w:val="24"/>
        </w:rPr>
        <w:t>вносимые в рабочую программу профессионального модуля</w:t>
      </w:r>
    </w:p>
    <w:p w:rsidR="00761B7C" w:rsidRPr="00761B7C" w:rsidRDefault="00761B7C" w:rsidP="00761B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761B7C">
        <w:rPr>
          <w:rFonts w:ascii="Times New Roman" w:hAnsi="Times New Roman"/>
          <w:b/>
          <w:sz w:val="24"/>
          <w:szCs w:val="24"/>
        </w:rPr>
        <w:t>ПМ.0</w:t>
      </w:r>
      <w:r>
        <w:rPr>
          <w:rFonts w:ascii="Times New Roman" w:hAnsi="Times New Roman"/>
          <w:b/>
          <w:sz w:val="24"/>
          <w:szCs w:val="24"/>
        </w:rPr>
        <w:t>3</w:t>
      </w:r>
      <w:r w:rsidRPr="00761B7C">
        <w:rPr>
          <w:rFonts w:ascii="Times New Roman" w:hAnsi="Times New Roman"/>
          <w:b/>
          <w:sz w:val="24"/>
          <w:szCs w:val="24"/>
        </w:rPr>
        <w:t xml:space="preserve"> Предоставление </w:t>
      </w:r>
      <w:r>
        <w:rPr>
          <w:rFonts w:ascii="Times New Roman" w:hAnsi="Times New Roman"/>
          <w:b/>
          <w:sz w:val="24"/>
          <w:szCs w:val="24"/>
        </w:rPr>
        <w:t xml:space="preserve">туроператорских </w:t>
      </w:r>
      <w:r w:rsidRPr="00761B7C">
        <w:rPr>
          <w:rFonts w:ascii="Times New Roman" w:hAnsi="Times New Roman"/>
          <w:b/>
          <w:sz w:val="24"/>
          <w:szCs w:val="24"/>
        </w:rPr>
        <w:t>услуг</w:t>
      </w:r>
    </w:p>
    <w:p w:rsidR="00761B7C" w:rsidRPr="00761B7C" w:rsidRDefault="00761B7C" w:rsidP="00761B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761B7C">
        <w:rPr>
          <w:rFonts w:ascii="Times New Roman" w:hAnsi="Times New Roman"/>
          <w:b/>
          <w:sz w:val="24"/>
          <w:szCs w:val="24"/>
        </w:rPr>
        <w:t xml:space="preserve">основной профессиональной образовательной программы </w:t>
      </w:r>
    </w:p>
    <w:p w:rsidR="00761B7C" w:rsidRPr="00761B7C" w:rsidRDefault="00761B7C" w:rsidP="00761B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761B7C">
        <w:rPr>
          <w:rFonts w:ascii="Times New Roman" w:hAnsi="Times New Roman"/>
          <w:b/>
          <w:sz w:val="24"/>
          <w:szCs w:val="24"/>
        </w:rPr>
        <w:t>по профессии (профессиям)</w:t>
      </w:r>
      <w:r w:rsidRPr="00761B7C">
        <w:rPr>
          <w:rFonts w:ascii="Times New Roman" w:hAnsi="Times New Roman"/>
          <w:sz w:val="24"/>
          <w:szCs w:val="24"/>
        </w:rPr>
        <w:t xml:space="preserve"> / </w:t>
      </w:r>
      <w:r w:rsidRPr="00761B7C">
        <w:rPr>
          <w:rFonts w:ascii="Times New Roman" w:hAnsi="Times New Roman"/>
          <w:b/>
          <w:sz w:val="24"/>
          <w:szCs w:val="24"/>
        </w:rPr>
        <w:t>специальности (специальностям) СПО</w:t>
      </w:r>
    </w:p>
    <w:p w:rsidR="00761B7C" w:rsidRPr="00761B7C" w:rsidRDefault="00761B7C" w:rsidP="00761B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761B7C">
        <w:rPr>
          <w:rFonts w:ascii="Times New Roman" w:hAnsi="Times New Roman"/>
          <w:b/>
          <w:sz w:val="24"/>
          <w:szCs w:val="24"/>
        </w:rPr>
        <w:t>43.02.10 Туризм</w:t>
      </w:r>
    </w:p>
    <w:p w:rsidR="00761B7C" w:rsidRPr="00761B7C" w:rsidRDefault="00761B7C" w:rsidP="00761B7C">
      <w:pPr>
        <w:tabs>
          <w:tab w:val="left" w:pos="13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1B7C" w:rsidRPr="00761B7C" w:rsidRDefault="00761B7C" w:rsidP="00761B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761B7C">
        <w:rPr>
          <w:rFonts w:ascii="Times New Roman" w:eastAsia="Calibri" w:hAnsi="Times New Roman"/>
          <w:sz w:val="24"/>
          <w:szCs w:val="24"/>
        </w:rPr>
        <w:t xml:space="preserve">На основании Федерального закона от 31.07.2020 № 304 ФЗ «О внесении изменений в ФЗ «Об образовании в Российской Федерации» по вопросам воспитания обучающихся»; Приказа Министерства просвещения Российской Федерации от 28.08.2020 № 441 «О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образования», утверждённый приказом Министерства образования и науки Российской Федерации от 14.06.2013 № 464; Рабочей программы воспитания по профессии / специальности СПО </w:t>
      </w:r>
      <w:r w:rsidRPr="00761B7C">
        <w:rPr>
          <w:rFonts w:ascii="Times New Roman" w:hAnsi="Times New Roman"/>
          <w:sz w:val="24"/>
          <w:szCs w:val="24"/>
        </w:rPr>
        <w:t>43.02.10 Туризм,</w:t>
      </w:r>
      <w:r w:rsidRPr="00761B7C">
        <w:rPr>
          <w:rFonts w:ascii="Times New Roman" w:hAnsi="Times New Roman"/>
          <w:b/>
          <w:sz w:val="24"/>
          <w:szCs w:val="24"/>
        </w:rPr>
        <w:t xml:space="preserve"> </w:t>
      </w:r>
      <w:r w:rsidRPr="00761B7C">
        <w:rPr>
          <w:rFonts w:ascii="Times New Roman" w:eastAsia="Calibri" w:hAnsi="Times New Roman"/>
          <w:sz w:val="24"/>
          <w:szCs w:val="24"/>
        </w:rPr>
        <w:t xml:space="preserve">Положения ОГБПОУ «Смоленский строительный колледж» о </w:t>
      </w:r>
      <w:r w:rsidRPr="00761B7C">
        <w:rPr>
          <w:rFonts w:ascii="Times New Roman" w:hAnsi="Times New Roman"/>
          <w:sz w:val="24"/>
          <w:szCs w:val="24"/>
        </w:rPr>
        <w:t xml:space="preserve">формировании основной профессиональной образовательной программы, утв. 25.06.2021 </w:t>
      </w:r>
      <w:r w:rsidRPr="00761B7C">
        <w:rPr>
          <w:rFonts w:ascii="Times New Roman" w:eastAsia="Calibri" w:hAnsi="Times New Roman"/>
          <w:b/>
          <w:sz w:val="24"/>
          <w:szCs w:val="24"/>
        </w:rPr>
        <w:t>внести следующие дополнения в рабочую программу профессионального модуля ПМ.0</w:t>
      </w:r>
      <w:r>
        <w:rPr>
          <w:rFonts w:ascii="Times New Roman" w:eastAsia="Calibri" w:hAnsi="Times New Roman"/>
          <w:b/>
          <w:sz w:val="24"/>
          <w:szCs w:val="24"/>
        </w:rPr>
        <w:t>3</w:t>
      </w:r>
      <w:r w:rsidRPr="00761B7C">
        <w:rPr>
          <w:rFonts w:ascii="Times New Roman" w:eastAsia="Calibri" w:hAnsi="Times New Roman"/>
          <w:b/>
          <w:sz w:val="24"/>
          <w:szCs w:val="24"/>
        </w:rPr>
        <w:t xml:space="preserve">  Предоставление </w:t>
      </w:r>
      <w:r>
        <w:rPr>
          <w:rFonts w:ascii="Times New Roman" w:eastAsia="Calibri" w:hAnsi="Times New Roman"/>
          <w:b/>
          <w:sz w:val="24"/>
          <w:szCs w:val="24"/>
        </w:rPr>
        <w:t xml:space="preserve">туроператорских </w:t>
      </w:r>
      <w:r w:rsidRPr="00761B7C">
        <w:rPr>
          <w:rFonts w:ascii="Times New Roman" w:eastAsia="Calibri" w:hAnsi="Times New Roman"/>
          <w:b/>
          <w:sz w:val="24"/>
          <w:szCs w:val="24"/>
        </w:rPr>
        <w:t>услуг</w:t>
      </w:r>
      <w:r w:rsidRPr="00761B7C">
        <w:rPr>
          <w:rFonts w:ascii="Times New Roman" w:hAnsi="Times New Roman"/>
          <w:b/>
          <w:sz w:val="24"/>
          <w:szCs w:val="24"/>
        </w:rPr>
        <w:t>:</w:t>
      </w:r>
    </w:p>
    <w:p w:rsidR="00761B7C" w:rsidRPr="00761B7C" w:rsidRDefault="00761B7C" w:rsidP="00761B7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761B7C">
        <w:rPr>
          <w:rFonts w:ascii="Times New Roman" w:eastAsia="Calibri" w:hAnsi="Times New Roman"/>
          <w:b/>
          <w:sz w:val="24"/>
          <w:szCs w:val="24"/>
        </w:rPr>
        <w:t>1. Дополнить</w:t>
      </w:r>
      <w:r w:rsidRPr="00761B7C">
        <w:rPr>
          <w:rFonts w:ascii="Times New Roman" w:eastAsia="Calibri" w:hAnsi="Times New Roman"/>
          <w:sz w:val="24"/>
          <w:szCs w:val="24"/>
        </w:rPr>
        <w:t xml:space="preserve"> раздел 1 «Паспорт рабочей программы профессионального модуля», пункт 1.2 «Цели и задачи модуля – требования к результатам освоения модуля» строками следующего содержания: </w:t>
      </w:r>
    </w:p>
    <w:p w:rsidR="00761B7C" w:rsidRPr="00761B7C" w:rsidRDefault="00761B7C" w:rsidP="00761B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761B7C">
        <w:rPr>
          <w:rFonts w:ascii="Times New Roman" w:hAnsi="Times New Roman"/>
          <w:sz w:val="24"/>
          <w:szCs w:val="24"/>
        </w:rPr>
        <w:t>В результате освоения профессионального модуля у обучающихся формируются следующие личностные результаты:</w:t>
      </w:r>
    </w:p>
    <w:p w:rsidR="00761B7C" w:rsidRPr="00761B7C" w:rsidRDefault="00761B7C" w:rsidP="00761B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i/>
          <w:iCs/>
          <w:sz w:val="24"/>
          <w:szCs w:val="24"/>
        </w:rPr>
      </w:pPr>
      <w:r w:rsidRPr="00761B7C">
        <w:rPr>
          <w:rFonts w:ascii="Times New Roman" w:hAnsi="Times New Roman"/>
          <w:b/>
          <w:sz w:val="24"/>
          <w:szCs w:val="24"/>
        </w:rPr>
        <w:t>ЛР 13</w:t>
      </w:r>
      <w:r w:rsidRPr="00761B7C">
        <w:rPr>
          <w:rFonts w:ascii="Times New Roman" w:hAnsi="Times New Roman"/>
          <w:sz w:val="24"/>
          <w:szCs w:val="24"/>
        </w:rPr>
        <w:t xml:space="preserve">: </w:t>
      </w:r>
      <w:r w:rsidRPr="00761B7C">
        <w:rPr>
          <w:rFonts w:ascii="Times New Roman" w:hAnsi="Times New Roman"/>
          <w:bCs/>
          <w:sz w:val="24"/>
          <w:szCs w:val="24"/>
        </w:rPr>
        <w:t xml:space="preserve">Выполняющий профессиональные навыки в сфере </w:t>
      </w:r>
      <w:r w:rsidRPr="00761B7C">
        <w:rPr>
          <w:rFonts w:ascii="Times New Roman" w:hAnsi="Times New Roman"/>
          <w:i/>
          <w:iCs/>
          <w:sz w:val="24"/>
          <w:szCs w:val="24"/>
        </w:rPr>
        <w:t>туристического бизнеса</w:t>
      </w:r>
    </w:p>
    <w:p w:rsidR="00761B7C" w:rsidRPr="00761B7C" w:rsidRDefault="00761B7C" w:rsidP="00761B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761B7C">
        <w:rPr>
          <w:rFonts w:ascii="Times New Roman" w:hAnsi="Times New Roman"/>
          <w:b/>
          <w:sz w:val="24"/>
          <w:szCs w:val="24"/>
        </w:rPr>
        <w:t>ЛР 14</w:t>
      </w:r>
      <w:r w:rsidRPr="00761B7C">
        <w:rPr>
          <w:rFonts w:ascii="Times New Roman" w:hAnsi="Times New Roman"/>
          <w:sz w:val="24"/>
          <w:szCs w:val="24"/>
        </w:rPr>
        <w:t>: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характеристики.</w:t>
      </w:r>
    </w:p>
    <w:p w:rsidR="00761B7C" w:rsidRPr="00761B7C" w:rsidRDefault="00761B7C" w:rsidP="00761B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Cs/>
          <w:sz w:val="24"/>
          <w:szCs w:val="24"/>
        </w:rPr>
      </w:pPr>
      <w:r w:rsidRPr="00761B7C">
        <w:rPr>
          <w:rFonts w:ascii="Times New Roman" w:hAnsi="Times New Roman"/>
          <w:b/>
          <w:sz w:val="24"/>
          <w:szCs w:val="24"/>
        </w:rPr>
        <w:t>ЛР 15</w:t>
      </w:r>
      <w:r w:rsidRPr="00761B7C">
        <w:rPr>
          <w:rFonts w:ascii="Times New Roman" w:hAnsi="Times New Roman"/>
          <w:sz w:val="24"/>
          <w:szCs w:val="24"/>
        </w:rPr>
        <w:t xml:space="preserve">: </w:t>
      </w:r>
      <w:r w:rsidRPr="00761B7C">
        <w:rPr>
          <w:rFonts w:ascii="Times New Roman" w:hAnsi="Times New Roman"/>
          <w:bCs/>
          <w:sz w:val="24"/>
          <w:szCs w:val="24"/>
        </w:rPr>
        <w:t xml:space="preserve">Признающий ценность непрерывного образования, ориентирующийся в изменяющемся рынке труда; управляющий собственным профессиональным развитием. </w:t>
      </w:r>
    </w:p>
    <w:p w:rsidR="00761B7C" w:rsidRPr="00761B7C" w:rsidRDefault="00761B7C" w:rsidP="00761B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</w:p>
    <w:p w:rsidR="00761B7C" w:rsidRPr="00761B7C" w:rsidRDefault="00761B7C" w:rsidP="00761B7C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1B7C">
        <w:rPr>
          <w:rFonts w:ascii="Times New Roman" w:hAnsi="Times New Roman"/>
          <w:b/>
          <w:sz w:val="24"/>
          <w:szCs w:val="24"/>
        </w:rPr>
        <w:t>2. Дополнить</w:t>
      </w:r>
      <w:r w:rsidRPr="00761B7C">
        <w:rPr>
          <w:rFonts w:ascii="Times New Roman" w:hAnsi="Times New Roman"/>
          <w:sz w:val="24"/>
          <w:szCs w:val="24"/>
        </w:rPr>
        <w:t xml:space="preserve"> раздел 3 «Структура и содержание профессионального модуля» пунктом 3.3 «Элементы содержания учебного материала, способствующие формированию личностных результатом обучающихся»:</w:t>
      </w:r>
    </w:p>
    <w:tbl>
      <w:tblPr>
        <w:tblStyle w:val="27"/>
        <w:tblW w:w="9924" w:type="dxa"/>
        <w:tblInd w:w="-318" w:type="dxa"/>
        <w:tblLook w:val="04A0" w:firstRow="1" w:lastRow="0" w:firstColumn="1" w:lastColumn="0" w:noHBand="0" w:noVBand="1"/>
      </w:tblPr>
      <w:tblGrid>
        <w:gridCol w:w="8051"/>
        <w:gridCol w:w="1873"/>
      </w:tblGrid>
      <w:tr w:rsidR="00761B7C" w:rsidRPr="00761B7C" w:rsidTr="009172E8">
        <w:tc>
          <w:tcPr>
            <w:tcW w:w="8051" w:type="dxa"/>
            <w:vAlign w:val="center"/>
          </w:tcPr>
          <w:p w:rsidR="00761B7C" w:rsidRPr="00761B7C" w:rsidRDefault="00761B7C" w:rsidP="00761B7C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B7C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73" w:type="dxa"/>
            <w:vAlign w:val="center"/>
          </w:tcPr>
          <w:p w:rsidR="00761B7C" w:rsidRPr="00761B7C" w:rsidRDefault="00761B7C" w:rsidP="00761B7C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B7C">
              <w:rPr>
                <w:rFonts w:ascii="Times New Roman" w:hAnsi="Times New Roman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761B7C" w:rsidRPr="00761B7C" w:rsidTr="009172E8">
        <w:trPr>
          <w:trHeight w:val="553"/>
        </w:trPr>
        <w:tc>
          <w:tcPr>
            <w:tcW w:w="8051" w:type="dxa"/>
          </w:tcPr>
          <w:p w:rsidR="00761B7C" w:rsidRPr="00761B7C" w:rsidRDefault="00761B7C" w:rsidP="00761B7C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B7C">
              <w:rPr>
                <w:rFonts w:ascii="Times New Roman" w:hAnsi="Times New Roman"/>
                <w:b/>
                <w:sz w:val="24"/>
                <w:szCs w:val="24"/>
              </w:rPr>
              <w:t xml:space="preserve"> МДК.0</w:t>
            </w:r>
            <w:r w:rsidR="008231E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761B7C">
              <w:rPr>
                <w:rFonts w:ascii="Times New Roman" w:hAnsi="Times New Roman"/>
                <w:b/>
                <w:sz w:val="24"/>
                <w:szCs w:val="24"/>
              </w:rPr>
              <w:t xml:space="preserve">.01 </w:t>
            </w:r>
          </w:p>
          <w:p w:rsidR="00761B7C" w:rsidRPr="00761B7C" w:rsidRDefault="00761B7C" w:rsidP="00761B7C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1B7C">
              <w:rPr>
                <w:rFonts w:ascii="Times New Roman" w:hAnsi="Times New Roman"/>
                <w:sz w:val="24"/>
                <w:szCs w:val="24"/>
              </w:rPr>
              <w:t>Тема 1.1 Основные характеристики туризма, туристской деятельности</w:t>
            </w:r>
          </w:p>
        </w:tc>
        <w:tc>
          <w:tcPr>
            <w:tcW w:w="1873" w:type="dxa"/>
            <w:vAlign w:val="center"/>
          </w:tcPr>
          <w:p w:rsidR="00761B7C" w:rsidRPr="00761B7C" w:rsidRDefault="00761B7C" w:rsidP="00761B7C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B7C">
              <w:rPr>
                <w:rFonts w:ascii="Times New Roman" w:hAnsi="Times New Roman"/>
                <w:sz w:val="24"/>
                <w:szCs w:val="24"/>
              </w:rPr>
              <w:t>ЛР 13</w:t>
            </w:r>
            <w:r w:rsidR="009172E8">
              <w:rPr>
                <w:rFonts w:ascii="Times New Roman" w:hAnsi="Times New Roman"/>
                <w:sz w:val="24"/>
                <w:szCs w:val="24"/>
              </w:rPr>
              <w:t>, ЛР 14</w:t>
            </w:r>
          </w:p>
        </w:tc>
      </w:tr>
      <w:tr w:rsidR="008231EB" w:rsidRPr="00761B7C" w:rsidTr="009172E8">
        <w:tc>
          <w:tcPr>
            <w:tcW w:w="8051" w:type="dxa"/>
          </w:tcPr>
          <w:p w:rsidR="008231EB" w:rsidRPr="00761B7C" w:rsidRDefault="008231EB" w:rsidP="008231E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61B7C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Основные условия осуществления </w:t>
            </w:r>
            <w:r w:rsidRPr="00761B7C">
              <w:rPr>
                <w:rFonts w:ascii="Times New Roman" w:hAnsi="Times New Roman"/>
                <w:sz w:val="24"/>
                <w:szCs w:val="24"/>
              </w:rPr>
              <w:t>туроператорской деятельности</w:t>
            </w:r>
          </w:p>
        </w:tc>
        <w:tc>
          <w:tcPr>
            <w:tcW w:w="1873" w:type="dxa"/>
            <w:vAlign w:val="center"/>
          </w:tcPr>
          <w:p w:rsidR="008231EB" w:rsidRPr="00761B7C" w:rsidRDefault="008231EB" w:rsidP="008231EB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B7C">
              <w:rPr>
                <w:rFonts w:ascii="Times New Roman" w:hAnsi="Times New Roman"/>
                <w:sz w:val="24"/>
                <w:szCs w:val="24"/>
              </w:rPr>
              <w:t>ЛР 13</w:t>
            </w:r>
            <w:r>
              <w:rPr>
                <w:rFonts w:ascii="Times New Roman" w:hAnsi="Times New Roman"/>
                <w:sz w:val="24"/>
                <w:szCs w:val="24"/>
              </w:rPr>
              <w:t>, ЛР 14</w:t>
            </w:r>
          </w:p>
        </w:tc>
      </w:tr>
      <w:tr w:rsidR="008231EB" w:rsidRPr="00761B7C" w:rsidTr="009172E8">
        <w:tc>
          <w:tcPr>
            <w:tcW w:w="8051" w:type="dxa"/>
          </w:tcPr>
          <w:p w:rsidR="008231EB" w:rsidRPr="00424CE5" w:rsidRDefault="008231EB" w:rsidP="008231E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Cs/>
                <w:sz w:val="24"/>
                <w:szCs w:val="24"/>
              </w:rPr>
              <w:t xml:space="preserve">Тема 2.2. </w:t>
            </w:r>
            <w:r w:rsidRPr="00761B7C">
              <w:rPr>
                <w:rFonts w:ascii="Times New Roman" w:hAnsi="Times New Roman"/>
                <w:sz w:val="24"/>
                <w:szCs w:val="24"/>
              </w:rPr>
              <w:t>Разновидности туристических продуктов</w:t>
            </w:r>
          </w:p>
        </w:tc>
        <w:tc>
          <w:tcPr>
            <w:tcW w:w="1873" w:type="dxa"/>
            <w:vAlign w:val="center"/>
          </w:tcPr>
          <w:p w:rsidR="008231EB" w:rsidRPr="00761B7C" w:rsidRDefault="008231EB" w:rsidP="008231EB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B7C">
              <w:rPr>
                <w:rFonts w:ascii="Times New Roman" w:hAnsi="Times New Roman"/>
                <w:sz w:val="24"/>
                <w:szCs w:val="24"/>
              </w:rPr>
              <w:t>ЛР 13</w:t>
            </w:r>
            <w:r>
              <w:rPr>
                <w:rFonts w:ascii="Times New Roman" w:hAnsi="Times New Roman"/>
                <w:sz w:val="24"/>
                <w:szCs w:val="24"/>
              </w:rPr>
              <w:t>, ЛР 14</w:t>
            </w:r>
          </w:p>
        </w:tc>
      </w:tr>
      <w:tr w:rsidR="008231EB" w:rsidRPr="00761B7C" w:rsidTr="009172E8">
        <w:tc>
          <w:tcPr>
            <w:tcW w:w="8051" w:type="dxa"/>
          </w:tcPr>
          <w:p w:rsidR="008231EB" w:rsidRPr="00424CE5" w:rsidRDefault="008231EB" w:rsidP="008231E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Тема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3. 1. </w:t>
            </w:r>
            <w:r w:rsidRPr="00761B7C">
              <w:rPr>
                <w:rFonts w:ascii="Times New Roman" w:hAnsi="Times New Roman"/>
                <w:sz w:val="24"/>
                <w:szCs w:val="24"/>
              </w:rPr>
              <w:t>Финансирование турфирмы и туроператоров</w:t>
            </w:r>
          </w:p>
        </w:tc>
        <w:tc>
          <w:tcPr>
            <w:tcW w:w="1873" w:type="dxa"/>
            <w:vAlign w:val="center"/>
          </w:tcPr>
          <w:p w:rsidR="008231EB" w:rsidRPr="00761B7C" w:rsidRDefault="008231EB" w:rsidP="008231EB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B7C">
              <w:rPr>
                <w:rFonts w:ascii="Times New Roman" w:hAnsi="Times New Roman"/>
                <w:sz w:val="24"/>
                <w:szCs w:val="24"/>
              </w:rPr>
              <w:t>ЛР 13</w:t>
            </w:r>
            <w:r>
              <w:rPr>
                <w:rFonts w:ascii="Times New Roman" w:hAnsi="Times New Roman"/>
                <w:sz w:val="24"/>
                <w:szCs w:val="24"/>
              </w:rPr>
              <w:t>, ЛР 14</w:t>
            </w:r>
          </w:p>
        </w:tc>
      </w:tr>
      <w:tr w:rsidR="00761B7C" w:rsidRPr="00761B7C" w:rsidTr="009172E8">
        <w:tc>
          <w:tcPr>
            <w:tcW w:w="8051" w:type="dxa"/>
          </w:tcPr>
          <w:p w:rsidR="00761B7C" w:rsidRPr="00761B7C" w:rsidRDefault="00761B7C" w:rsidP="00761B7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761B7C">
              <w:rPr>
                <w:rFonts w:ascii="Times New Roman" w:hAnsi="Times New Roman"/>
                <w:sz w:val="24"/>
                <w:szCs w:val="24"/>
              </w:rPr>
              <w:t>Тема 3.2 Документационное  обеспечение и отчетность туроператора</w:t>
            </w:r>
          </w:p>
        </w:tc>
        <w:tc>
          <w:tcPr>
            <w:tcW w:w="1873" w:type="dxa"/>
            <w:vAlign w:val="center"/>
          </w:tcPr>
          <w:p w:rsidR="00761B7C" w:rsidRPr="00761B7C" w:rsidRDefault="009172E8" w:rsidP="00761B7C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B7C">
              <w:rPr>
                <w:rFonts w:ascii="Times New Roman" w:hAnsi="Times New Roman"/>
                <w:sz w:val="24"/>
                <w:szCs w:val="24"/>
              </w:rPr>
              <w:t>ЛР 15</w:t>
            </w:r>
          </w:p>
        </w:tc>
      </w:tr>
      <w:tr w:rsidR="008231EB" w:rsidRPr="00761B7C" w:rsidTr="009172E8">
        <w:tc>
          <w:tcPr>
            <w:tcW w:w="8051" w:type="dxa"/>
          </w:tcPr>
          <w:p w:rsidR="008231EB" w:rsidRPr="00761B7C" w:rsidRDefault="008231EB" w:rsidP="008231EB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1B7C">
              <w:rPr>
                <w:rFonts w:ascii="Times New Roman" w:hAnsi="Times New Roman"/>
                <w:b/>
                <w:sz w:val="24"/>
                <w:szCs w:val="24"/>
              </w:rPr>
              <w:t>МДК.0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761B7C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761B7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8231EB" w:rsidRPr="008231EB" w:rsidRDefault="008231EB" w:rsidP="008231E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231EB">
              <w:rPr>
                <w:rFonts w:ascii="Times New Roman" w:hAnsi="Times New Roman"/>
                <w:sz w:val="24"/>
                <w:szCs w:val="24"/>
              </w:rPr>
              <w:t>Тема 1.4 Исследование маркетинговой среды туристического предприятия</w:t>
            </w:r>
          </w:p>
        </w:tc>
        <w:tc>
          <w:tcPr>
            <w:tcW w:w="1873" w:type="dxa"/>
            <w:vAlign w:val="center"/>
          </w:tcPr>
          <w:p w:rsidR="008231EB" w:rsidRPr="00761B7C" w:rsidRDefault="008231EB" w:rsidP="008231EB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B7C">
              <w:rPr>
                <w:rFonts w:ascii="Times New Roman" w:hAnsi="Times New Roman"/>
                <w:sz w:val="24"/>
                <w:szCs w:val="24"/>
              </w:rPr>
              <w:t>ЛР 13</w:t>
            </w:r>
            <w:r>
              <w:rPr>
                <w:rFonts w:ascii="Times New Roman" w:hAnsi="Times New Roman"/>
                <w:sz w:val="24"/>
                <w:szCs w:val="24"/>
              </w:rPr>
              <w:t>, ЛР 14, ЛР 15</w:t>
            </w:r>
          </w:p>
        </w:tc>
      </w:tr>
      <w:tr w:rsidR="008231EB" w:rsidRPr="00761B7C" w:rsidTr="009172E8">
        <w:tc>
          <w:tcPr>
            <w:tcW w:w="8051" w:type="dxa"/>
          </w:tcPr>
          <w:p w:rsidR="008231EB" w:rsidRPr="008231EB" w:rsidRDefault="008231EB" w:rsidP="008231E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8231EB">
              <w:rPr>
                <w:rFonts w:ascii="Times New Roman" w:hAnsi="Times New Roman"/>
                <w:sz w:val="24"/>
                <w:szCs w:val="24"/>
              </w:rPr>
              <w:t>Тема 1.11 Формирование коммуникативной политики</w:t>
            </w:r>
          </w:p>
        </w:tc>
        <w:tc>
          <w:tcPr>
            <w:tcW w:w="1873" w:type="dxa"/>
            <w:vAlign w:val="center"/>
          </w:tcPr>
          <w:p w:rsidR="008231EB" w:rsidRPr="00761B7C" w:rsidRDefault="008231EB" w:rsidP="008231EB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B7C">
              <w:rPr>
                <w:rFonts w:ascii="Times New Roman" w:hAnsi="Times New Roman"/>
                <w:sz w:val="24"/>
                <w:szCs w:val="24"/>
              </w:rPr>
              <w:t>ЛР 13</w:t>
            </w:r>
            <w:r>
              <w:rPr>
                <w:rFonts w:ascii="Times New Roman" w:hAnsi="Times New Roman"/>
                <w:sz w:val="24"/>
                <w:szCs w:val="24"/>
              </w:rPr>
              <w:t>, ЛР 14, ЛР 15</w:t>
            </w:r>
          </w:p>
        </w:tc>
      </w:tr>
    </w:tbl>
    <w:p w:rsidR="00761B7C" w:rsidRPr="00761B7C" w:rsidRDefault="00761B7C" w:rsidP="00761B7C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B7C" w:rsidRPr="00761B7C" w:rsidRDefault="00761B7C" w:rsidP="00761B7C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B7C" w:rsidRPr="00761B7C" w:rsidRDefault="00761B7C" w:rsidP="00761B7C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61B7C">
        <w:rPr>
          <w:rFonts w:ascii="Times New Roman" w:eastAsia="Calibri" w:hAnsi="Times New Roman"/>
          <w:sz w:val="24"/>
          <w:szCs w:val="24"/>
        </w:rPr>
        <w:t xml:space="preserve">Разработчик: </w:t>
      </w: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7"/>
        <w:gridCol w:w="3203"/>
        <w:gridCol w:w="3171"/>
      </w:tblGrid>
      <w:tr w:rsidR="00761B7C" w:rsidRPr="00761B7C" w:rsidTr="00761B7C">
        <w:tc>
          <w:tcPr>
            <w:tcW w:w="3379" w:type="dxa"/>
          </w:tcPr>
          <w:p w:rsidR="00761B7C" w:rsidRPr="00761B7C" w:rsidRDefault="00761B7C" w:rsidP="00761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1B7C">
              <w:rPr>
                <w:sz w:val="24"/>
                <w:szCs w:val="24"/>
              </w:rPr>
              <w:lastRenderedPageBreak/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761B7C" w:rsidRPr="00761B7C" w:rsidRDefault="00761B7C" w:rsidP="00761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761B7C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3379" w:type="dxa"/>
          </w:tcPr>
          <w:p w:rsidR="00761B7C" w:rsidRDefault="00761B7C" w:rsidP="00761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 И. Савченкова</w:t>
            </w:r>
          </w:p>
          <w:p w:rsidR="00761B7C" w:rsidRPr="00761B7C" w:rsidRDefault="00761B7C" w:rsidP="00761B7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Хохлова И. И.</w:t>
            </w:r>
          </w:p>
        </w:tc>
      </w:tr>
      <w:tr w:rsidR="00761B7C" w:rsidRPr="00761B7C" w:rsidTr="00761B7C">
        <w:tc>
          <w:tcPr>
            <w:tcW w:w="3379" w:type="dxa"/>
          </w:tcPr>
          <w:p w:rsidR="00761B7C" w:rsidRPr="00761B7C" w:rsidRDefault="00761B7C" w:rsidP="00761B7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761B7C" w:rsidRPr="00761B7C" w:rsidRDefault="00761B7C" w:rsidP="00761B7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761B7C" w:rsidRPr="00761B7C" w:rsidRDefault="00761B7C" w:rsidP="00761B7C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761B7C" w:rsidRPr="00761B7C" w:rsidRDefault="00761B7C" w:rsidP="00761B7C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61B7C" w:rsidRPr="00761B7C" w:rsidRDefault="00761B7C" w:rsidP="00761B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B7C">
        <w:rPr>
          <w:rFonts w:ascii="Times New Roman" w:hAnsi="Times New Roman"/>
          <w:sz w:val="24"/>
          <w:szCs w:val="24"/>
        </w:rPr>
        <w:t>Дополнения, вносимые в рабочую программу учебной дисциплины рассмотрены и одобрены на заседании цикловой комиссии общеобразовательных учебных дисциплин, учебных дисциплин ОГСЭ, ЕН циклов, общепрофессиональных дисциплин и профессиональных модулей ППССЗ 08.02.07 Монтаж и эксплуатация внутренних сантехнических устройств, кондиционирования воздуха и вентиляции, 08.02.11 Управление, эксплуатация и обслуживание многоквартирного дома, 43.02.10 Туризм, 43.02.14 Гостиничное дело и ППКРС   Протокол № 1 от «27» августа 2021г.</w:t>
      </w:r>
    </w:p>
    <w:p w:rsidR="00761B7C" w:rsidRPr="00761B7C" w:rsidRDefault="00761B7C" w:rsidP="00761B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1B7C" w:rsidRPr="00761B7C" w:rsidRDefault="00761B7C" w:rsidP="00761B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B7C">
        <w:rPr>
          <w:rFonts w:ascii="Times New Roman" w:hAnsi="Times New Roman"/>
          <w:sz w:val="24"/>
          <w:szCs w:val="24"/>
        </w:rPr>
        <w:t>Дополнения, вносимые в рабочую программу учебной дисциплины рекомендованы к утверждению Педагогическим советом</w:t>
      </w:r>
    </w:p>
    <w:p w:rsidR="00761B7C" w:rsidRPr="00761B7C" w:rsidRDefault="00761B7C" w:rsidP="00761B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61B7C">
        <w:rPr>
          <w:rFonts w:ascii="Times New Roman" w:hAnsi="Times New Roman"/>
          <w:sz w:val="24"/>
          <w:szCs w:val="24"/>
        </w:rPr>
        <w:t>Протокол № 1 от «30» августа 2021г.</w:t>
      </w:r>
    </w:p>
    <w:p w:rsidR="00761B7C" w:rsidRPr="00761B7C" w:rsidRDefault="00761B7C" w:rsidP="00761B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D270E" w:rsidRPr="00124804" w:rsidRDefault="005D270E" w:rsidP="005D270E">
      <w:pPr>
        <w:pStyle w:val="21"/>
        <w:keepNext/>
        <w:keepLines/>
        <w:spacing w:before="0" w:after="537" w:line="317" w:lineRule="exact"/>
        <w:ind w:firstLine="0"/>
        <w:jc w:val="center"/>
        <w:rPr>
          <w:sz w:val="24"/>
          <w:szCs w:val="24"/>
        </w:rPr>
      </w:pPr>
    </w:p>
    <w:p w:rsidR="001230EA" w:rsidRDefault="001230EA" w:rsidP="009B02B6">
      <w:pPr>
        <w:rPr>
          <w:sz w:val="2"/>
          <w:szCs w:val="2"/>
        </w:rPr>
      </w:pPr>
    </w:p>
    <w:sectPr w:rsidR="001230EA" w:rsidSect="00E35955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549" w:rsidRDefault="00352549" w:rsidP="00A451D5">
      <w:pPr>
        <w:spacing w:after="0" w:line="240" w:lineRule="auto"/>
      </w:pPr>
      <w:r>
        <w:separator/>
      </w:r>
    </w:p>
  </w:endnote>
  <w:endnote w:type="continuationSeparator" w:id="0">
    <w:p w:rsidR="00352549" w:rsidRDefault="00352549" w:rsidP="00A45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1922140"/>
      <w:docPartObj>
        <w:docPartGallery w:val="Page Numbers (Bottom of Page)"/>
        <w:docPartUnique/>
      </w:docPartObj>
    </w:sdtPr>
    <w:sdtEndPr/>
    <w:sdtContent>
      <w:p w:rsidR="00BB61D4" w:rsidRDefault="00BB61D4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83B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B61D4" w:rsidRDefault="00BB61D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549" w:rsidRDefault="00352549" w:rsidP="00A451D5">
      <w:pPr>
        <w:spacing w:after="0" w:line="240" w:lineRule="auto"/>
      </w:pPr>
      <w:r>
        <w:separator/>
      </w:r>
    </w:p>
  </w:footnote>
  <w:footnote w:type="continuationSeparator" w:id="0">
    <w:p w:rsidR="00352549" w:rsidRDefault="00352549" w:rsidP="00A45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 w15:restartNumberingAfterBreak="0">
    <w:nsid w:val="0000000D"/>
    <w:multiLevelType w:val="hybridMultilevel"/>
    <w:tmpl w:val="0419000F"/>
    <w:lvl w:ilvl="0" w:tplc="4558D746">
      <w:start w:val="1"/>
      <w:numFmt w:val="decimal"/>
      <w:lvlText w:val="%1.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 w:tplc="5A86278A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 w:tplc="1C02D196" w:tentative="1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 w:tplc="E6BE9E1A">
      <w:start w:val="1"/>
      <w:numFmt w:val="decimal"/>
      <w:lvlText w:val="%4."/>
      <w:lvlJc w:val="left"/>
      <w:pPr>
        <w:ind w:left="28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 w:tplc="BFD8656A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 w:tplc="F432BAE4" w:tentative="1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 w:tplc="52584CF6" w:tentative="1">
      <w:start w:val="1"/>
      <w:numFmt w:val="decimal"/>
      <w:lvlText w:val="%7."/>
      <w:lvlJc w:val="left"/>
      <w:pPr>
        <w:ind w:left="50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 w:tplc="CCC88BCA" w:tentative="1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 w:tplc="448C3C2A" w:tentative="1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66921E8"/>
    <w:multiLevelType w:val="hybridMultilevel"/>
    <w:tmpl w:val="F306B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D34BA"/>
    <w:multiLevelType w:val="hybridMultilevel"/>
    <w:tmpl w:val="E4FAEC8C"/>
    <w:lvl w:ilvl="0" w:tplc="FF8E9C18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5" w15:restartNumberingAfterBreak="0">
    <w:nsid w:val="0BB540E8"/>
    <w:multiLevelType w:val="hybridMultilevel"/>
    <w:tmpl w:val="9DC4F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B784E"/>
    <w:multiLevelType w:val="hybridMultilevel"/>
    <w:tmpl w:val="21B68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A2F82"/>
    <w:multiLevelType w:val="hybridMultilevel"/>
    <w:tmpl w:val="6FB4B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365"/>
    <w:multiLevelType w:val="hybridMultilevel"/>
    <w:tmpl w:val="856C1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845A3"/>
    <w:multiLevelType w:val="multilevel"/>
    <w:tmpl w:val="5C62920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0907F60"/>
    <w:multiLevelType w:val="hybridMultilevel"/>
    <w:tmpl w:val="C3760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B0314"/>
    <w:multiLevelType w:val="hybridMultilevel"/>
    <w:tmpl w:val="CFEC392A"/>
    <w:lvl w:ilvl="0" w:tplc="ACE8B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804C7"/>
    <w:multiLevelType w:val="hybridMultilevel"/>
    <w:tmpl w:val="F78A2A0A"/>
    <w:lvl w:ilvl="0" w:tplc="ACE8B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32454"/>
    <w:multiLevelType w:val="hybridMultilevel"/>
    <w:tmpl w:val="ADC01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94E9C"/>
    <w:multiLevelType w:val="hybridMultilevel"/>
    <w:tmpl w:val="0FB29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F0D9B"/>
    <w:multiLevelType w:val="hybridMultilevel"/>
    <w:tmpl w:val="5A049CEE"/>
    <w:lvl w:ilvl="0" w:tplc="ACE8B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A6B76"/>
    <w:multiLevelType w:val="hybridMultilevel"/>
    <w:tmpl w:val="B45CC19A"/>
    <w:lvl w:ilvl="0" w:tplc="FE06F8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753BB"/>
    <w:multiLevelType w:val="hybridMultilevel"/>
    <w:tmpl w:val="D6B454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9835B6"/>
    <w:multiLevelType w:val="hybridMultilevel"/>
    <w:tmpl w:val="6F70BB6E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9" w15:restartNumberingAfterBreak="0">
    <w:nsid w:val="50C14229"/>
    <w:multiLevelType w:val="hybridMultilevel"/>
    <w:tmpl w:val="DA8001F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725A1"/>
    <w:multiLevelType w:val="hybridMultilevel"/>
    <w:tmpl w:val="8AD45272"/>
    <w:lvl w:ilvl="0" w:tplc="DE340762">
      <w:start w:val="5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22" w15:restartNumberingAfterBreak="0">
    <w:nsid w:val="70C86954"/>
    <w:multiLevelType w:val="hybridMultilevel"/>
    <w:tmpl w:val="FB6C0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77C34"/>
    <w:multiLevelType w:val="hybridMultilevel"/>
    <w:tmpl w:val="9D7C4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071081"/>
    <w:multiLevelType w:val="hybridMultilevel"/>
    <w:tmpl w:val="93F6B6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AC3BC4"/>
    <w:multiLevelType w:val="hybridMultilevel"/>
    <w:tmpl w:val="3E1C3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D6E50"/>
    <w:multiLevelType w:val="hybridMultilevel"/>
    <w:tmpl w:val="6E4E0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8A4"/>
    <w:multiLevelType w:val="hybridMultilevel"/>
    <w:tmpl w:val="03484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E098C"/>
    <w:multiLevelType w:val="hybridMultilevel"/>
    <w:tmpl w:val="E61A298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21"/>
  </w:num>
  <w:num w:numId="6">
    <w:abstractNumId w:val="8"/>
  </w:num>
  <w:num w:numId="7">
    <w:abstractNumId w:val="17"/>
  </w:num>
  <w:num w:numId="8">
    <w:abstractNumId w:val="18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0"/>
  </w:num>
  <w:num w:numId="15">
    <w:abstractNumId w:val="9"/>
  </w:num>
  <w:num w:numId="16">
    <w:abstractNumId w:val="22"/>
  </w:num>
  <w:num w:numId="17">
    <w:abstractNumId w:val="13"/>
  </w:num>
  <w:num w:numId="18">
    <w:abstractNumId w:val="5"/>
  </w:num>
  <w:num w:numId="19">
    <w:abstractNumId w:val="25"/>
  </w:num>
  <w:num w:numId="20">
    <w:abstractNumId w:val="11"/>
  </w:num>
  <w:num w:numId="21">
    <w:abstractNumId w:val="15"/>
  </w:num>
  <w:num w:numId="22">
    <w:abstractNumId w:val="12"/>
  </w:num>
  <w:num w:numId="23">
    <w:abstractNumId w:val="3"/>
  </w:num>
  <w:num w:numId="24">
    <w:abstractNumId w:val="24"/>
  </w:num>
  <w:num w:numId="25">
    <w:abstractNumId w:val="19"/>
  </w:num>
  <w:num w:numId="26">
    <w:abstractNumId w:val="28"/>
  </w:num>
  <w:num w:numId="27">
    <w:abstractNumId w:val="10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02B6"/>
    <w:rsid w:val="00014023"/>
    <w:rsid w:val="0002239E"/>
    <w:rsid w:val="00022B06"/>
    <w:rsid w:val="00024E31"/>
    <w:rsid w:val="000507E6"/>
    <w:rsid w:val="000557BB"/>
    <w:rsid w:val="00060203"/>
    <w:rsid w:val="00066C7F"/>
    <w:rsid w:val="000E0811"/>
    <w:rsid w:val="000F68CE"/>
    <w:rsid w:val="0010629B"/>
    <w:rsid w:val="00110362"/>
    <w:rsid w:val="001219C5"/>
    <w:rsid w:val="00121CEB"/>
    <w:rsid w:val="001230EA"/>
    <w:rsid w:val="0012360D"/>
    <w:rsid w:val="00124804"/>
    <w:rsid w:val="00142E12"/>
    <w:rsid w:val="0018461E"/>
    <w:rsid w:val="00194814"/>
    <w:rsid w:val="001B040A"/>
    <w:rsid w:val="001D2F2B"/>
    <w:rsid w:val="001D52EA"/>
    <w:rsid w:val="001E2090"/>
    <w:rsid w:val="001E7228"/>
    <w:rsid w:val="001E776D"/>
    <w:rsid w:val="001F3A44"/>
    <w:rsid w:val="00216C54"/>
    <w:rsid w:val="00297CE6"/>
    <w:rsid w:val="002B5515"/>
    <w:rsid w:val="002B5D8F"/>
    <w:rsid w:val="002C6B5F"/>
    <w:rsid w:val="003232AC"/>
    <w:rsid w:val="0032454D"/>
    <w:rsid w:val="00352449"/>
    <w:rsid w:val="00352549"/>
    <w:rsid w:val="00355592"/>
    <w:rsid w:val="00373E85"/>
    <w:rsid w:val="00381B96"/>
    <w:rsid w:val="00386BA1"/>
    <w:rsid w:val="0039134F"/>
    <w:rsid w:val="0039494E"/>
    <w:rsid w:val="003B4E85"/>
    <w:rsid w:val="003F484C"/>
    <w:rsid w:val="00422410"/>
    <w:rsid w:val="00424CE5"/>
    <w:rsid w:val="00440633"/>
    <w:rsid w:val="0044281B"/>
    <w:rsid w:val="004A3D2B"/>
    <w:rsid w:val="004A751D"/>
    <w:rsid w:val="004B0234"/>
    <w:rsid w:val="004C1D07"/>
    <w:rsid w:val="004E247F"/>
    <w:rsid w:val="004F2F88"/>
    <w:rsid w:val="004F4EDB"/>
    <w:rsid w:val="00510D7F"/>
    <w:rsid w:val="00522AE1"/>
    <w:rsid w:val="00525FF8"/>
    <w:rsid w:val="00544DAD"/>
    <w:rsid w:val="00571AC0"/>
    <w:rsid w:val="00573CB7"/>
    <w:rsid w:val="005831D2"/>
    <w:rsid w:val="005917C7"/>
    <w:rsid w:val="00596D34"/>
    <w:rsid w:val="00596D3A"/>
    <w:rsid w:val="00597189"/>
    <w:rsid w:val="005B0ED0"/>
    <w:rsid w:val="005C4666"/>
    <w:rsid w:val="005D270E"/>
    <w:rsid w:val="005D4BCB"/>
    <w:rsid w:val="00610B52"/>
    <w:rsid w:val="0061154A"/>
    <w:rsid w:val="00611590"/>
    <w:rsid w:val="00643E9A"/>
    <w:rsid w:val="00644D7F"/>
    <w:rsid w:val="00654234"/>
    <w:rsid w:val="006759D4"/>
    <w:rsid w:val="00690536"/>
    <w:rsid w:val="006A78BD"/>
    <w:rsid w:val="00761B7C"/>
    <w:rsid w:val="00762694"/>
    <w:rsid w:val="00776B17"/>
    <w:rsid w:val="00781399"/>
    <w:rsid w:val="00783BD9"/>
    <w:rsid w:val="00786AB3"/>
    <w:rsid w:val="007B01E4"/>
    <w:rsid w:val="007B5592"/>
    <w:rsid w:val="007C3A91"/>
    <w:rsid w:val="007C5F52"/>
    <w:rsid w:val="00800A1F"/>
    <w:rsid w:val="0080702D"/>
    <w:rsid w:val="008231EB"/>
    <w:rsid w:val="00834AF3"/>
    <w:rsid w:val="0083720D"/>
    <w:rsid w:val="00840B91"/>
    <w:rsid w:val="00844CA6"/>
    <w:rsid w:val="00855EDB"/>
    <w:rsid w:val="008A48D4"/>
    <w:rsid w:val="008B1701"/>
    <w:rsid w:val="008B6C69"/>
    <w:rsid w:val="008C6956"/>
    <w:rsid w:val="008E36B7"/>
    <w:rsid w:val="009172E8"/>
    <w:rsid w:val="00947392"/>
    <w:rsid w:val="00947F1A"/>
    <w:rsid w:val="009564ED"/>
    <w:rsid w:val="00956F25"/>
    <w:rsid w:val="00981D85"/>
    <w:rsid w:val="009A03AB"/>
    <w:rsid w:val="009B02B6"/>
    <w:rsid w:val="009B12B6"/>
    <w:rsid w:val="009D2AF4"/>
    <w:rsid w:val="009D5BDD"/>
    <w:rsid w:val="009E7113"/>
    <w:rsid w:val="00A14313"/>
    <w:rsid w:val="00A256E8"/>
    <w:rsid w:val="00A262A7"/>
    <w:rsid w:val="00A26BB1"/>
    <w:rsid w:val="00A30EBE"/>
    <w:rsid w:val="00A36961"/>
    <w:rsid w:val="00A402C4"/>
    <w:rsid w:val="00A403A5"/>
    <w:rsid w:val="00A451D5"/>
    <w:rsid w:val="00A47D49"/>
    <w:rsid w:val="00A950A6"/>
    <w:rsid w:val="00AA22E1"/>
    <w:rsid w:val="00AE39DE"/>
    <w:rsid w:val="00AE62C4"/>
    <w:rsid w:val="00B00002"/>
    <w:rsid w:val="00B05053"/>
    <w:rsid w:val="00B31D41"/>
    <w:rsid w:val="00B54178"/>
    <w:rsid w:val="00B564D2"/>
    <w:rsid w:val="00B5789F"/>
    <w:rsid w:val="00BB61D4"/>
    <w:rsid w:val="00BD3CF3"/>
    <w:rsid w:val="00BD4584"/>
    <w:rsid w:val="00BD5409"/>
    <w:rsid w:val="00BD56C7"/>
    <w:rsid w:val="00C113B4"/>
    <w:rsid w:val="00C2261A"/>
    <w:rsid w:val="00C23319"/>
    <w:rsid w:val="00C24262"/>
    <w:rsid w:val="00C43567"/>
    <w:rsid w:val="00C6748D"/>
    <w:rsid w:val="00C803CF"/>
    <w:rsid w:val="00C97C5F"/>
    <w:rsid w:val="00CB7600"/>
    <w:rsid w:val="00CE1EEE"/>
    <w:rsid w:val="00CE3AA4"/>
    <w:rsid w:val="00CF51FD"/>
    <w:rsid w:val="00D02C65"/>
    <w:rsid w:val="00D1238E"/>
    <w:rsid w:val="00D35B5F"/>
    <w:rsid w:val="00D6152C"/>
    <w:rsid w:val="00D750EA"/>
    <w:rsid w:val="00D95291"/>
    <w:rsid w:val="00DC5C7C"/>
    <w:rsid w:val="00DD086C"/>
    <w:rsid w:val="00DD5DBF"/>
    <w:rsid w:val="00E12EBC"/>
    <w:rsid w:val="00E31AB8"/>
    <w:rsid w:val="00E35955"/>
    <w:rsid w:val="00E44BCC"/>
    <w:rsid w:val="00E512F0"/>
    <w:rsid w:val="00E514A1"/>
    <w:rsid w:val="00E909A6"/>
    <w:rsid w:val="00EB4DC2"/>
    <w:rsid w:val="00ED7A0F"/>
    <w:rsid w:val="00F303BA"/>
    <w:rsid w:val="00F30E86"/>
    <w:rsid w:val="00F53CF1"/>
    <w:rsid w:val="00F66185"/>
    <w:rsid w:val="00FA6ACB"/>
    <w:rsid w:val="00FD551A"/>
    <w:rsid w:val="00FE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C9F84EA1-1A89-44BF-AD61-BD4C6E38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C7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024E31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9B02B6"/>
    <w:rPr>
      <w:rFonts w:ascii="Times New Roman" w:hAnsi="Times New Roman" w:cs="Times New Roman"/>
    </w:rPr>
  </w:style>
  <w:style w:type="paragraph" w:styleId="a3">
    <w:name w:val="Body Text"/>
    <w:basedOn w:val="a"/>
    <w:link w:val="a4"/>
    <w:uiPriority w:val="99"/>
    <w:rsid w:val="009B02B6"/>
    <w:pPr>
      <w:spacing w:after="0" w:line="240" w:lineRule="atLeast"/>
      <w:ind w:hanging="360"/>
    </w:pPr>
    <w:rPr>
      <w:rFonts w:ascii="Times New Roman" w:hAnsi="Times New Roman"/>
      <w:sz w:val="20"/>
      <w:szCs w:val="20"/>
    </w:rPr>
  </w:style>
  <w:style w:type="character" w:customStyle="1" w:styleId="BodyTextChar1">
    <w:name w:val="Body Text Char1"/>
    <w:basedOn w:val="a0"/>
    <w:uiPriority w:val="99"/>
    <w:semiHidden/>
    <w:rsid w:val="00B1324E"/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B02B6"/>
    <w:rPr>
      <w:rFonts w:cs="Times New Roman"/>
    </w:rPr>
  </w:style>
  <w:style w:type="character" w:customStyle="1" w:styleId="15">
    <w:name w:val="Основной текст (15)_"/>
    <w:basedOn w:val="a0"/>
    <w:link w:val="150"/>
    <w:uiPriority w:val="99"/>
    <w:locked/>
    <w:rsid w:val="009B02B6"/>
    <w:rPr>
      <w:rFonts w:ascii="Times New Roman" w:hAnsi="Times New Roman" w:cs="Times New Roman"/>
      <w:b/>
      <w:bCs/>
      <w:sz w:val="26"/>
      <w:szCs w:val="26"/>
    </w:rPr>
  </w:style>
  <w:style w:type="character" w:customStyle="1" w:styleId="100">
    <w:name w:val="Основной текст (10)_"/>
    <w:basedOn w:val="a0"/>
    <w:link w:val="101"/>
    <w:uiPriority w:val="99"/>
    <w:locked/>
    <w:rsid w:val="009B02B6"/>
    <w:rPr>
      <w:rFonts w:ascii="Times New Roman" w:hAnsi="Times New Roman" w:cs="Times New Roman"/>
      <w:b/>
      <w:bCs/>
      <w:i/>
      <w:iCs/>
      <w:sz w:val="27"/>
      <w:szCs w:val="27"/>
    </w:rPr>
  </w:style>
  <w:style w:type="character" w:customStyle="1" w:styleId="102">
    <w:name w:val="Основной текст (10)"/>
    <w:basedOn w:val="100"/>
    <w:uiPriority w:val="99"/>
    <w:rsid w:val="009B02B6"/>
    <w:rPr>
      <w:rFonts w:ascii="Times New Roman" w:hAnsi="Times New Roman" w:cs="Times New Roman"/>
      <w:b/>
      <w:bCs/>
      <w:i/>
      <w:iCs/>
      <w:sz w:val="27"/>
      <w:szCs w:val="27"/>
      <w:u w:val="single"/>
    </w:rPr>
  </w:style>
  <w:style w:type="character" w:customStyle="1" w:styleId="1012">
    <w:name w:val="Основной текст (10) + 12"/>
    <w:aliases w:val="5 pt"/>
    <w:basedOn w:val="100"/>
    <w:uiPriority w:val="99"/>
    <w:rsid w:val="009B02B6"/>
    <w:rPr>
      <w:rFonts w:ascii="Times New Roman" w:hAnsi="Times New Roman" w:cs="Times New Roman"/>
      <w:b/>
      <w:bCs/>
      <w:i/>
      <w:iCs/>
      <w:sz w:val="25"/>
      <w:szCs w:val="25"/>
      <w:u w:val="single"/>
    </w:rPr>
  </w:style>
  <w:style w:type="paragraph" w:customStyle="1" w:styleId="150">
    <w:name w:val="Основной текст (15)"/>
    <w:basedOn w:val="a"/>
    <w:link w:val="15"/>
    <w:uiPriority w:val="99"/>
    <w:rsid w:val="009B02B6"/>
    <w:pPr>
      <w:spacing w:after="1860" w:line="322" w:lineRule="exact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101">
    <w:name w:val="Основной текст (10)1"/>
    <w:basedOn w:val="a"/>
    <w:link w:val="100"/>
    <w:uiPriority w:val="99"/>
    <w:rsid w:val="009B02B6"/>
    <w:pPr>
      <w:spacing w:after="0" w:line="240" w:lineRule="atLeast"/>
      <w:jc w:val="right"/>
    </w:pPr>
    <w:rPr>
      <w:rFonts w:ascii="Times New Roman" w:hAnsi="Times New Roman"/>
      <w:b/>
      <w:bCs/>
      <w:i/>
      <w:iCs/>
      <w:sz w:val="27"/>
      <w:szCs w:val="27"/>
    </w:rPr>
  </w:style>
  <w:style w:type="character" w:customStyle="1" w:styleId="5">
    <w:name w:val="Основной текст (5)_"/>
    <w:basedOn w:val="a0"/>
    <w:link w:val="50"/>
    <w:uiPriority w:val="99"/>
    <w:locked/>
    <w:rsid w:val="009B02B6"/>
    <w:rPr>
      <w:rFonts w:ascii="Times New Roman" w:hAnsi="Times New Roman" w:cs="Times New Roman"/>
      <w:b/>
      <w:bCs/>
    </w:rPr>
  </w:style>
  <w:style w:type="character" w:customStyle="1" w:styleId="7">
    <w:name w:val="Основной текст (7)_"/>
    <w:basedOn w:val="a0"/>
    <w:link w:val="70"/>
    <w:uiPriority w:val="99"/>
    <w:locked/>
    <w:rsid w:val="009B02B6"/>
    <w:rPr>
      <w:rFonts w:ascii="Times New Roman" w:hAnsi="Times New Roman" w:cs="Times New Roman"/>
      <w:b/>
      <w:bCs/>
      <w:sz w:val="20"/>
      <w:szCs w:val="20"/>
    </w:rPr>
  </w:style>
  <w:style w:type="character" w:customStyle="1" w:styleId="8">
    <w:name w:val="Основной текст (8)_"/>
    <w:basedOn w:val="a0"/>
    <w:link w:val="81"/>
    <w:uiPriority w:val="99"/>
    <w:locked/>
    <w:rsid w:val="009B02B6"/>
    <w:rPr>
      <w:rFonts w:ascii="Times New Roman" w:hAnsi="Times New Roman" w:cs="Times New Roman"/>
      <w:i/>
      <w:iCs/>
    </w:rPr>
  </w:style>
  <w:style w:type="character" w:customStyle="1" w:styleId="80">
    <w:name w:val="Основной текст (8)"/>
    <w:basedOn w:val="8"/>
    <w:uiPriority w:val="99"/>
    <w:rsid w:val="009B02B6"/>
    <w:rPr>
      <w:rFonts w:ascii="Times New Roman" w:hAnsi="Times New Roman" w:cs="Times New Roman"/>
      <w:i/>
      <w:iCs/>
      <w:u w:val="single"/>
    </w:rPr>
  </w:style>
  <w:style w:type="character" w:customStyle="1" w:styleId="a5">
    <w:name w:val="Основной текст + Курсив"/>
    <w:basedOn w:val="BodyTextChar"/>
    <w:uiPriority w:val="99"/>
    <w:rsid w:val="009B02B6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50">
    <w:name w:val="Основной текст (5)"/>
    <w:basedOn w:val="a"/>
    <w:link w:val="5"/>
    <w:uiPriority w:val="99"/>
    <w:rsid w:val="009B02B6"/>
    <w:pPr>
      <w:spacing w:after="0" w:line="240" w:lineRule="atLeast"/>
    </w:pPr>
    <w:rPr>
      <w:rFonts w:ascii="Times New Roman" w:hAnsi="Times New Roman"/>
      <w:b/>
      <w:bCs/>
    </w:rPr>
  </w:style>
  <w:style w:type="paragraph" w:customStyle="1" w:styleId="70">
    <w:name w:val="Основной текст (7)"/>
    <w:basedOn w:val="a"/>
    <w:link w:val="7"/>
    <w:uiPriority w:val="99"/>
    <w:rsid w:val="009B02B6"/>
    <w:pPr>
      <w:spacing w:before="300" w:after="60" w:line="240" w:lineRule="atLeast"/>
      <w:ind w:hanging="360"/>
    </w:pPr>
    <w:rPr>
      <w:rFonts w:ascii="Times New Roman" w:hAnsi="Times New Roman"/>
      <w:b/>
      <w:bCs/>
      <w:sz w:val="20"/>
      <w:szCs w:val="20"/>
    </w:rPr>
  </w:style>
  <w:style w:type="paragraph" w:customStyle="1" w:styleId="81">
    <w:name w:val="Основной текст (8)1"/>
    <w:basedOn w:val="a"/>
    <w:link w:val="8"/>
    <w:uiPriority w:val="99"/>
    <w:rsid w:val="009B02B6"/>
    <w:pPr>
      <w:spacing w:after="60" w:line="240" w:lineRule="atLeast"/>
      <w:ind w:hanging="360"/>
      <w:jc w:val="both"/>
    </w:pPr>
    <w:rPr>
      <w:rFonts w:ascii="Times New Roman" w:hAnsi="Times New Roman"/>
      <w:i/>
      <w:iCs/>
    </w:rPr>
  </w:style>
  <w:style w:type="character" w:customStyle="1" w:styleId="6">
    <w:name w:val="Основной текст (6)_"/>
    <w:basedOn w:val="a0"/>
    <w:link w:val="61"/>
    <w:uiPriority w:val="99"/>
    <w:locked/>
    <w:rsid w:val="009B02B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9">
    <w:name w:val="Основной текст (9)_"/>
    <w:basedOn w:val="a0"/>
    <w:link w:val="91"/>
    <w:uiPriority w:val="99"/>
    <w:locked/>
    <w:rsid w:val="009B02B6"/>
    <w:rPr>
      <w:rFonts w:ascii="Times New Roman" w:hAnsi="Times New Roman" w:cs="Times New Roman"/>
      <w:sz w:val="15"/>
      <w:szCs w:val="15"/>
    </w:rPr>
  </w:style>
  <w:style w:type="character" w:customStyle="1" w:styleId="711pt">
    <w:name w:val="Основной текст (7) + 11 pt"/>
    <w:aliases w:val="Не полужирный,Курсив"/>
    <w:basedOn w:val="7"/>
    <w:uiPriority w:val="99"/>
    <w:rsid w:val="009B02B6"/>
    <w:rPr>
      <w:rFonts w:ascii="Times New Roman" w:hAnsi="Times New Roman" w:cs="Times New Roman"/>
      <w:b/>
      <w:bCs/>
      <w:i/>
      <w:iCs/>
      <w:spacing w:val="0"/>
      <w:sz w:val="22"/>
      <w:szCs w:val="22"/>
      <w:u w:val="single"/>
    </w:rPr>
  </w:style>
  <w:style w:type="character" w:customStyle="1" w:styleId="711pt1">
    <w:name w:val="Основной текст (7) + 11 pt1"/>
    <w:aliases w:val="Не полужирный2,Курсив2,Основной текст (4) + Garamond,6 pt,Интервал 0 pt"/>
    <w:basedOn w:val="7"/>
    <w:uiPriority w:val="99"/>
    <w:rsid w:val="009B02B6"/>
    <w:rPr>
      <w:rFonts w:ascii="Times New Roman" w:hAnsi="Times New Roman" w:cs="Times New Roman"/>
      <w:b/>
      <w:bCs/>
      <w:i/>
      <w:iCs/>
      <w:spacing w:val="0"/>
      <w:sz w:val="22"/>
      <w:szCs w:val="22"/>
    </w:rPr>
  </w:style>
  <w:style w:type="character" w:customStyle="1" w:styleId="910pt">
    <w:name w:val="Основной текст (9) + 10 pt"/>
    <w:aliases w:val="Полужирный1"/>
    <w:basedOn w:val="9"/>
    <w:uiPriority w:val="99"/>
    <w:rsid w:val="009B02B6"/>
    <w:rPr>
      <w:rFonts w:ascii="Times New Roman" w:hAnsi="Times New Roman" w:cs="Times New Roman"/>
      <w:b/>
      <w:bCs/>
      <w:sz w:val="20"/>
      <w:szCs w:val="20"/>
    </w:rPr>
  </w:style>
  <w:style w:type="character" w:customStyle="1" w:styleId="611pt">
    <w:name w:val="Основной текст (6) + 11 pt"/>
    <w:aliases w:val="Не полужирный1,Не курсив1,Основной текст (4) + 101,5 pt1"/>
    <w:basedOn w:val="6"/>
    <w:uiPriority w:val="99"/>
    <w:rsid w:val="009B02B6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61">
    <w:name w:val="Основной текст (6)1"/>
    <w:basedOn w:val="a"/>
    <w:link w:val="6"/>
    <w:uiPriority w:val="99"/>
    <w:rsid w:val="009B02B6"/>
    <w:pPr>
      <w:spacing w:before="60" w:after="60" w:line="240" w:lineRule="atLeast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91">
    <w:name w:val="Основной текст (9)1"/>
    <w:basedOn w:val="a"/>
    <w:link w:val="9"/>
    <w:uiPriority w:val="99"/>
    <w:rsid w:val="009B02B6"/>
    <w:pPr>
      <w:spacing w:after="0" w:line="240" w:lineRule="atLeast"/>
    </w:pPr>
    <w:rPr>
      <w:rFonts w:ascii="Times New Roman" w:hAnsi="Times New Roman"/>
      <w:sz w:val="15"/>
      <w:szCs w:val="15"/>
    </w:rPr>
  </w:style>
  <w:style w:type="character" w:customStyle="1" w:styleId="11">
    <w:name w:val="Заголовок №1_"/>
    <w:basedOn w:val="a0"/>
    <w:link w:val="12"/>
    <w:uiPriority w:val="99"/>
    <w:locked/>
    <w:rsid w:val="009B02B6"/>
    <w:rPr>
      <w:rFonts w:ascii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uiPriority w:val="99"/>
    <w:rsid w:val="009B02B6"/>
    <w:pPr>
      <w:spacing w:after="120" w:line="240" w:lineRule="atLeast"/>
      <w:outlineLvl w:val="0"/>
    </w:pPr>
    <w:rPr>
      <w:rFonts w:ascii="Times New Roman" w:hAnsi="Times New Roman"/>
      <w:b/>
      <w:bCs/>
      <w:sz w:val="26"/>
      <w:szCs w:val="26"/>
    </w:rPr>
  </w:style>
  <w:style w:type="character" w:customStyle="1" w:styleId="1pt1">
    <w:name w:val="Основной текст + Интервал 1 pt1"/>
    <w:basedOn w:val="BodyTextChar"/>
    <w:uiPriority w:val="99"/>
    <w:rsid w:val="009B02B6"/>
    <w:rPr>
      <w:rFonts w:ascii="Times New Roman" w:hAnsi="Times New Roman" w:cs="Times New Roman"/>
      <w:spacing w:val="30"/>
      <w:sz w:val="22"/>
      <w:szCs w:val="22"/>
    </w:rPr>
  </w:style>
  <w:style w:type="character" w:customStyle="1" w:styleId="22">
    <w:name w:val="Заголовок №2 (2)_"/>
    <w:basedOn w:val="a0"/>
    <w:link w:val="221"/>
    <w:uiPriority w:val="99"/>
    <w:locked/>
    <w:rsid w:val="009B02B6"/>
    <w:rPr>
      <w:rFonts w:ascii="Times New Roman" w:hAnsi="Times New Roman" w:cs="Times New Roman"/>
      <w:i/>
      <w:iCs/>
    </w:rPr>
  </w:style>
  <w:style w:type="character" w:customStyle="1" w:styleId="220">
    <w:name w:val="Заголовок №2 (2)"/>
    <w:basedOn w:val="22"/>
    <w:uiPriority w:val="99"/>
    <w:rsid w:val="009B02B6"/>
    <w:rPr>
      <w:rFonts w:ascii="Times New Roman" w:hAnsi="Times New Roman" w:cs="Times New Roman"/>
      <w:i/>
      <w:iCs/>
      <w:u w:val="single"/>
    </w:rPr>
  </w:style>
  <w:style w:type="paragraph" w:customStyle="1" w:styleId="221">
    <w:name w:val="Заголовок №2 (2)1"/>
    <w:basedOn w:val="a"/>
    <w:link w:val="22"/>
    <w:uiPriority w:val="99"/>
    <w:rsid w:val="009B02B6"/>
    <w:pPr>
      <w:spacing w:before="120" w:after="360" w:line="240" w:lineRule="atLeast"/>
      <w:outlineLvl w:val="1"/>
    </w:pPr>
    <w:rPr>
      <w:rFonts w:ascii="Times New Roman" w:hAnsi="Times New Roman"/>
      <w:i/>
      <w:iCs/>
    </w:rPr>
  </w:style>
  <w:style w:type="character" w:customStyle="1" w:styleId="3">
    <w:name w:val="Основной текст (3)_"/>
    <w:basedOn w:val="a0"/>
    <w:link w:val="31"/>
    <w:uiPriority w:val="99"/>
    <w:locked/>
    <w:rsid w:val="009B02B6"/>
    <w:rPr>
      <w:rFonts w:ascii="Times New Roman" w:hAnsi="Times New Roman" w:cs="Times New Roman"/>
      <w:i/>
      <w:iCs/>
      <w:sz w:val="21"/>
      <w:szCs w:val="21"/>
    </w:rPr>
  </w:style>
  <w:style w:type="character" w:customStyle="1" w:styleId="4">
    <w:name w:val="Основной текст (4)_"/>
    <w:basedOn w:val="a0"/>
    <w:link w:val="40"/>
    <w:uiPriority w:val="99"/>
    <w:locked/>
    <w:rsid w:val="009B02B6"/>
    <w:rPr>
      <w:rFonts w:ascii="Times New Roman" w:hAnsi="Times New Roman" w:cs="Times New Roman"/>
      <w:b/>
      <w:bCs/>
      <w:sz w:val="14"/>
      <w:szCs w:val="14"/>
    </w:rPr>
  </w:style>
  <w:style w:type="paragraph" w:customStyle="1" w:styleId="31">
    <w:name w:val="Основной текст (3)1"/>
    <w:basedOn w:val="a"/>
    <w:link w:val="3"/>
    <w:uiPriority w:val="99"/>
    <w:rsid w:val="009B02B6"/>
    <w:pPr>
      <w:spacing w:after="0" w:line="240" w:lineRule="atLeast"/>
    </w:pPr>
    <w:rPr>
      <w:rFonts w:ascii="Times New Roman" w:hAnsi="Times New Roman"/>
      <w:i/>
      <w:iCs/>
      <w:sz w:val="21"/>
      <w:szCs w:val="21"/>
    </w:rPr>
  </w:style>
  <w:style w:type="paragraph" w:customStyle="1" w:styleId="40">
    <w:name w:val="Основной текст (4)"/>
    <w:basedOn w:val="a"/>
    <w:link w:val="4"/>
    <w:uiPriority w:val="99"/>
    <w:rsid w:val="009B02B6"/>
    <w:pPr>
      <w:spacing w:after="0" w:line="240" w:lineRule="atLeast"/>
      <w:jc w:val="both"/>
    </w:pPr>
    <w:rPr>
      <w:rFonts w:ascii="Times New Roman" w:hAnsi="Times New Roman"/>
      <w:b/>
      <w:bCs/>
      <w:sz w:val="14"/>
      <w:szCs w:val="14"/>
    </w:rPr>
  </w:style>
  <w:style w:type="paragraph" w:customStyle="1" w:styleId="60">
    <w:name w:val="Основной текст (6)"/>
    <w:basedOn w:val="a"/>
    <w:uiPriority w:val="99"/>
    <w:rsid w:val="009B02B6"/>
    <w:pPr>
      <w:spacing w:after="0" w:line="240" w:lineRule="atLeast"/>
    </w:pPr>
    <w:rPr>
      <w:rFonts w:ascii="Times New Roman" w:hAnsi="Times New Roman"/>
      <w:b/>
      <w:bCs/>
      <w:sz w:val="21"/>
      <w:szCs w:val="21"/>
    </w:rPr>
  </w:style>
  <w:style w:type="character" w:customStyle="1" w:styleId="120">
    <w:name w:val="Основной текст (12)_"/>
    <w:basedOn w:val="a0"/>
    <w:link w:val="121"/>
    <w:uiPriority w:val="99"/>
    <w:locked/>
    <w:rsid w:val="009B02B6"/>
    <w:rPr>
      <w:rFonts w:ascii="Times New Roman" w:hAnsi="Times New Roman" w:cs="Times New Roman"/>
      <w:sz w:val="18"/>
      <w:szCs w:val="18"/>
    </w:rPr>
  </w:style>
  <w:style w:type="paragraph" w:customStyle="1" w:styleId="121">
    <w:name w:val="Основной текст (12)"/>
    <w:basedOn w:val="a"/>
    <w:link w:val="120"/>
    <w:uiPriority w:val="99"/>
    <w:rsid w:val="009B02B6"/>
    <w:pPr>
      <w:spacing w:after="0" w:line="226" w:lineRule="exact"/>
      <w:jc w:val="both"/>
    </w:pPr>
    <w:rPr>
      <w:rFonts w:ascii="Times New Roman" w:hAnsi="Times New Roman"/>
      <w:sz w:val="18"/>
      <w:szCs w:val="18"/>
    </w:rPr>
  </w:style>
  <w:style w:type="character" w:customStyle="1" w:styleId="1211pt2">
    <w:name w:val="Основной текст (12) + 11 pt2"/>
    <w:basedOn w:val="120"/>
    <w:uiPriority w:val="99"/>
    <w:rsid w:val="009B02B6"/>
    <w:rPr>
      <w:rFonts w:ascii="Times New Roman" w:hAnsi="Times New Roman" w:cs="Times New Roman"/>
      <w:spacing w:val="0"/>
      <w:sz w:val="22"/>
      <w:szCs w:val="22"/>
    </w:rPr>
  </w:style>
  <w:style w:type="character" w:customStyle="1" w:styleId="1211pt1">
    <w:name w:val="Основной текст (12) + 11 pt1"/>
    <w:basedOn w:val="120"/>
    <w:uiPriority w:val="99"/>
    <w:rsid w:val="009B02B6"/>
    <w:rPr>
      <w:rFonts w:ascii="Times New Roman" w:hAnsi="Times New Roman" w:cs="Times New Roman"/>
      <w:spacing w:val="0"/>
      <w:sz w:val="22"/>
      <w:szCs w:val="22"/>
    </w:rPr>
  </w:style>
  <w:style w:type="character" w:customStyle="1" w:styleId="2">
    <w:name w:val="Основной текст + Полужирный2"/>
    <w:basedOn w:val="BodyTextChar"/>
    <w:uiPriority w:val="99"/>
    <w:rsid w:val="009B02B6"/>
    <w:rPr>
      <w:rFonts w:ascii="Times New Roman" w:hAnsi="Times New Roman" w:cs="Times New Roman"/>
      <w:b/>
      <w:bCs/>
      <w:spacing w:val="0"/>
      <w:sz w:val="22"/>
      <w:szCs w:val="22"/>
    </w:rPr>
  </w:style>
  <w:style w:type="character" w:styleId="a6">
    <w:name w:val="Hyperlink"/>
    <w:basedOn w:val="a0"/>
    <w:uiPriority w:val="99"/>
    <w:rsid w:val="009B02B6"/>
    <w:rPr>
      <w:rFonts w:cs="Times New Roman"/>
      <w:color w:val="000080"/>
      <w:u w:val="single"/>
    </w:rPr>
  </w:style>
  <w:style w:type="character" w:customStyle="1" w:styleId="20">
    <w:name w:val="Заголовок №2_"/>
    <w:basedOn w:val="a0"/>
    <w:link w:val="21"/>
    <w:uiPriority w:val="99"/>
    <w:locked/>
    <w:rsid w:val="009B02B6"/>
    <w:rPr>
      <w:rFonts w:ascii="Times New Roman" w:hAnsi="Times New Roman" w:cs="Times New Roman"/>
      <w:b/>
      <w:bCs/>
    </w:rPr>
  </w:style>
  <w:style w:type="character" w:customStyle="1" w:styleId="-1pt">
    <w:name w:val="Основной текст + Интервал -1 pt"/>
    <w:basedOn w:val="BodyTextChar"/>
    <w:uiPriority w:val="99"/>
    <w:rsid w:val="009B02B6"/>
    <w:rPr>
      <w:rFonts w:ascii="Times New Roman" w:hAnsi="Times New Roman" w:cs="Times New Roman"/>
      <w:spacing w:val="-20"/>
      <w:sz w:val="22"/>
      <w:szCs w:val="22"/>
      <w:lang w:val="en-US" w:eastAsia="en-US"/>
    </w:rPr>
  </w:style>
  <w:style w:type="paragraph" w:customStyle="1" w:styleId="21">
    <w:name w:val="Заголовок №2"/>
    <w:basedOn w:val="a"/>
    <w:link w:val="20"/>
    <w:uiPriority w:val="99"/>
    <w:rsid w:val="009B02B6"/>
    <w:pPr>
      <w:spacing w:before="360" w:after="60" w:line="240" w:lineRule="atLeast"/>
      <w:ind w:hanging="360"/>
      <w:outlineLvl w:val="1"/>
    </w:pPr>
    <w:rPr>
      <w:rFonts w:ascii="Times New Roman" w:hAnsi="Times New Roman"/>
      <w:b/>
      <w:bCs/>
    </w:rPr>
  </w:style>
  <w:style w:type="character" w:customStyle="1" w:styleId="23">
    <w:name w:val="Основной текст (23)_"/>
    <w:basedOn w:val="a0"/>
    <w:link w:val="230"/>
    <w:uiPriority w:val="99"/>
    <w:locked/>
    <w:rsid w:val="009B02B6"/>
    <w:rPr>
      <w:rFonts w:ascii="Times New Roman" w:hAnsi="Times New Roman" w:cs="Times New Roman"/>
      <w:noProof/>
      <w:sz w:val="14"/>
      <w:szCs w:val="14"/>
    </w:rPr>
  </w:style>
  <w:style w:type="paragraph" w:customStyle="1" w:styleId="230">
    <w:name w:val="Основной текст (23)"/>
    <w:basedOn w:val="a"/>
    <w:link w:val="23"/>
    <w:uiPriority w:val="99"/>
    <w:rsid w:val="009B02B6"/>
    <w:pPr>
      <w:spacing w:after="0" w:line="240" w:lineRule="atLeast"/>
    </w:pPr>
    <w:rPr>
      <w:rFonts w:ascii="Times New Roman" w:hAnsi="Times New Roman"/>
      <w:noProof/>
      <w:sz w:val="14"/>
      <w:szCs w:val="14"/>
    </w:rPr>
  </w:style>
  <w:style w:type="table" w:styleId="a7">
    <w:name w:val="Table Grid"/>
    <w:basedOn w:val="a1"/>
    <w:uiPriority w:val="99"/>
    <w:rsid w:val="00F30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rsid w:val="00A45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451D5"/>
    <w:rPr>
      <w:rFonts w:cs="Times New Roman"/>
    </w:rPr>
  </w:style>
  <w:style w:type="paragraph" w:styleId="aa">
    <w:name w:val="footer"/>
    <w:basedOn w:val="a"/>
    <w:link w:val="ab"/>
    <w:uiPriority w:val="99"/>
    <w:rsid w:val="00A45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A451D5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E51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514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14313"/>
    <w:rPr>
      <w:rFonts w:cs="Times New Roman"/>
    </w:rPr>
  </w:style>
  <w:style w:type="paragraph" w:styleId="ae">
    <w:name w:val="List Paragraph"/>
    <w:basedOn w:val="a"/>
    <w:uiPriority w:val="99"/>
    <w:qFormat/>
    <w:rsid w:val="00A14313"/>
    <w:pPr>
      <w:ind w:left="720"/>
      <w:contextualSpacing/>
    </w:pPr>
  </w:style>
  <w:style w:type="paragraph" w:styleId="af">
    <w:name w:val="No Spacing"/>
    <w:link w:val="af0"/>
    <w:uiPriority w:val="1"/>
    <w:qFormat/>
    <w:rsid w:val="00597189"/>
    <w:rPr>
      <w:sz w:val="22"/>
      <w:szCs w:val="22"/>
    </w:rPr>
  </w:style>
  <w:style w:type="paragraph" w:customStyle="1" w:styleId="Default">
    <w:name w:val="Default"/>
    <w:rsid w:val="000F68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024E31"/>
    <w:rPr>
      <w:rFonts w:ascii="Times New Roman" w:hAnsi="Times New Roman"/>
      <w:sz w:val="24"/>
      <w:szCs w:val="24"/>
      <w:lang w:eastAsia="ar-SA"/>
    </w:rPr>
  </w:style>
  <w:style w:type="paragraph" w:styleId="af1">
    <w:name w:val="List"/>
    <w:basedOn w:val="a3"/>
    <w:semiHidden/>
    <w:unhideWhenUsed/>
    <w:rsid w:val="00024E31"/>
    <w:pPr>
      <w:suppressAutoHyphens/>
      <w:spacing w:after="120" w:line="240" w:lineRule="auto"/>
      <w:ind w:firstLine="0"/>
    </w:pPr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024E3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24">
    <w:name w:val="Body Text 2"/>
    <w:basedOn w:val="a"/>
    <w:link w:val="25"/>
    <w:uiPriority w:val="99"/>
    <w:semiHidden/>
    <w:unhideWhenUsed/>
    <w:rsid w:val="00B54178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54178"/>
    <w:rPr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776B17"/>
    <w:rPr>
      <w:color w:val="605E5C"/>
      <w:shd w:val="clear" w:color="auto" w:fill="E1DFDD"/>
    </w:rPr>
  </w:style>
  <w:style w:type="character" w:styleId="af3">
    <w:name w:val="FollowedHyperlink"/>
    <w:basedOn w:val="a0"/>
    <w:uiPriority w:val="99"/>
    <w:semiHidden/>
    <w:unhideWhenUsed/>
    <w:rsid w:val="00A30EBE"/>
    <w:rPr>
      <w:color w:val="800080" w:themeColor="followedHyperlink"/>
      <w:u w:val="single"/>
    </w:rPr>
  </w:style>
  <w:style w:type="character" w:customStyle="1" w:styleId="26">
    <w:name w:val="Основной текст2"/>
    <w:rsid w:val="00373E8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paragraph" w:customStyle="1" w:styleId="13">
    <w:name w:val="Абзац списка1"/>
    <w:basedOn w:val="a"/>
    <w:rsid w:val="00373E85"/>
    <w:pPr>
      <w:ind w:left="720"/>
    </w:pPr>
  </w:style>
  <w:style w:type="table" w:customStyle="1" w:styleId="14">
    <w:name w:val="Сетка таблицы1"/>
    <w:basedOn w:val="a1"/>
    <w:next w:val="a7"/>
    <w:uiPriority w:val="59"/>
    <w:rsid w:val="00A262A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Обычный1"/>
    <w:rsid w:val="000E0811"/>
    <w:pPr>
      <w:suppressAutoHyphens/>
      <w:autoSpaceDE w:val="0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BD5409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0">
    <w:name w:val="Без интервала Знак"/>
    <w:link w:val="af"/>
    <w:uiPriority w:val="1"/>
    <w:locked/>
    <w:rsid w:val="0039494E"/>
    <w:rPr>
      <w:sz w:val="22"/>
      <w:szCs w:val="22"/>
    </w:rPr>
  </w:style>
  <w:style w:type="table" w:customStyle="1" w:styleId="27">
    <w:name w:val="Сетка таблицы2"/>
    <w:basedOn w:val="a1"/>
    <w:next w:val="a7"/>
    <w:uiPriority w:val="59"/>
    <w:rsid w:val="00761B7C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7"/>
    <w:rsid w:val="00761B7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8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00231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969353">
                  <w:marLeft w:val="0"/>
                  <w:marRight w:val="6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</w:div>
                <w:div w:id="97517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6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84112">
              <w:marLeft w:val="0"/>
              <w:marRight w:val="-12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7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wata.net" TargetMode="External"/><Relationship Id="rId18" Type="http://schemas.openxmlformats.org/officeDocument/2006/relationships/hyperlink" Target="https://tonkosti.ru/%D0%96%D1%83%D1%80%D0%BD%D0%B0%D0%BB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rtournews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nwto.org" TargetMode="External"/><Relationship Id="rId17" Type="http://schemas.openxmlformats.org/officeDocument/2006/relationships/hyperlink" Target="https://www.tourprom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iccaworld.com" TargetMode="External"/><Relationship Id="rId20" Type="http://schemas.openxmlformats.org/officeDocument/2006/relationships/hyperlink" Target="https://rustu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6298" TargetMode="External"/><Relationship Id="rId24" Type="http://schemas.openxmlformats.org/officeDocument/2006/relationships/hyperlink" Target="https://www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h-ra.com" TargetMode="External"/><Relationship Id="rId23" Type="http://schemas.openxmlformats.org/officeDocument/2006/relationships/hyperlink" Target="http://www.consultant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tourbus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uftaa.org" TargetMode="External"/><Relationship Id="rId22" Type="http://schemas.openxmlformats.org/officeDocument/2006/relationships/hyperlink" Target="http://www.2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4066D-3188-4E8D-AB41-C409B619E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26</Pages>
  <Words>6969</Words>
  <Characters>39728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emaNoN</Company>
  <LinksUpToDate>false</LinksUpToDate>
  <CharactersWithSpaces>46604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Anna</cp:lastModifiedBy>
  <cp:revision>35</cp:revision>
  <cp:lastPrinted>2021-12-21T15:04:00Z</cp:lastPrinted>
  <dcterms:created xsi:type="dcterms:W3CDTF">2020-07-29T15:33:00Z</dcterms:created>
  <dcterms:modified xsi:type="dcterms:W3CDTF">2021-12-21T15:08:00Z</dcterms:modified>
</cp:coreProperties>
</file>