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699" w:rsidRPr="000B2EBE" w:rsidRDefault="00E4090C" w:rsidP="008D7699">
      <w:pPr>
        <w:jc w:val="center"/>
      </w:pPr>
      <w:r>
        <w:pict>
          <v:line id="_x0000_s1027" style="position:absolute;left:0;text-align:left;flip:x;z-index:251661312" from="9pt,0" to="9pt,716.6pt" strokeweight="6pt">
            <v:stroke linestyle="thickBetweenThin"/>
            <w10:wrap type="square" anchorx="page"/>
          </v:line>
        </w:pict>
      </w:r>
      <w:r w:rsidR="008D7699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7699" w:rsidRPr="000B2EBE">
        <w:t>ОБЛАСТНОЕ ГОСУДАРСТВЕННОЕ БЮДЖЕТНОЕ</w:t>
      </w:r>
    </w:p>
    <w:p w:rsidR="008D7699" w:rsidRPr="000B2EBE" w:rsidRDefault="008D7699" w:rsidP="008D7699">
      <w:pPr>
        <w:jc w:val="center"/>
      </w:pPr>
      <w:r w:rsidRPr="000B2EBE">
        <w:t>ПРОФЕССИОНАЛЬНОЕ ОБРАЗОВАТЕЛЬНОЕ УЧРЕЖДЕНИЕ</w:t>
      </w:r>
    </w:p>
    <w:p w:rsidR="008D7699" w:rsidRPr="000B2EBE" w:rsidRDefault="008D7699" w:rsidP="008D7699">
      <w:pPr>
        <w:jc w:val="center"/>
        <w:rPr>
          <w:b/>
        </w:rPr>
      </w:pPr>
      <w:r w:rsidRPr="000B2EBE">
        <w:rPr>
          <w:b/>
        </w:rPr>
        <w:t>«СМОЛЕНСКИЙ СТРОИТЕЛЬНЫЙ КОЛЛЕДЖ»</w:t>
      </w:r>
    </w:p>
    <w:p w:rsidR="008D7699" w:rsidRPr="000B2EBE" w:rsidRDefault="008D7699" w:rsidP="008D7699">
      <w:pPr>
        <w:ind w:left="708"/>
        <w:rPr>
          <w:sz w:val="28"/>
          <w:szCs w:val="28"/>
          <w:vertAlign w:val="subscript"/>
        </w:rPr>
      </w:pPr>
    </w:p>
    <w:p w:rsidR="008D7699" w:rsidRPr="000B2EBE" w:rsidRDefault="008D7699" w:rsidP="008D7699"/>
    <w:p w:rsidR="008D7699" w:rsidRPr="000B2EBE" w:rsidRDefault="008D7699" w:rsidP="008D7699">
      <w:pPr>
        <w:jc w:val="center"/>
      </w:pPr>
    </w:p>
    <w:p w:rsidR="008D7699" w:rsidRPr="000B2EBE" w:rsidRDefault="008D7699" w:rsidP="008D7699">
      <w:pPr>
        <w:jc w:val="center"/>
      </w:pPr>
    </w:p>
    <w:p w:rsidR="008D7699" w:rsidRPr="000B2EBE" w:rsidRDefault="008D7699" w:rsidP="008D7699">
      <w:pPr>
        <w:jc w:val="center"/>
      </w:pPr>
    </w:p>
    <w:p w:rsidR="008D7699" w:rsidRPr="000B2EBE" w:rsidRDefault="008D7699" w:rsidP="008D7699">
      <w:pPr>
        <w:jc w:val="center"/>
      </w:pPr>
    </w:p>
    <w:p w:rsidR="008D7699" w:rsidRPr="000B2EBE" w:rsidRDefault="008D7699" w:rsidP="008D7699">
      <w:pPr>
        <w:jc w:val="center"/>
      </w:pPr>
    </w:p>
    <w:p w:rsidR="008D7699" w:rsidRPr="000B2EBE" w:rsidRDefault="008D7699" w:rsidP="008D7699">
      <w:pPr>
        <w:jc w:val="center"/>
      </w:pPr>
    </w:p>
    <w:p w:rsidR="008D7699" w:rsidRDefault="008D7699" w:rsidP="008D7699">
      <w:pPr>
        <w:jc w:val="center"/>
      </w:pPr>
    </w:p>
    <w:p w:rsidR="002037B9" w:rsidRDefault="002037B9" w:rsidP="008D7699">
      <w:pPr>
        <w:jc w:val="center"/>
      </w:pPr>
    </w:p>
    <w:p w:rsidR="002037B9" w:rsidRDefault="002037B9" w:rsidP="008D7699">
      <w:pPr>
        <w:jc w:val="center"/>
      </w:pPr>
    </w:p>
    <w:p w:rsidR="002037B9" w:rsidRDefault="002037B9" w:rsidP="008D7699">
      <w:pPr>
        <w:jc w:val="center"/>
      </w:pPr>
    </w:p>
    <w:p w:rsidR="008D7699" w:rsidRDefault="008D7699" w:rsidP="008D7699">
      <w:pPr>
        <w:jc w:val="center"/>
      </w:pPr>
    </w:p>
    <w:p w:rsidR="008D7699" w:rsidRPr="000B2EBE" w:rsidRDefault="008D7699" w:rsidP="008D7699">
      <w:pPr>
        <w:jc w:val="center"/>
      </w:pPr>
    </w:p>
    <w:p w:rsidR="002037B9" w:rsidRDefault="002037B9" w:rsidP="002037B9">
      <w:pPr>
        <w:pStyle w:val="a6"/>
        <w:jc w:val="center"/>
        <w:rPr>
          <w:sz w:val="28"/>
        </w:rPr>
      </w:pPr>
    </w:p>
    <w:p w:rsidR="002037B9" w:rsidRPr="00505264" w:rsidRDefault="002037B9" w:rsidP="002037B9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РАБОЧАЯ ПРОГРАММа</w:t>
      </w:r>
    </w:p>
    <w:p w:rsidR="002037B9" w:rsidRPr="00505264" w:rsidRDefault="002037B9" w:rsidP="002037B9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УЧЕБНОЙ ДИСЦИПЛИНЫ</w:t>
      </w:r>
    </w:p>
    <w:p w:rsidR="002037B9" w:rsidRPr="00505264" w:rsidRDefault="002037B9" w:rsidP="002037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44"/>
          <w:szCs w:val="44"/>
        </w:rPr>
      </w:pPr>
    </w:p>
    <w:p w:rsidR="002037B9" w:rsidRDefault="002037B9" w:rsidP="002037B9">
      <w:pPr>
        <w:jc w:val="center"/>
        <w:rPr>
          <w:b/>
          <w:sz w:val="44"/>
          <w:szCs w:val="44"/>
        </w:rPr>
      </w:pPr>
      <w:r w:rsidRPr="00EA4DC5">
        <w:rPr>
          <w:b/>
          <w:sz w:val="44"/>
          <w:szCs w:val="44"/>
        </w:rPr>
        <w:t>ЭКОЛ</w:t>
      </w:r>
      <w:r>
        <w:rPr>
          <w:b/>
          <w:sz w:val="44"/>
          <w:szCs w:val="44"/>
        </w:rPr>
        <w:t>ОГИ</w:t>
      </w:r>
      <w:r w:rsidRPr="00EA4DC5">
        <w:rPr>
          <w:b/>
          <w:sz w:val="44"/>
          <w:szCs w:val="44"/>
        </w:rPr>
        <w:t>ЧЕСКИЕ ОСНОВЫ ПРИРОДОПОЛЬЗОВАНИЯ</w:t>
      </w:r>
    </w:p>
    <w:p w:rsidR="002037B9" w:rsidRPr="00505264" w:rsidRDefault="002037B9" w:rsidP="002037B9">
      <w:pPr>
        <w:ind w:firstLine="680"/>
        <w:jc w:val="center"/>
        <w:rPr>
          <w:b/>
          <w:caps/>
          <w:sz w:val="48"/>
          <w:szCs w:val="48"/>
        </w:rPr>
      </w:pPr>
    </w:p>
    <w:p w:rsidR="002037B9" w:rsidRPr="00505264" w:rsidRDefault="002037B9" w:rsidP="002037B9">
      <w:pPr>
        <w:jc w:val="center"/>
        <w:rPr>
          <w:b/>
          <w:sz w:val="36"/>
          <w:szCs w:val="36"/>
        </w:rPr>
      </w:pPr>
      <w:r w:rsidRPr="00505264">
        <w:rPr>
          <w:b/>
          <w:sz w:val="36"/>
          <w:szCs w:val="36"/>
        </w:rPr>
        <w:t>для подготовки специалистов среднего звена:</w:t>
      </w:r>
    </w:p>
    <w:p w:rsidR="002037B9" w:rsidRPr="00505264" w:rsidRDefault="002037B9" w:rsidP="002037B9">
      <w:pPr>
        <w:jc w:val="center"/>
        <w:rPr>
          <w:b/>
          <w:sz w:val="36"/>
          <w:szCs w:val="36"/>
        </w:rPr>
      </w:pPr>
      <w:r w:rsidRPr="00505264">
        <w:rPr>
          <w:b/>
          <w:sz w:val="36"/>
          <w:szCs w:val="36"/>
        </w:rPr>
        <w:t xml:space="preserve"> по специальности</w:t>
      </w:r>
    </w:p>
    <w:p w:rsidR="002037B9" w:rsidRDefault="002037B9" w:rsidP="002037B9">
      <w:pPr>
        <w:ind w:firstLine="680"/>
        <w:jc w:val="center"/>
        <w:rPr>
          <w:b/>
          <w:sz w:val="36"/>
          <w:szCs w:val="36"/>
        </w:rPr>
      </w:pPr>
    </w:p>
    <w:p w:rsidR="002037B9" w:rsidRDefault="002037B9" w:rsidP="002037B9">
      <w:pPr>
        <w:ind w:firstLine="6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2037B9" w:rsidRDefault="002037B9" w:rsidP="002037B9">
      <w:pPr>
        <w:ind w:firstLine="680"/>
        <w:jc w:val="center"/>
        <w:rPr>
          <w:b/>
          <w:sz w:val="36"/>
          <w:szCs w:val="36"/>
        </w:rPr>
      </w:pPr>
    </w:p>
    <w:p w:rsidR="008D7699" w:rsidRPr="000B2EBE" w:rsidRDefault="008D7699" w:rsidP="008D7699">
      <w:pPr>
        <w:jc w:val="center"/>
        <w:rPr>
          <w:sz w:val="28"/>
          <w:szCs w:val="28"/>
        </w:rPr>
      </w:pPr>
    </w:p>
    <w:p w:rsidR="008D7699" w:rsidRPr="000B2EBE" w:rsidRDefault="008D7699" w:rsidP="008D7699">
      <w:pPr>
        <w:jc w:val="center"/>
      </w:pPr>
    </w:p>
    <w:p w:rsidR="008D7699" w:rsidRPr="000B2EBE" w:rsidRDefault="008D7699" w:rsidP="008D7699">
      <w:pPr>
        <w:jc w:val="center"/>
      </w:pPr>
    </w:p>
    <w:p w:rsidR="008D7699" w:rsidRPr="000B2EBE" w:rsidRDefault="008D7699" w:rsidP="008D7699">
      <w:pPr>
        <w:jc w:val="center"/>
        <w:rPr>
          <w:b/>
        </w:rPr>
      </w:pPr>
    </w:p>
    <w:p w:rsidR="008D7699" w:rsidRPr="00EA4DC5" w:rsidRDefault="008D7699" w:rsidP="008D7699">
      <w:pPr>
        <w:jc w:val="center"/>
        <w:rPr>
          <w:sz w:val="56"/>
          <w:szCs w:val="56"/>
        </w:rPr>
      </w:pPr>
    </w:p>
    <w:p w:rsidR="008D7699" w:rsidRPr="00EA4DC5" w:rsidRDefault="008D7699" w:rsidP="008D7699">
      <w:pPr>
        <w:jc w:val="center"/>
        <w:rPr>
          <w:sz w:val="36"/>
          <w:szCs w:val="36"/>
        </w:rPr>
      </w:pPr>
    </w:p>
    <w:p w:rsidR="008D7699" w:rsidRPr="002037B9" w:rsidRDefault="008D7699" w:rsidP="008D7699">
      <w:pPr>
        <w:jc w:val="center"/>
        <w:rPr>
          <w:b/>
        </w:rPr>
      </w:pPr>
    </w:p>
    <w:p w:rsidR="008D7699" w:rsidRPr="002037B9" w:rsidRDefault="008D7699" w:rsidP="008D7699">
      <w:pPr>
        <w:jc w:val="center"/>
        <w:rPr>
          <w:b/>
        </w:rPr>
      </w:pPr>
    </w:p>
    <w:p w:rsidR="008D7699" w:rsidRPr="002037B9" w:rsidRDefault="008D7699" w:rsidP="008D7699">
      <w:pPr>
        <w:jc w:val="center"/>
        <w:rPr>
          <w:b/>
        </w:rPr>
      </w:pPr>
    </w:p>
    <w:p w:rsidR="008D7699" w:rsidRPr="002037B9" w:rsidRDefault="002037B9" w:rsidP="008D7699">
      <w:pPr>
        <w:jc w:val="center"/>
        <w:rPr>
          <w:b/>
        </w:rPr>
      </w:pPr>
      <w:r w:rsidRPr="002037B9">
        <w:rPr>
          <w:b/>
        </w:rPr>
        <w:t xml:space="preserve">Смоленск, </w:t>
      </w:r>
      <w:r w:rsidR="008D7699" w:rsidRPr="002037B9">
        <w:rPr>
          <w:b/>
        </w:rPr>
        <w:t>20</w:t>
      </w:r>
      <w:r w:rsidR="00160A15" w:rsidRPr="002037B9">
        <w:rPr>
          <w:b/>
        </w:rPr>
        <w:t>20</w:t>
      </w:r>
      <w:r w:rsidR="008D7699" w:rsidRPr="002037B9">
        <w:rPr>
          <w:b/>
        </w:rPr>
        <w:t xml:space="preserve">  г.</w:t>
      </w:r>
    </w:p>
    <w:p w:rsidR="002037B9" w:rsidRDefault="008D7699" w:rsidP="002037B9">
      <w:r>
        <w:rPr>
          <w:noProof/>
        </w:rPr>
        <w:drawing>
          <wp:inline distT="0" distB="0" distL="0" distR="0">
            <wp:extent cx="5781675" cy="257175"/>
            <wp:effectExtent l="19050" t="0" r="952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037B9">
        <w:br w:type="page"/>
      </w:r>
    </w:p>
    <w:tbl>
      <w:tblPr>
        <w:tblW w:w="5195" w:type="pct"/>
        <w:tblInd w:w="-459" w:type="dxa"/>
        <w:tblLook w:val="01E0"/>
      </w:tblPr>
      <w:tblGrid>
        <w:gridCol w:w="3797"/>
        <w:gridCol w:w="3356"/>
        <w:gridCol w:w="3086"/>
      </w:tblGrid>
      <w:tr w:rsidR="002037B9" w:rsidRPr="000A6580" w:rsidTr="00487C1E">
        <w:trPr>
          <w:trHeight w:val="2153"/>
        </w:trPr>
        <w:tc>
          <w:tcPr>
            <w:tcW w:w="1854" w:type="pct"/>
          </w:tcPr>
          <w:p w:rsidR="002037B9" w:rsidRDefault="002037B9" w:rsidP="00487C1E">
            <w:pPr>
              <w:pStyle w:val="a6"/>
              <w:rPr>
                <w:rFonts w:eastAsia="Calibri"/>
                <w:b/>
                <w:bCs/>
                <w:szCs w:val="22"/>
              </w:rPr>
            </w:pPr>
            <w:r w:rsidRPr="000A6580">
              <w:rPr>
                <w:b/>
                <w:bCs/>
                <w:caps/>
                <w:sz w:val="22"/>
                <w:szCs w:val="22"/>
              </w:rPr>
              <w:lastRenderedPageBreak/>
              <w:t>РаРАссмотрена</w:t>
            </w:r>
          </w:p>
          <w:p w:rsidR="002037B9" w:rsidRPr="000A6580" w:rsidRDefault="002037B9" w:rsidP="00487C1E">
            <w:pPr>
              <w:pStyle w:val="a6"/>
              <w:ind w:firstLine="33"/>
              <w:rPr>
                <w:rFonts w:eastAsia="Calibri"/>
                <w:b/>
                <w:bCs/>
                <w:szCs w:val="22"/>
              </w:rPr>
            </w:pPr>
            <w:r w:rsidRPr="000A6580">
              <w:rPr>
                <w:sz w:val="22"/>
                <w:szCs w:val="22"/>
              </w:rPr>
              <w:t>на заседании цикловой комиссии общепрофессиональных дисциплин и профессиональных модулей специальностей , 08.02.07, 08.02.11, 43.02.10, 43.02.14 и ППКРС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 xml:space="preserve">№ 1 от </w:t>
            </w:r>
            <w:r>
              <w:rPr>
                <w:sz w:val="22"/>
                <w:szCs w:val="22"/>
                <w:u w:val="single"/>
              </w:rPr>
              <w:t>28</w:t>
            </w:r>
            <w:r w:rsidRPr="000A6580">
              <w:rPr>
                <w:sz w:val="22"/>
                <w:szCs w:val="22"/>
                <w:u w:val="single"/>
              </w:rPr>
              <w:t>.08.2020 г.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>Пред</w:t>
            </w:r>
            <w:proofErr w:type="gramStart"/>
            <w:r w:rsidRPr="000A6580">
              <w:rPr>
                <w:sz w:val="22"/>
                <w:szCs w:val="22"/>
              </w:rPr>
              <w:t>.</w:t>
            </w:r>
            <w:proofErr w:type="gramEnd"/>
            <w:r w:rsidRPr="000A6580">
              <w:rPr>
                <w:sz w:val="22"/>
                <w:szCs w:val="22"/>
              </w:rPr>
              <w:t xml:space="preserve"> </w:t>
            </w:r>
            <w:proofErr w:type="gramStart"/>
            <w:r w:rsidRPr="000A6580">
              <w:rPr>
                <w:sz w:val="22"/>
                <w:szCs w:val="22"/>
              </w:rPr>
              <w:t>ц</w:t>
            </w:r>
            <w:proofErr w:type="gramEnd"/>
            <w:r w:rsidRPr="000A6580">
              <w:rPr>
                <w:sz w:val="22"/>
                <w:szCs w:val="22"/>
              </w:rPr>
              <w:t>икловой комиссии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>___________А. В. Домнина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 xml:space="preserve">№ _____________ </w:t>
            </w:r>
            <w:proofErr w:type="gramStart"/>
            <w:r w:rsidRPr="000A6580">
              <w:rPr>
                <w:sz w:val="22"/>
                <w:szCs w:val="22"/>
                <w:u w:val="single"/>
              </w:rPr>
              <w:t>г</w:t>
            </w:r>
            <w:proofErr w:type="gramEnd"/>
            <w:r w:rsidRPr="000A6580">
              <w:rPr>
                <w:sz w:val="22"/>
                <w:szCs w:val="22"/>
                <w:u w:val="single"/>
              </w:rPr>
              <w:t>.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>Пред</w:t>
            </w:r>
            <w:proofErr w:type="gramStart"/>
            <w:r w:rsidRPr="000A6580">
              <w:rPr>
                <w:sz w:val="22"/>
                <w:szCs w:val="22"/>
              </w:rPr>
              <w:t>.</w:t>
            </w:r>
            <w:proofErr w:type="gramEnd"/>
            <w:r w:rsidRPr="000A6580">
              <w:rPr>
                <w:sz w:val="22"/>
                <w:szCs w:val="22"/>
              </w:rPr>
              <w:t xml:space="preserve"> </w:t>
            </w:r>
            <w:proofErr w:type="gramStart"/>
            <w:r w:rsidRPr="000A6580">
              <w:rPr>
                <w:sz w:val="22"/>
                <w:szCs w:val="22"/>
              </w:rPr>
              <w:t>ц</w:t>
            </w:r>
            <w:proofErr w:type="gramEnd"/>
            <w:r w:rsidRPr="000A6580">
              <w:rPr>
                <w:sz w:val="22"/>
                <w:szCs w:val="22"/>
              </w:rPr>
              <w:t>икловой комиссии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 xml:space="preserve">Протокол </w:t>
            </w:r>
            <w:r w:rsidRPr="000A6580">
              <w:rPr>
                <w:sz w:val="22"/>
                <w:szCs w:val="22"/>
                <w:u w:val="single"/>
              </w:rPr>
              <w:t xml:space="preserve">№ _____________ </w:t>
            </w:r>
            <w:proofErr w:type="gramStart"/>
            <w:r w:rsidRPr="000A6580">
              <w:rPr>
                <w:sz w:val="22"/>
                <w:szCs w:val="22"/>
                <w:u w:val="single"/>
              </w:rPr>
              <w:t>г</w:t>
            </w:r>
            <w:proofErr w:type="gramEnd"/>
            <w:r w:rsidRPr="000A6580">
              <w:rPr>
                <w:sz w:val="22"/>
                <w:szCs w:val="22"/>
                <w:u w:val="single"/>
              </w:rPr>
              <w:t>.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>Пред</w:t>
            </w:r>
            <w:proofErr w:type="gramStart"/>
            <w:r w:rsidRPr="000A6580">
              <w:rPr>
                <w:sz w:val="22"/>
                <w:szCs w:val="22"/>
              </w:rPr>
              <w:t>.</w:t>
            </w:r>
            <w:proofErr w:type="gramEnd"/>
            <w:r w:rsidRPr="000A6580">
              <w:rPr>
                <w:sz w:val="22"/>
                <w:szCs w:val="22"/>
              </w:rPr>
              <w:t xml:space="preserve"> </w:t>
            </w:r>
            <w:proofErr w:type="gramStart"/>
            <w:r w:rsidRPr="000A6580">
              <w:rPr>
                <w:sz w:val="22"/>
                <w:szCs w:val="22"/>
              </w:rPr>
              <w:t>ц</w:t>
            </w:r>
            <w:proofErr w:type="gramEnd"/>
            <w:r w:rsidRPr="000A6580">
              <w:rPr>
                <w:sz w:val="22"/>
                <w:szCs w:val="22"/>
              </w:rPr>
              <w:t>икловой комиссии</w:t>
            </w:r>
          </w:p>
          <w:p w:rsidR="002037B9" w:rsidRPr="000A6580" w:rsidRDefault="002037B9" w:rsidP="00487C1E">
            <w:pPr>
              <w:pStyle w:val="a6"/>
              <w:rPr>
                <w:szCs w:val="22"/>
              </w:rPr>
            </w:pPr>
            <w:r w:rsidRPr="000A6580">
              <w:rPr>
                <w:sz w:val="22"/>
                <w:szCs w:val="22"/>
              </w:rPr>
              <w:t>___________</w:t>
            </w:r>
          </w:p>
          <w:p w:rsidR="002037B9" w:rsidRPr="000A6580" w:rsidRDefault="002037B9" w:rsidP="00487C1E">
            <w:pPr>
              <w:jc w:val="center"/>
            </w:pPr>
          </w:p>
        </w:tc>
        <w:tc>
          <w:tcPr>
            <w:tcW w:w="1639" w:type="pct"/>
          </w:tcPr>
          <w:p w:rsidR="002037B9" w:rsidRPr="000A6580" w:rsidRDefault="002037B9" w:rsidP="00487C1E">
            <w:pPr>
              <w:rPr>
                <w:b/>
                <w:bCs/>
                <w:caps/>
              </w:rPr>
            </w:pPr>
            <w:r w:rsidRPr="000A6580">
              <w:rPr>
                <w:b/>
                <w:bCs/>
                <w:caps/>
              </w:rPr>
              <w:t>рекомендована</w:t>
            </w:r>
          </w:p>
          <w:p w:rsidR="002037B9" w:rsidRPr="000A6580" w:rsidRDefault="002037B9" w:rsidP="00487C1E">
            <w:r w:rsidRPr="000A6580">
              <w:t>к утверждению Педагогическим советом</w:t>
            </w:r>
          </w:p>
          <w:p w:rsidR="002037B9" w:rsidRPr="000A6580" w:rsidRDefault="002037B9" w:rsidP="00487C1E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</w:t>
            </w:r>
            <w:r>
              <w:rPr>
                <w:u w:val="single"/>
              </w:rPr>
              <w:t>1</w:t>
            </w:r>
          </w:p>
          <w:p w:rsidR="002037B9" w:rsidRPr="000A6580" w:rsidRDefault="002037B9" w:rsidP="00487C1E">
            <w:r>
              <w:t>от «31</w:t>
            </w:r>
            <w:r w:rsidRPr="000A6580">
              <w:t xml:space="preserve">» </w:t>
            </w:r>
            <w:r>
              <w:t xml:space="preserve">  августа   </w:t>
            </w:r>
            <w:r w:rsidRPr="000A6580">
              <w:t xml:space="preserve"> 20</w:t>
            </w:r>
            <w:r>
              <w:t xml:space="preserve">20  </w:t>
            </w:r>
            <w:r w:rsidRPr="000A6580">
              <w:t>г.</w:t>
            </w:r>
          </w:p>
          <w:p w:rsidR="002037B9" w:rsidRPr="000A6580" w:rsidRDefault="002037B9" w:rsidP="00487C1E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2037B9" w:rsidRPr="000A6580" w:rsidRDefault="002037B9" w:rsidP="00487C1E">
            <w:r w:rsidRPr="000A6580">
              <w:t>от «___» _________ 20___г.</w:t>
            </w:r>
          </w:p>
          <w:p w:rsidR="002037B9" w:rsidRPr="000A6580" w:rsidRDefault="002037B9" w:rsidP="00487C1E">
            <w:pPr>
              <w:rPr>
                <w:u w:val="single"/>
              </w:rPr>
            </w:pPr>
            <w:r w:rsidRPr="000A6580">
              <w:t>Протокол №</w:t>
            </w:r>
            <w:r w:rsidRPr="000A6580">
              <w:rPr>
                <w:u w:val="single"/>
              </w:rPr>
              <w:t xml:space="preserve"> ____</w:t>
            </w:r>
          </w:p>
          <w:p w:rsidR="002037B9" w:rsidRPr="000A6580" w:rsidRDefault="002037B9" w:rsidP="00487C1E">
            <w:r w:rsidRPr="000A6580">
              <w:t>от «___» _________ 20___г.</w:t>
            </w:r>
          </w:p>
        </w:tc>
        <w:tc>
          <w:tcPr>
            <w:tcW w:w="1508" w:type="pct"/>
          </w:tcPr>
          <w:p w:rsidR="002037B9" w:rsidRPr="000A6580" w:rsidRDefault="002037B9" w:rsidP="00487C1E">
            <w:pPr>
              <w:rPr>
                <w:b/>
                <w:bCs/>
              </w:rPr>
            </w:pPr>
            <w:r w:rsidRPr="000A6580">
              <w:rPr>
                <w:b/>
                <w:bCs/>
              </w:rPr>
              <w:t>УТВЕРЖДАЮ</w:t>
            </w:r>
          </w:p>
          <w:p w:rsidR="002037B9" w:rsidRPr="000A6580" w:rsidRDefault="002037B9" w:rsidP="00487C1E">
            <w:r w:rsidRPr="000A6580">
              <w:t>Директор колледжа</w:t>
            </w:r>
          </w:p>
          <w:p w:rsidR="002037B9" w:rsidRPr="000A6580" w:rsidRDefault="002037B9" w:rsidP="00487C1E">
            <w:r w:rsidRPr="000A6580">
              <w:t>___________А.В. Зенкина</w:t>
            </w:r>
          </w:p>
          <w:p w:rsidR="002037B9" w:rsidRPr="000A6580" w:rsidRDefault="002037B9" w:rsidP="00487C1E">
            <w:r w:rsidRPr="000A6580">
              <w:t>«___»___________2020 г.</w:t>
            </w:r>
          </w:p>
          <w:p w:rsidR="002037B9" w:rsidRPr="000A6580" w:rsidRDefault="002037B9" w:rsidP="00487C1E">
            <w:r w:rsidRPr="000A6580">
              <w:t>___________А.В. Зенкина</w:t>
            </w:r>
          </w:p>
          <w:p w:rsidR="002037B9" w:rsidRPr="000A6580" w:rsidRDefault="002037B9" w:rsidP="00487C1E">
            <w:r w:rsidRPr="000A6580">
              <w:t>«___»___________20___ г.</w:t>
            </w:r>
          </w:p>
          <w:p w:rsidR="002037B9" w:rsidRPr="000A6580" w:rsidRDefault="002037B9" w:rsidP="00487C1E">
            <w:r w:rsidRPr="000A6580">
              <w:t>___________А.В. Зенкина</w:t>
            </w:r>
          </w:p>
          <w:p w:rsidR="002037B9" w:rsidRPr="000A6580" w:rsidRDefault="002037B9" w:rsidP="00487C1E">
            <w:r w:rsidRPr="000A6580">
              <w:t>«___»___________20___ г.</w:t>
            </w:r>
          </w:p>
        </w:tc>
      </w:tr>
    </w:tbl>
    <w:p w:rsidR="002037B9" w:rsidRDefault="002037B9" w:rsidP="008D7699"/>
    <w:p w:rsidR="002037B9" w:rsidRDefault="002037B9" w:rsidP="008D7699"/>
    <w:p w:rsidR="008D769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AE7B07">
        <w:t>Рабочая программа учебной дисциплины</w:t>
      </w:r>
      <w:r w:rsidRPr="00AE7B07">
        <w:rPr>
          <w:caps/>
        </w:rPr>
        <w:t xml:space="preserve"> </w:t>
      </w:r>
      <w:r w:rsidRPr="00513BF4">
        <w:rPr>
          <w:caps/>
        </w:rPr>
        <w:t>ЭКОЛогиЧЕСКИЕ ОСНОВЫ ПРИРОДОПОЛЬЗОВАНИЯ</w:t>
      </w:r>
      <w:r>
        <w:rPr>
          <w:caps/>
        </w:rPr>
        <w:t xml:space="preserve"> </w:t>
      </w:r>
      <w:r w:rsidRPr="00AE7B07">
        <w:t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</w:t>
      </w:r>
      <w:r>
        <w:t xml:space="preserve"> </w:t>
      </w:r>
    </w:p>
    <w:p w:rsidR="008D7699" w:rsidRPr="00715A54" w:rsidRDefault="00160A15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>
        <w:rPr>
          <w:u w:val="single"/>
        </w:rPr>
        <w:t>08.02.11 Управление, эксплуатация и обслуживание многоквартирного дома</w:t>
      </w:r>
    </w:p>
    <w:p w:rsidR="008D7699" w:rsidRPr="00AE7B07" w:rsidRDefault="008D7699" w:rsidP="008D7699">
      <w:pPr>
        <w:jc w:val="both"/>
        <w:rPr>
          <w:u w:val="single"/>
        </w:rPr>
      </w:pPr>
    </w:p>
    <w:p w:rsidR="008D7699" w:rsidRDefault="008D7699" w:rsidP="008D7699">
      <w:pPr>
        <w:jc w:val="both"/>
        <w:rPr>
          <w:u w:val="single"/>
        </w:rPr>
      </w:pPr>
      <w:r w:rsidRPr="00AE7B07">
        <w:rPr>
          <w:b/>
          <w:bCs/>
        </w:rPr>
        <w:t>Организация-разработчик</w:t>
      </w:r>
      <w:r>
        <w:t>:</w:t>
      </w:r>
      <w:r w:rsidRPr="00AE7B07">
        <w:t xml:space="preserve"> </w:t>
      </w:r>
      <w:r>
        <w:rPr>
          <w:u w:val="single"/>
        </w:rPr>
        <w:t>ОГБПОУ</w:t>
      </w:r>
      <w:r w:rsidRPr="00AE7B07">
        <w:rPr>
          <w:u w:val="single"/>
        </w:rPr>
        <w:t xml:space="preserve"> «Смоленский строительный колледж»</w:t>
      </w:r>
    </w:p>
    <w:p w:rsidR="008D7699" w:rsidRPr="00AE7B07" w:rsidRDefault="008D7699" w:rsidP="008D7699">
      <w:pPr>
        <w:jc w:val="both"/>
        <w:rPr>
          <w:u w:val="single"/>
        </w:rPr>
      </w:pPr>
    </w:p>
    <w:p w:rsidR="008D7699" w:rsidRPr="00AE7B07" w:rsidRDefault="008D7699" w:rsidP="008D7699">
      <w:pPr>
        <w:jc w:val="both"/>
      </w:pPr>
      <w:r w:rsidRPr="00AE7B07">
        <w:rPr>
          <w:b/>
          <w:bCs/>
        </w:rPr>
        <w:t>Разработчики:</w:t>
      </w:r>
      <w:r w:rsidRPr="00AE7B07">
        <w:t xml:space="preserve"> </w:t>
      </w:r>
    </w:p>
    <w:p w:rsidR="008D7699" w:rsidRPr="00513BF4" w:rsidRDefault="00160A15" w:rsidP="008D7699">
      <w:pPr>
        <w:jc w:val="both"/>
        <w:rPr>
          <w:u w:val="single"/>
        </w:rPr>
      </w:pPr>
      <w:proofErr w:type="spellStart"/>
      <w:r>
        <w:rPr>
          <w:u w:val="single"/>
        </w:rPr>
        <w:t>Радионова</w:t>
      </w:r>
      <w:proofErr w:type="spellEnd"/>
      <w:r>
        <w:rPr>
          <w:u w:val="single"/>
        </w:rPr>
        <w:t xml:space="preserve"> Светлана Павловна</w:t>
      </w:r>
      <w:r w:rsidR="008D7699" w:rsidRPr="00513BF4">
        <w:rPr>
          <w:u w:val="single"/>
        </w:rPr>
        <w:t>, преподаватель обще</w:t>
      </w:r>
      <w:r>
        <w:rPr>
          <w:u w:val="single"/>
        </w:rPr>
        <w:t>образовательных дисциплин первой</w:t>
      </w:r>
      <w:r w:rsidR="008D7699" w:rsidRPr="00513BF4">
        <w:rPr>
          <w:u w:val="single"/>
        </w:rPr>
        <w:t xml:space="preserve"> квалификационной категории.</w:t>
      </w:r>
    </w:p>
    <w:p w:rsidR="008D7699" w:rsidRPr="00EC34B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8D7699" w:rsidRPr="00BE6DC3" w:rsidRDefault="008D7699" w:rsidP="008D7699">
      <w:pPr>
        <w:pStyle w:val="a6"/>
        <w:jc w:val="center"/>
        <w:rPr>
          <w:szCs w:val="24"/>
        </w:rPr>
      </w:pPr>
    </w:p>
    <w:p w:rsidR="008D7699" w:rsidRPr="00BE6DC3" w:rsidRDefault="008D7699" w:rsidP="008D76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8D7699" w:rsidRPr="00EC34BB" w:rsidRDefault="008D7699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BE6DC3">
        <w:rPr>
          <w:rFonts w:ascii="Times New Roman" w:hAnsi="Times New Roman" w:cs="Times New Roman"/>
          <w:bCs w:val="0"/>
          <w:i/>
          <w:color w:val="auto"/>
          <w:sz w:val="24"/>
          <w:szCs w:val="24"/>
        </w:rPr>
        <w:br w:type="page"/>
      </w:r>
      <w:r w:rsidRPr="00EC34BB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СОДЕРЖАНИЕ</w:t>
      </w:r>
    </w:p>
    <w:p w:rsidR="008D7699" w:rsidRPr="00EC34B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7601"/>
        <w:gridCol w:w="1886"/>
      </w:tblGrid>
      <w:tr w:rsidR="008D7699" w:rsidRPr="00EC34BB" w:rsidTr="00160A15">
        <w:trPr>
          <w:trHeight w:val="460"/>
        </w:trPr>
        <w:tc>
          <w:tcPr>
            <w:tcW w:w="7601" w:type="dxa"/>
          </w:tcPr>
          <w:p w:rsidR="008D7699" w:rsidRPr="00EC34BB" w:rsidRDefault="008D7699" w:rsidP="00160A15">
            <w:pPr>
              <w:pStyle w:val="1"/>
              <w:keepLines/>
              <w:widowControl w:val="0"/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8D7699" w:rsidRPr="00EC34BB" w:rsidRDefault="008D7699" w:rsidP="00160A15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C34BB">
              <w:rPr>
                <w:sz w:val="28"/>
                <w:szCs w:val="28"/>
              </w:rPr>
              <w:t>стр.</w:t>
            </w:r>
          </w:p>
        </w:tc>
      </w:tr>
      <w:tr w:rsidR="008D7699" w:rsidRPr="00EC34BB" w:rsidTr="00160A15">
        <w:trPr>
          <w:trHeight w:val="711"/>
        </w:trPr>
        <w:tc>
          <w:tcPr>
            <w:tcW w:w="7601" w:type="dxa"/>
          </w:tcPr>
          <w:p w:rsidR="008D7699" w:rsidRPr="00EC34BB" w:rsidRDefault="008D7699" w:rsidP="00160A15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  <w:r w:rsidRPr="00EC34BB"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  <w:t>ПАСПОРТ ПРОГРАММЫ УЧЕБНОЙ ДИСЦИПЛИНЫ</w:t>
            </w:r>
          </w:p>
          <w:p w:rsidR="008D7699" w:rsidRPr="00EC34BB" w:rsidRDefault="008D7699" w:rsidP="00160A15">
            <w:pPr>
              <w:keepNext/>
              <w:keepLines/>
              <w:widowControl w:val="0"/>
              <w:suppressAutoHyphens/>
              <w:rPr>
                <w:sz w:val="28"/>
                <w:szCs w:val="28"/>
              </w:rPr>
            </w:pPr>
          </w:p>
        </w:tc>
        <w:tc>
          <w:tcPr>
            <w:tcW w:w="1886" w:type="dxa"/>
          </w:tcPr>
          <w:p w:rsidR="008D7699" w:rsidRPr="00EC34BB" w:rsidRDefault="008D7699" w:rsidP="00160A15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C34BB">
              <w:rPr>
                <w:sz w:val="28"/>
                <w:szCs w:val="28"/>
              </w:rPr>
              <w:t>4</w:t>
            </w:r>
          </w:p>
        </w:tc>
      </w:tr>
      <w:tr w:rsidR="008D7699" w:rsidRPr="00EC34BB" w:rsidTr="00160A15">
        <w:trPr>
          <w:trHeight w:val="711"/>
        </w:trPr>
        <w:tc>
          <w:tcPr>
            <w:tcW w:w="7601" w:type="dxa"/>
          </w:tcPr>
          <w:p w:rsidR="008D7699" w:rsidRPr="00EC34BB" w:rsidRDefault="008D7699" w:rsidP="00160A15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  <w:r w:rsidRPr="00EC34BB"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  <w:t>СТРУКТУРА и содержание УЧЕБНОЙ ДИСЦИПЛИНЫ</w:t>
            </w:r>
          </w:p>
          <w:p w:rsidR="008D7699" w:rsidRPr="00EC34BB" w:rsidRDefault="008D7699" w:rsidP="00160A15">
            <w:pPr>
              <w:pStyle w:val="1"/>
              <w:keepLines/>
              <w:widowControl w:val="0"/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8D7699" w:rsidRPr="00EC34BB" w:rsidRDefault="008D7699" w:rsidP="00160A15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C34BB">
              <w:rPr>
                <w:sz w:val="28"/>
                <w:szCs w:val="28"/>
              </w:rPr>
              <w:t xml:space="preserve">6 </w:t>
            </w:r>
          </w:p>
        </w:tc>
      </w:tr>
      <w:tr w:rsidR="008D7699" w:rsidRPr="00EC34BB" w:rsidTr="00160A15">
        <w:trPr>
          <w:trHeight w:val="934"/>
        </w:trPr>
        <w:tc>
          <w:tcPr>
            <w:tcW w:w="7601" w:type="dxa"/>
          </w:tcPr>
          <w:p w:rsidR="008D7699" w:rsidRPr="00EC34BB" w:rsidRDefault="008D7699" w:rsidP="00160A15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  <w:r w:rsidRPr="00EC34BB"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  <w:t>условия реализации программы учебной дисциплины</w:t>
            </w:r>
          </w:p>
          <w:p w:rsidR="008D7699" w:rsidRPr="00EC34BB" w:rsidRDefault="008D7699" w:rsidP="00160A15">
            <w:pPr>
              <w:pStyle w:val="1"/>
              <w:keepLines/>
              <w:widowControl w:val="0"/>
              <w:tabs>
                <w:tab w:val="num" w:pos="0"/>
              </w:tabs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8D7699" w:rsidRPr="00EC34BB" w:rsidRDefault="008D7699" w:rsidP="00160A15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C34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</w:tr>
      <w:tr w:rsidR="008D7699" w:rsidRPr="00EC34BB" w:rsidTr="00160A15">
        <w:trPr>
          <w:trHeight w:val="1046"/>
        </w:trPr>
        <w:tc>
          <w:tcPr>
            <w:tcW w:w="7601" w:type="dxa"/>
          </w:tcPr>
          <w:p w:rsidR="008D7699" w:rsidRPr="00EC34BB" w:rsidRDefault="008D7699" w:rsidP="00160A15">
            <w:pPr>
              <w:pStyle w:val="1"/>
              <w:keepNext/>
              <w:keepLines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spacing w:before="0" w:after="0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  <w:r w:rsidRPr="00EC34BB"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D7699" w:rsidRPr="00EC34BB" w:rsidRDefault="008D7699" w:rsidP="00160A15">
            <w:pPr>
              <w:pStyle w:val="1"/>
              <w:keepLines/>
              <w:widowControl w:val="0"/>
              <w:suppressAutoHyphens/>
              <w:ind w:left="284"/>
              <w:jc w:val="both"/>
              <w:rPr>
                <w:rFonts w:ascii="Times New Roman" w:hAnsi="Times New Roman" w:cs="Times New Roman"/>
                <w:b w:val="0"/>
                <w:caps/>
                <w:color w:val="auto"/>
                <w:sz w:val="28"/>
                <w:szCs w:val="28"/>
              </w:rPr>
            </w:pPr>
          </w:p>
        </w:tc>
        <w:tc>
          <w:tcPr>
            <w:tcW w:w="1886" w:type="dxa"/>
          </w:tcPr>
          <w:p w:rsidR="008D7699" w:rsidRPr="00EC34BB" w:rsidRDefault="008D7699" w:rsidP="00160A15">
            <w:pPr>
              <w:keepNext/>
              <w:keepLines/>
              <w:widowControl w:val="0"/>
              <w:suppressAutoHyphens/>
              <w:jc w:val="center"/>
              <w:rPr>
                <w:sz w:val="28"/>
                <w:szCs w:val="28"/>
              </w:rPr>
            </w:pPr>
            <w:r w:rsidRPr="00EC34BB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</w:tr>
    </w:tbl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bCs/>
          <w:i/>
        </w:rPr>
      </w:pP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BE6DC3">
        <w:rPr>
          <w:b/>
          <w:caps/>
          <w:u w:val="single"/>
        </w:rPr>
        <w:br w:type="page"/>
      </w:r>
      <w:r w:rsidRPr="002037B9">
        <w:rPr>
          <w:b/>
          <w:caps/>
        </w:rPr>
        <w:lastRenderedPageBreak/>
        <w:t>1. паспорт РАБОЧЕЙ ПРОГРАММЫ УЧЕБНОЙ ДИСЦИПЛИНЫ</w:t>
      </w: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ind w:right="-187"/>
        <w:jc w:val="center"/>
        <w:rPr>
          <w:b/>
        </w:rPr>
      </w:pPr>
      <w:r w:rsidRPr="002037B9">
        <w:rPr>
          <w:b/>
          <w:u w:val="single"/>
        </w:rPr>
        <w:t>ЭКОЛОГИЧЕСКИЕ ОСНОВЫ ПРИРОДОПОЛЬЗОВАНИЯ</w:t>
      </w: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b/>
        </w:rPr>
      </w:pPr>
      <w:r w:rsidRPr="002037B9">
        <w:rPr>
          <w:b/>
        </w:rPr>
        <w:t>1.1. Область применения программы</w:t>
      </w:r>
    </w:p>
    <w:p w:rsidR="008D7699" w:rsidRPr="002037B9" w:rsidRDefault="008D7699" w:rsidP="00160A1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2037B9">
        <w:t xml:space="preserve">Рабочая программа учебной дисциплины </w:t>
      </w:r>
      <w:r w:rsidRPr="002037B9">
        <w:rPr>
          <w:b/>
        </w:rPr>
        <w:t>Экологические основы природопользования</w:t>
      </w:r>
      <w:r w:rsidRPr="002037B9">
        <w:t xml:space="preserve">  является частью примерной основной профессиональной образовательной программы в соответствии с ФГОС по специальности СПО</w:t>
      </w:r>
      <w:r w:rsidR="00160A15" w:rsidRPr="002037B9">
        <w:t xml:space="preserve"> 08.02.11 Управление, эксплуатация и обслуживание многоквартирного дома.</w:t>
      </w:r>
    </w:p>
    <w:p w:rsidR="008D7699" w:rsidRPr="002037B9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</w:pPr>
      <w:r w:rsidRPr="002037B9">
        <w:t>Рабочая программа учебной дисциплины может быть использована в дополнительном профессиональном образовании и профессиональной подготовке специалистов строительного производства.</w:t>
      </w: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7" w:firstLine="919"/>
        <w:jc w:val="both"/>
        <w:rPr>
          <w:b/>
          <w:i/>
        </w:rPr>
      </w:pPr>
    </w:p>
    <w:p w:rsidR="008D7699" w:rsidRPr="002037B9" w:rsidRDefault="008D7699" w:rsidP="008D7699">
      <w:pPr>
        <w:ind w:right="-6"/>
        <w:jc w:val="both"/>
      </w:pPr>
      <w:r w:rsidRPr="002037B9">
        <w:rPr>
          <w:b/>
        </w:rPr>
        <w:t xml:space="preserve">1.2. Место дисциплины ЭКОЛОГИЧЕСКИЕ ОСНОВЫ ПРИРОДОПОЛЬЗОВАНИЯ в структуре программы профессиональной переподготовки по рабочей профессии: </w:t>
      </w:r>
      <w:r w:rsidRPr="002037B9">
        <w:t>математический и естественнонаучный цикл, ЕН.03.</w:t>
      </w: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</w:pP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ind w:right="-187"/>
        <w:jc w:val="both"/>
        <w:rPr>
          <w:b/>
        </w:rPr>
      </w:pPr>
      <w:r w:rsidRPr="002037B9">
        <w:rPr>
          <w:b/>
        </w:rPr>
        <w:t>1.3. Цели и задачи учебной дисциплины – требования к результатам освоения дисциплины:</w:t>
      </w: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260" w:hanging="1260"/>
        <w:jc w:val="both"/>
        <w:rPr>
          <w:b/>
        </w:rPr>
      </w:pPr>
    </w:p>
    <w:p w:rsidR="008D7699" w:rsidRPr="002037B9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2037B9">
        <w:rPr>
          <w:u w:val="single"/>
        </w:rPr>
        <w:t xml:space="preserve">В результате освоения дисциплины обучающийся должен </w:t>
      </w:r>
      <w:r w:rsidRPr="002037B9">
        <w:rPr>
          <w:b/>
          <w:u w:val="single"/>
        </w:rPr>
        <w:t>знать</w:t>
      </w:r>
      <w:r w:rsidRPr="002037B9">
        <w:rPr>
          <w:u w:val="single"/>
        </w:rPr>
        <w:t>: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Особенности взаимодействия общества и природы;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 xml:space="preserve">Особенности </w:t>
      </w:r>
      <w:proofErr w:type="spellStart"/>
      <w:r w:rsidRPr="002037B9">
        <w:t>природоресурсного</w:t>
      </w:r>
      <w:proofErr w:type="spellEnd"/>
      <w:r w:rsidRPr="002037B9">
        <w:t xml:space="preserve"> потенциала;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Принципы и методы рационального природопользования;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Глобальные проблемы окружающей среды;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Утилизация бытовых и промышленных отходов;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Понятие мониторинга окружающей среды;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Прогнозирование последствий природопользования;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Правовые и социальные вопросы природопользования;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Вопросы профессиональной ответственности в области защиты окружающей среды;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Новые эколого-экономические подходы в природоохранной деятельности;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Международное сотрудничество в области природопользования и охраны окружающей среды.</w:t>
      </w:r>
    </w:p>
    <w:p w:rsidR="008D7699" w:rsidRPr="002037B9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D7699" w:rsidRPr="002037B9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u w:val="single"/>
        </w:rPr>
      </w:pPr>
      <w:r w:rsidRPr="002037B9">
        <w:rPr>
          <w:u w:val="single"/>
        </w:rPr>
        <w:t xml:space="preserve">В результате освоения дисциплины обучающийся должен </w:t>
      </w:r>
      <w:r w:rsidRPr="002037B9">
        <w:rPr>
          <w:b/>
          <w:u w:val="single"/>
        </w:rPr>
        <w:t>уметь:</w:t>
      </w:r>
    </w:p>
    <w:p w:rsidR="008D7699" w:rsidRPr="002037B9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Прогнозировать последствия профессиональной деятельности с точки зрения биосферных процессов;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 xml:space="preserve">Осуществлять экологический </w:t>
      </w:r>
      <w:proofErr w:type="gramStart"/>
      <w:r w:rsidRPr="002037B9">
        <w:t>контроль, за</w:t>
      </w:r>
      <w:proofErr w:type="gramEnd"/>
      <w:r w:rsidRPr="002037B9">
        <w:t xml:space="preserve"> соблюдением установленных требований и действующих норм, правил и стандартов;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Рассчитывать экологический риск и оценивать ущерб окружающей среде.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Организовать элементы природоохранной деятельности по профилю профессиональной деятельности;</w:t>
      </w:r>
    </w:p>
    <w:p w:rsidR="008D7699" w:rsidRPr="002037B9" w:rsidRDefault="008D7699" w:rsidP="008D7699">
      <w:pPr>
        <w:numPr>
          <w:ilvl w:val="0"/>
          <w:numId w:val="4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</w:pPr>
      <w:r w:rsidRPr="002037B9">
        <w:t>Способы экологического регулирования со стороны государственных структур.</w:t>
      </w:r>
    </w:p>
    <w:p w:rsidR="008D7699" w:rsidRPr="002037B9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8D7699" w:rsidRPr="002037B9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u w:val="single"/>
        </w:rPr>
      </w:pPr>
      <w:r w:rsidRPr="002037B9">
        <w:rPr>
          <w:u w:val="single"/>
        </w:rPr>
        <w:t>В результате освоения учебной дисциплины формируются следующие компетенции:</w:t>
      </w:r>
    </w:p>
    <w:p w:rsidR="008D7699" w:rsidRPr="002037B9" w:rsidRDefault="008D7699" w:rsidP="008D7699">
      <w:pPr>
        <w:pStyle w:val="ab"/>
        <w:ind w:left="0" w:right="-6"/>
        <w:jc w:val="both"/>
      </w:pPr>
      <w:r w:rsidRPr="002037B9">
        <w:t>ОК 1. Понимать сущность и социальную значимость своей будущей профессии, проявлять к ней устойчивый интерес.</w:t>
      </w:r>
    </w:p>
    <w:p w:rsidR="008D7699" w:rsidRPr="002037B9" w:rsidRDefault="008D7699" w:rsidP="008D7699">
      <w:pPr>
        <w:ind w:right="-6"/>
        <w:jc w:val="both"/>
      </w:pPr>
      <w:r w:rsidRPr="002037B9"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их качества.</w:t>
      </w:r>
    </w:p>
    <w:p w:rsidR="008D7699" w:rsidRPr="002037B9" w:rsidRDefault="008D7699" w:rsidP="008D7699">
      <w:pPr>
        <w:tabs>
          <w:tab w:val="left" w:pos="9354"/>
        </w:tabs>
        <w:ind w:right="-6"/>
        <w:jc w:val="both"/>
      </w:pPr>
      <w:r w:rsidRPr="002037B9">
        <w:t>ОК 3. Принимать решения в стандартных и не стандартных ситуациях и нести за них ответственность.</w:t>
      </w:r>
    </w:p>
    <w:p w:rsidR="008D7699" w:rsidRPr="002037B9" w:rsidRDefault="008D7699" w:rsidP="008D7699">
      <w:pPr>
        <w:ind w:right="-6"/>
        <w:jc w:val="both"/>
      </w:pPr>
      <w:r w:rsidRPr="002037B9">
        <w:lastRenderedPageBreak/>
        <w:t>ОК 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D7699" w:rsidRPr="002037B9" w:rsidRDefault="008D7699" w:rsidP="008D7699">
      <w:pPr>
        <w:tabs>
          <w:tab w:val="left" w:pos="9354"/>
        </w:tabs>
        <w:ind w:right="-6"/>
        <w:jc w:val="both"/>
      </w:pPr>
      <w:r w:rsidRPr="002037B9">
        <w:t>ОК 5. Использовать информационно-коммуникационные технологии в профессиональной деятельности.</w:t>
      </w:r>
    </w:p>
    <w:p w:rsidR="008D7699" w:rsidRPr="002037B9" w:rsidRDefault="008D7699" w:rsidP="008D7699">
      <w:pPr>
        <w:ind w:right="-6"/>
        <w:jc w:val="both"/>
      </w:pPr>
      <w:r w:rsidRPr="002037B9">
        <w:t>ОК 6. Работать в коллективе и команде эффективно общаться с коллегами, руководством, потребителями;</w:t>
      </w:r>
    </w:p>
    <w:p w:rsidR="008D7699" w:rsidRPr="002037B9" w:rsidRDefault="008D7699" w:rsidP="008D7699">
      <w:pPr>
        <w:tabs>
          <w:tab w:val="left" w:pos="9354"/>
        </w:tabs>
        <w:ind w:right="-6"/>
        <w:jc w:val="both"/>
      </w:pPr>
      <w:r w:rsidRPr="002037B9">
        <w:t>ОК 7. Брать на себя ответственность за работу членов команды (подчиненных), результат выполнения заданий.</w:t>
      </w:r>
    </w:p>
    <w:p w:rsidR="008D7699" w:rsidRPr="002037B9" w:rsidRDefault="008D7699" w:rsidP="008D7699">
      <w:pPr>
        <w:ind w:right="-6"/>
        <w:jc w:val="both"/>
      </w:pPr>
      <w:r w:rsidRPr="002037B9">
        <w:t>ОК 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D7699" w:rsidRPr="002037B9" w:rsidRDefault="008D7699" w:rsidP="008D7699">
      <w:pPr>
        <w:ind w:right="-6"/>
        <w:jc w:val="both"/>
      </w:pPr>
      <w:r w:rsidRPr="002037B9">
        <w:t>ОК 9. Ориентироваться в условиях частной смены технологий в профессиональной деятельности.</w:t>
      </w:r>
    </w:p>
    <w:p w:rsidR="008D7699" w:rsidRPr="002037B9" w:rsidRDefault="008D7699" w:rsidP="008D7699">
      <w:pPr>
        <w:shd w:val="clear" w:color="auto" w:fill="FFFFFF"/>
        <w:spacing w:line="317" w:lineRule="exact"/>
        <w:jc w:val="both"/>
        <w:rPr>
          <w:b/>
        </w:rPr>
      </w:pPr>
    </w:p>
    <w:p w:rsidR="008D7699" w:rsidRPr="002037B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ind w:right="-187"/>
        <w:rPr>
          <w:b/>
        </w:rPr>
      </w:pPr>
      <w:r w:rsidRPr="002037B9">
        <w:rPr>
          <w:b/>
        </w:rPr>
        <w:t>1.4. Рекомендуемое количество часов на освоение учебной дисциплины:</w:t>
      </w:r>
      <w:r w:rsidRPr="002037B9">
        <w:rPr>
          <w:b/>
          <w:u w:val="single"/>
        </w:rPr>
        <w:t xml:space="preserve"> ЭКОЛОГИЧЕСКИЕ ОСНОВЫ ПРИРОДОПОЛЬЗОВАНИЯ</w:t>
      </w:r>
    </w:p>
    <w:p w:rsidR="008D7699" w:rsidRPr="002037B9" w:rsidRDefault="008D7699" w:rsidP="008D7699">
      <w:pPr>
        <w:shd w:val="clear" w:color="auto" w:fill="FFFFFF"/>
        <w:spacing w:line="317" w:lineRule="exact"/>
        <w:jc w:val="both"/>
        <w:rPr>
          <w:b/>
        </w:rPr>
      </w:pPr>
    </w:p>
    <w:p w:rsidR="008D7699" w:rsidRPr="002037B9" w:rsidRDefault="008D7699" w:rsidP="008D7699">
      <w:pPr>
        <w:shd w:val="clear" w:color="auto" w:fill="FFFFFF"/>
        <w:tabs>
          <w:tab w:val="left" w:pos="6521"/>
        </w:tabs>
        <w:spacing w:line="317" w:lineRule="exact"/>
        <w:jc w:val="both"/>
      </w:pPr>
      <w:r w:rsidRPr="002037B9">
        <w:t xml:space="preserve">Максимальной учебной нагрузки </w:t>
      </w:r>
      <w:proofErr w:type="gramStart"/>
      <w:r w:rsidRPr="002037B9">
        <w:t>обучающегося</w:t>
      </w:r>
      <w:proofErr w:type="gramEnd"/>
      <w:r w:rsidRPr="002037B9">
        <w:tab/>
        <w:t xml:space="preserve">- </w:t>
      </w:r>
      <w:r w:rsidR="002037B9" w:rsidRPr="002037B9">
        <w:rPr>
          <w:b/>
        </w:rPr>
        <w:t>96</w:t>
      </w:r>
      <w:r w:rsidRPr="002037B9">
        <w:t xml:space="preserve"> часов.</w:t>
      </w:r>
    </w:p>
    <w:p w:rsidR="008D7699" w:rsidRPr="002037B9" w:rsidRDefault="008D7699" w:rsidP="008D7699">
      <w:pPr>
        <w:shd w:val="clear" w:color="auto" w:fill="FFFFFF"/>
        <w:tabs>
          <w:tab w:val="left" w:pos="6521"/>
        </w:tabs>
        <w:spacing w:line="317" w:lineRule="exact"/>
        <w:jc w:val="both"/>
      </w:pPr>
      <w:r w:rsidRPr="002037B9">
        <w:t>Обязательная аудиторная учебная нагрузка</w:t>
      </w:r>
      <w:r w:rsidRPr="002037B9">
        <w:tab/>
        <w:t xml:space="preserve">- </w:t>
      </w:r>
      <w:r w:rsidR="00160A15" w:rsidRPr="002037B9">
        <w:rPr>
          <w:b/>
        </w:rPr>
        <w:t>6</w:t>
      </w:r>
      <w:r w:rsidR="002C56F9" w:rsidRPr="002037B9">
        <w:rPr>
          <w:b/>
        </w:rPr>
        <w:t>4</w:t>
      </w:r>
      <w:r w:rsidRPr="002037B9">
        <w:t xml:space="preserve"> часа.</w:t>
      </w:r>
    </w:p>
    <w:p w:rsidR="008D7699" w:rsidRPr="002037B9" w:rsidRDefault="008D7699" w:rsidP="008D7699">
      <w:pPr>
        <w:shd w:val="clear" w:color="auto" w:fill="FFFFFF"/>
        <w:tabs>
          <w:tab w:val="left" w:pos="6521"/>
        </w:tabs>
        <w:spacing w:line="317" w:lineRule="exact"/>
        <w:jc w:val="both"/>
      </w:pPr>
      <w:r w:rsidRPr="002037B9">
        <w:t>Самостоятельная работа студента</w:t>
      </w:r>
      <w:r w:rsidRPr="002037B9">
        <w:tab/>
        <w:t xml:space="preserve">- </w:t>
      </w:r>
      <w:r w:rsidR="002037B9" w:rsidRPr="002037B9">
        <w:rPr>
          <w:b/>
        </w:rPr>
        <w:t>3</w:t>
      </w:r>
      <w:r w:rsidR="00160A15" w:rsidRPr="002037B9">
        <w:rPr>
          <w:b/>
        </w:rPr>
        <w:t>2</w:t>
      </w:r>
      <w:r w:rsidRPr="002037B9">
        <w:rPr>
          <w:b/>
        </w:rPr>
        <w:t xml:space="preserve"> </w:t>
      </w:r>
      <w:r w:rsidRPr="002037B9">
        <w:t>часа.</w:t>
      </w:r>
    </w:p>
    <w:p w:rsidR="008D7699" w:rsidRPr="00EC34BB" w:rsidRDefault="008D7699" w:rsidP="008D7699">
      <w:pPr>
        <w:shd w:val="clear" w:color="auto" w:fill="FFFFFF"/>
        <w:tabs>
          <w:tab w:val="left" w:pos="6521"/>
        </w:tabs>
        <w:spacing w:line="317" w:lineRule="exact"/>
        <w:jc w:val="center"/>
        <w:rPr>
          <w:b/>
          <w:sz w:val="28"/>
          <w:szCs w:val="28"/>
        </w:rPr>
      </w:pPr>
      <w:r w:rsidRPr="002037B9">
        <w:br w:type="page"/>
      </w:r>
      <w:r w:rsidRPr="00EC34BB">
        <w:rPr>
          <w:b/>
          <w:smallCaps/>
          <w:sz w:val="28"/>
          <w:szCs w:val="28"/>
        </w:rPr>
        <w:lastRenderedPageBreak/>
        <w:t xml:space="preserve">2. СТРУКТУРА И ПРИМЕРНОЕ СОДЕРЖАНИЕ УЧЕБНОЙ </w:t>
      </w:r>
      <w:proofErr w:type="gramStart"/>
      <w:r w:rsidRPr="00EC34BB">
        <w:rPr>
          <w:b/>
          <w:smallCaps/>
          <w:sz w:val="28"/>
          <w:szCs w:val="28"/>
        </w:rPr>
        <w:t>ДИСЦИПЛИНЫ</w:t>
      </w:r>
      <w:proofErr w:type="gramEnd"/>
      <w:r>
        <w:rPr>
          <w:b/>
          <w:smallCaps/>
          <w:sz w:val="28"/>
          <w:szCs w:val="28"/>
        </w:rPr>
        <w:t xml:space="preserve"> </w:t>
      </w:r>
      <w:r w:rsidRPr="00EC34BB">
        <w:rPr>
          <w:b/>
          <w:sz w:val="28"/>
          <w:szCs w:val="28"/>
          <w:u w:val="single"/>
        </w:rPr>
        <w:t>ЭКОЛОГИЧЕСКИЕ ОСНОВЫ ПРИРОДОПОЛЬЗОВАНИЯ</w:t>
      </w:r>
    </w:p>
    <w:p w:rsidR="008D7699" w:rsidRPr="00EC34B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 </w:t>
      </w:r>
    </w:p>
    <w:p w:rsidR="008D7699" w:rsidRPr="00EC34B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jc w:val="both"/>
        <w:rPr>
          <w:sz w:val="28"/>
          <w:szCs w:val="28"/>
          <w:u w:val="single"/>
        </w:rPr>
      </w:pPr>
      <w:r w:rsidRPr="00EC34BB">
        <w:rPr>
          <w:b/>
          <w:sz w:val="28"/>
          <w:szCs w:val="28"/>
        </w:rPr>
        <w:t>2.1. Объем учебной дисциплины и виды учебной работы</w:t>
      </w:r>
    </w:p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5"/>
        <w:jc w:val="both"/>
        <w:rPr>
          <w:b/>
        </w:rPr>
      </w:pPr>
    </w:p>
    <w:tbl>
      <w:tblPr>
        <w:tblW w:w="9498" w:type="dxa"/>
        <w:tblInd w:w="108" w:type="dxa"/>
        <w:tblLayout w:type="fixed"/>
        <w:tblLook w:val="01E0"/>
      </w:tblPr>
      <w:tblGrid>
        <w:gridCol w:w="7904"/>
        <w:gridCol w:w="1594"/>
      </w:tblGrid>
      <w:tr w:rsidR="008D7699" w:rsidRPr="00BE6DC3" w:rsidTr="00160A15">
        <w:trPr>
          <w:trHeight w:val="4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BE6DC3">
              <w:rPr>
                <w:b/>
              </w:rPr>
              <w:t>Вид учебной работы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</w:pPr>
            <w:r w:rsidRPr="00BE6DC3">
              <w:rPr>
                <w:b/>
              </w:rPr>
              <w:t>Количество часов</w:t>
            </w:r>
          </w:p>
        </w:tc>
      </w:tr>
      <w:tr w:rsidR="008D7699" w:rsidRPr="00BE6DC3" w:rsidTr="00160A15">
        <w:trPr>
          <w:trHeight w:val="27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both"/>
              <w:rPr>
                <w:b/>
              </w:rPr>
            </w:pPr>
            <w:r w:rsidRPr="00BE6DC3">
              <w:rPr>
                <w:b/>
              </w:rPr>
              <w:t>Максимальная учебная нагрузка (всего)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2037B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</w:tr>
      <w:tr w:rsidR="008D7699" w:rsidRPr="00BE6DC3" w:rsidTr="00160A15">
        <w:trPr>
          <w:trHeight w:val="20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both"/>
            </w:pPr>
            <w:r w:rsidRPr="00BE6DC3">
              <w:rPr>
                <w:b/>
              </w:rPr>
              <w:t xml:space="preserve">Обязательная аудиторная учебная нагрузка 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8E137B" w:rsidRDefault="00160A15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2C56F9">
              <w:rPr>
                <w:b/>
              </w:rPr>
              <w:t>4</w:t>
            </w:r>
          </w:p>
        </w:tc>
      </w:tr>
      <w:tr w:rsidR="008D7699" w:rsidRPr="00BE6DC3" w:rsidTr="00160A15">
        <w:trPr>
          <w:trHeight w:val="24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both"/>
            </w:pPr>
            <w:r w:rsidRPr="00BE6DC3">
              <w:t>В том числе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</w:pPr>
          </w:p>
        </w:tc>
      </w:tr>
      <w:tr w:rsidR="008D7699" w:rsidRPr="00BE6DC3" w:rsidTr="00160A15">
        <w:trPr>
          <w:trHeight w:val="31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ind w:firstLine="720"/>
              <w:jc w:val="both"/>
            </w:pPr>
            <w:r w:rsidRPr="00BE6DC3">
              <w:t>лабораторные и практические занятия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2037B9" w:rsidRDefault="002037B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</w:rPr>
            </w:pPr>
            <w:r w:rsidRPr="002037B9">
              <w:rPr>
                <w:b/>
              </w:rPr>
              <w:t>40</w:t>
            </w:r>
          </w:p>
        </w:tc>
      </w:tr>
      <w:tr w:rsidR="008D7699" w:rsidRPr="00BE6DC3" w:rsidTr="00160A15">
        <w:trPr>
          <w:trHeight w:val="160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ind w:firstLine="720"/>
              <w:jc w:val="both"/>
            </w:pPr>
            <w:r w:rsidRPr="00BE6DC3">
              <w:t>контрольная работа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8E137B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</w:rPr>
            </w:pPr>
          </w:p>
        </w:tc>
      </w:tr>
      <w:tr w:rsidR="008D7699" w:rsidRPr="00BE6DC3" w:rsidTr="00160A15">
        <w:trPr>
          <w:trHeight w:val="255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ind w:firstLine="720"/>
              <w:jc w:val="both"/>
            </w:pPr>
            <w:r w:rsidRPr="00BE6DC3">
              <w:rPr>
                <w:bCs/>
              </w:rPr>
              <w:t>самостоятельная работа студентов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8E137B" w:rsidRDefault="002037B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8D7699">
              <w:rPr>
                <w:b/>
              </w:rPr>
              <w:t>2</w:t>
            </w:r>
          </w:p>
        </w:tc>
      </w:tr>
      <w:tr w:rsidR="008D7699" w:rsidRPr="00BE6DC3" w:rsidTr="00160A15">
        <w:trPr>
          <w:trHeight w:val="255"/>
        </w:trPr>
        <w:tc>
          <w:tcPr>
            <w:tcW w:w="7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ind w:firstLine="720"/>
              <w:rPr>
                <w:b/>
                <w:bCs/>
              </w:rPr>
            </w:pPr>
            <w:r w:rsidRPr="00BE6DC3">
              <w:rPr>
                <w:b/>
                <w:bCs/>
              </w:rPr>
              <w:t>Виды самостоятельной работы:</w:t>
            </w:r>
          </w:p>
          <w:p w:rsidR="008D7699" w:rsidRPr="00BE6DC3" w:rsidRDefault="008D7699" w:rsidP="008D769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BE6DC3">
              <w:t>чтение текста учебника</w:t>
            </w:r>
          </w:p>
          <w:p w:rsidR="008D7699" w:rsidRPr="00BE6DC3" w:rsidRDefault="008D7699" w:rsidP="008D7699">
            <w:pPr>
              <w:keepNext/>
              <w:keepLines/>
              <w:widowControl w:val="0"/>
              <w:numPr>
                <w:ilvl w:val="0"/>
                <w:numId w:val="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 w:rsidRPr="00BE6DC3">
              <w:t>составление таблиц для систематизации материала</w:t>
            </w:r>
          </w:p>
          <w:p w:rsidR="008D7699" w:rsidRPr="00BE6DC3" w:rsidRDefault="008D7699" w:rsidP="008F114D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ind w:left="720"/>
              <w:rPr>
                <w:bCs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</w:pPr>
          </w:p>
          <w:p w:rsidR="008D7699" w:rsidRPr="002037B9" w:rsidRDefault="002037B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  <w:rPr>
                <w:b/>
              </w:rPr>
            </w:pPr>
            <w:r w:rsidRPr="002037B9">
              <w:rPr>
                <w:b/>
              </w:rPr>
              <w:t>32</w:t>
            </w:r>
          </w:p>
          <w:p w:rsidR="008D7699" w:rsidRPr="00BE6DC3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center"/>
            </w:pPr>
          </w:p>
        </w:tc>
      </w:tr>
      <w:tr w:rsidR="008D7699" w:rsidRPr="00BE6DC3" w:rsidTr="00160A15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99" w:rsidRPr="00EC34BB" w:rsidRDefault="008D7699" w:rsidP="00160A15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both"/>
              <w:rPr>
                <w:b/>
              </w:rPr>
            </w:pPr>
            <w:r w:rsidRPr="00186F6B">
              <w:rPr>
                <w:b/>
              </w:rPr>
              <w:t>Промежуточная</w:t>
            </w:r>
            <w:r w:rsidRPr="00B75AC9">
              <w:rPr>
                <w:sz w:val="28"/>
                <w:szCs w:val="28"/>
              </w:rPr>
              <w:t xml:space="preserve"> </w:t>
            </w:r>
            <w:r w:rsidRPr="00EC34BB">
              <w:rPr>
                <w:b/>
              </w:rPr>
              <w:t xml:space="preserve">аттестация                                            </w:t>
            </w:r>
            <w:r w:rsidR="008F114D">
              <w:rPr>
                <w:b/>
              </w:rPr>
              <w:t>Экзамен</w:t>
            </w:r>
          </w:p>
        </w:tc>
      </w:tr>
    </w:tbl>
    <w:p w:rsidR="008D7699" w:rsidRPr="00BE6DC3" w:rsidRDefault="008D7699" w:rsidP="008D7699">
      <w:pPr>
        <w:shd w:val="clear" w:color="auto" w:fill="FFFFFF"/>
        <w:spacing w:line="331" w:lineRule="exact"/>
        <w:ind w:right="38"/>
        <w:jc w:val="both"/>
        <w:sectPr w:rsidR="008D7699" w:rsidRPr="00BE6DC3" w:rsidSect="00160A15">
          <w:footerReference w:type="default" r:id="rId10"/>
          <w:footerReference w:type="first" r:id="rId11"/>
          <w:pgSz w:w="11907" w:h="16840"/>
          <w:pgMar w:top="851" w:right="1134" w:bottom="851" w:left="1134" w:header="720" w:footer="720" w:gutter="0"/>
          <w:cols w:space="60"/>
          <w:noEndnote/>
        </w:sectPr>
      </w:pPr>
    </w:p>
    <w:p w:rsidR="008D7699" w:rsidRPr="00EC34BB" w:rsidRDefault="008D7699" w:rsidP="008D7699">
      <w:pPr>
        <w:pStyle w:val="1"/>
        <w:keepLines/>
        <w:widowControl w:val="0"/>
        <w:numPr>
          <w:ilvl w:val="1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aps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 </w:t>
      </w:r>
      <w:r w:rsidRPr="009A49C7">
        <w:rPr>
          <w:rFonts w:ascii="Times New Roman" w:hAnsi="Times New Roman" w:cs="Times New Roman"/>
          <w:color w:val="auto"/>
          <w:sz w:val="24"/>
          <w:szCs w:val="24"/>
        </w:rPr>
        <w:t>Тематический план и содержание учебной дисциплины:</w:t>
      </w:r>
      <w:r w:rsidRPr="009A49C7">
        <w:rPr>
          <w:rFonts w:ascii="Times New Roman" w:hAnsi="Times New Roman" w:cs="Times New Roman"/>
          <w:caps/>
          <w:color w:val="auto"/>
          <w:sz w:val="24"/>
          <w:szCs w:val="24"/>
        </w:rPr>
        <w:t xml:space="preserve"> </w:t>
      </w:r>
      <w:r w:rsidRPr="00EC34BB">
        <w:rPr>
          <w:rFonts w:ascii="Times New Roman" w:hAnsi="Times New Roman" w:cs="Times New Roman"/>
          <w:caps/>
          <w:color w:val="auto"/>
          <w:sz w:val="24"/>
          <w:szCs w:val="24"/>
          <w:u w:val="single"/>
        </w:rPr>
        <w:t>Экологические основы природопользования.</w:t>
      </w:r>
    </w:p>
    <w:tbl>
      <w:tblPr>
        <w:tblW w:w="525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85"/>
        <w:gridCol w:w="9676"/>
        <w:gridCol w:w="1073"/>
        <w:gridCol w:w="1117"/>
      </w:tblGrid>
      <w:tr w:rsidR="008D7699" w:rsidRPr="000763A0" w:rsidTr="00290198">
        <w:trPr>
          <w:trHeight w:val="1370"/>
        </w:trPr>
        <w:tc>
          <w:tcPr>
            <w:tcW w:w="1185" w:type="pct"/>
            <w:vAlign w:val="center"/>
          </w:tcPr>
          <w:p w:rsidR="008D7699" w:rsidRPr="000763A0" w:rsidRDefault="008D7699" w:rsidP="00160A15">
            <w:pPr>
              <w:jc w:val="center"/>
              <w:rPr>
                <w:b/>
              </w:rPr>
            </w:pPr>
            <w:r w:rsidRPr="000763A0">
              <w:rPr>
                <w:b/>
              </w:rPr>
              <w:t>Наименование</w:t>
            </w:r>
          </w:p>
          <w:p w:rsidR="008D7699" w:rsidRPr="000763A0" w:rsidRDefault="008D7699" w:rsidP="00160A15">
            <w:pPr>
              <w:jc w:val="center"/>
              <w:rPr>
                <w:b/>
              </w:rPr>
            </w:pPr>
            <w:r w:rsidRPr="000763A0">
              <w:rPr>
                <w:b/>
              </w:rPr>
              <w:t>разделов и тем</w:t>
            </w:r>
          </w:p>
        </w:tc>
        <w:tc>
          <w:tcPr>
            <w:tcW w:w="3110" w:type="pct"/>
            <w:vAlign w:val="center"/>
          </w:tcPr>
          <w:p w:rsidR="008D7699" w:rsidRPr="000763A0" w:rsidRDefault="008D7699" w:rsidP="00160A15">
            <w:pPr>
              <w:jc w:val="center"/>
              <w:rPr>
                <w:b/>
              </w:rPr>
            </w:pPr>
            <w:r w:rsidRPr="000763A0">
              <w:rPr>
                <w:b/>
              </w:rPr>
              <w:t xml:space="preserve">Содержание учебного материала, </w:t>
            </w:r>
            <w:r w:rsidRPr="000763A0">
              <w:rPr>
                <w:b/>
              </w:rPr>
              <w:br/>
              <w:t>лабораторные и практические работы,</w:t>
            </w:r>
            <w:r w:rsidRPr="000763A0">
              <w:rPr>
                <w:b/>
              </w:rPr>
              <w:br/>
              <w:t xml:space="preserve">самостоятельная работа </w:t>
            </w:r>
            <w:proofErr w:type="gramStart"/>
            <w:r w:rsidRPr="000763A0">
              <w:rPr>
                <w:b/>
              </w:rPr>
              <w:t>обучающихся</w:t>
            </w:r>
            <w:proofErr w:type="gramEnd"/>
          </w:p>
        </w:tc>
        <w:tc>
          <w:tcPr>
            <w:tcW w:w="345" w:type="pct"/>
            <w:vAlign w:val="center"/>
          </w:tcPr>
          <w:p w:rsidR="008D7699" w:rsidRPr="000763A0" w:rsidRDefault="008D7699" w:rsidP="00290198">
            <w:pPr>
              <w:ind w:left="-57" w:right="-57"/>
              <w:jc w:val="center"/>
              <w:rPr>
                <w:b/>
              </w:rPr>
            </w:pPr>
            <w:r w:rsidRPr="000763A0">
              <w:rPr>
                <w:b/>
              </w:rPr>
              <w:t>Объём часов</w:t>
            </w:r>
          </w:p>
        </w:tc>
        <w:tc>
          <w:tcPr>
            <w:tcW w:w="359" w:type="pct"/>
            <w:vAlign w:val="center"/>
          </w:tcPr>
          <w:p w:rsidR="008D7699" w:rsidRPr="000763A0" w:rsidRDefault="008D7699" w:rsidP="0029019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ind w:left="-57" w:right="-57"/>
              <w:jc w:val="center"/>
              <w:rPr>
                <w:b/>
                <w:bCs/>
              </w:rPr>
            </w:pPr>
            <w:r w:rsidRPr="000763A0">
              <w:rPr>
                <w:b/>
                <w:bCs/>
              </w:rPr>
              <w:t>Уровень освоения</w:t>
            </w:r>
          </w:p>
        </w:tc>
      </w:tr>
      <w:tr w:rsidR="008D7699" w:rsidRPr="00715CAC" w:rsidTr="00290198">
        <w:trPr>
          <w:cantSplit/>
          <w:trHeight w:val="294"/>
        </w:trPr>
        <w:tc>
          <w:tcPr>
            <w:tcW w:w="1185" w:type="pct"/>
          </w:tcPr>
          <w:p w:rsidR="008D7699" w:rsidRPr="000763A0" w:rsidRDefault="008D7699" w:rsidP="00160A15">
            <w:pPr>
              <w:ind w:firstLine="284"/>
              <w:jc w:val="center"/>
              <w:rPr>
                <w:b/>
              </w:rPr>
            </w:pPr>
            <w:r w:rsidRPr="000763A0">
              <w:rPr>
                <w:b/>
              </w:rPr>
              <w:t>1</w:t>
            </w:r>
          </w:p>
        </w:tc>
        <w:tc>
          <w:tcPr>
            <w:tcW w:w="3110" w:type="pct"/>
          </w:tcPr>
          <w:p w:rsidR="008D7699" w:rsidRPr="000763A0" w:rsidRDefault="008D7699" w:rsidP="00160A15">
            <w:pPr>
              <w:ind w:firstLine="284"/>
              <w:jc w:val="center"/>
              <w:rPr>
                <w:b/>
              </w:rPr>
            </w:pPr>
            <w:r w:rsidRPr="000763A0">
              <w:rPr>
                <w:b/>
              </w:rPr>
              <w:t>2</w:t>
            </w:r>
          </w:p>
        </w:tc>
        <w:tc>
          <w:tcPr>
            <w:tcW w:w="345" w:type="pct"/>
            <w:vAlign w:val="center"/>
          </w:tcPr>
          <w:p w:rsidR="008D7699" w:rsidRPr="000763A0" w:rsidRDefault="008D7699" w:rsidP="00290198">
            <w:pPr>
              <w:ind w:firstLine="33"/>
              <w:jc w:val="center"/>
              <w:rPr>
                <w:b/>
              </w:rPr>
            </w:pPr>
            <w:r w:rsidRPr="000763A0">
              <w:rPr>
                <w:b/>
              </w:rPr>
              <w:t>3</w:t>
            </w:r>
          </w:p>
        </w:tc>
        <w:tc>
          <w:tcPr>
            <w:tcW w:w="359" w:type="pct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4</w:t>
            </w:r>
          </w:p>
        </w:tc>
      </w:tr>
      <w:tr w:rsidR="008D7699" w:rsidRPr="00715CAC" w:rsidTr="00290198">
        <w:trPr>
          <w:cantSplit/>
          <w:trHeight w:val="20"/>
        </w:trPr>
        <w:tc>
          <w:tcPr>
            <w:tcW w:w="1185" w:type="pct"/>
            <w:vMerge w:val="restart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Введение</w:t>
            </w:r>
          </w:p>
          <w:p w:rsidR="008D7699" w:rsidRPr="000763A0" w:rsidRDefault="008D7699" w:rsidP="00A37E65">
            <w:pPr>
              <w:jc w:val="center"/>
            </w:pPr>
          </w:p>
        </w:tc>
        <w:tc>
          <w:tcPr>
            <w:tcW w:w="3110" w:type="pct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Содержание учебного материала:</w:t>
            </w:r>
          </w:p>
        </w:tc>
        <w:tc>
          <w:tcPr>
            <w:tcW w:w="345" w:type="pct"/>
            <w:vMerge w:val="restart"/>
            <w:vAlign w:val="center"/>
          </w:tcPr>
          <w:p w:rsidR="008D7699" w:rsidRPr="000763A0" w:rsidRDefault="008D7699" w:rsidP="00290198">
            <w:pPr>
              <w:ind w:firstLine="284"/>
              <w:jc w:val="center"/>
              <w:rPr>
                <w:b/>
              </w:rPr>
            </w:pPr>
            <w:r w:rsidRPr="000763A0">
              <w:rPr>
                <w:b/>
              </w:rPr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497"/>
        </w:trPr>
        <w:tc>
          <w:tcPr>
            <w:tcW w:w="1185" w:type="pct"/>
            <w:vMerge/>
          </w:tcPr>
          <w:p w:rsidR="008D7699" w:rsidRPr="000763A0" w:rsidRDefault="008D7699" w:rsidP="00160A15"/>
        </w:tc>
        <w:tc>
          <w:tcPr>
            <w:tcW w:w="3110" w:type="pct"/>
          </w:tcPr>
          <w:p w:rsidR="008D7699" w:rsidRPr="000763A0" w:rsidRDefault="00487C1E" w:rsidP="00487C1E">
            <w:pPr>
              <w:pStyle w:val="a8"/>
              <w:ind w:left="0"/>
            </w:pPr>
            <w:r>
              <w:t xml:space="preserve">1. </w:t>
            </w:r>
            <w:r w:rsidR="008D7699" w:rsidRPr="000763A0">
              <w:t>Задачи и содержание предмета, его связь с другими предметами. Его разделы. Значение экологических дисциплин в жизни современного общества.</w:t>
            </w:r>
          </w:p>
        </w:tc>
        <w:tc>
          <w:tcPr>
            <w:tcW w:w="345" w:type="pct"/>
            <w:vMerge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245"/>
        </w:trPr>
        <w:tc>
          <w:tcPr>
            <w:tcW w:w="4296" w:type="pct"/>
            <w:gridSpan w:val="2"/>
          </w:tcPr>
          <w:p w:rsidR="008D7699" w:rsidRPr="000763A0" w:rsidRDefault="008D7699" w:rsidP="00160A15">
            <w:r w:rsidRPr="000763A0">
              <w:rPr>
                <w:b/>
              </w:rPr>
              <w:t>Раздел 1</w:t>
            </w:r>
            <w:r w:rsidRPr="000763A0">
              <w:t xml:space="preserve">. </w:t>
            </w:r>
            <w:r w:rsidRPr="000763A0">
              <w:rPr>
                <w:b/>
              </w:rPr>
              <w:t>Особенности взаимодействия общества и природы</w:t>
            </w:r>
            <w:r w:rsidRPr="000763A0">
              <w:t>.</w:t>
            </w:r>
          </w:p>
        </w:tc>
        <w:tc>
          <w:tcPr>
            <w:tcW w:w="345" w:type="pct"/>
            <w:vAlign w:val="center"/>
          </w:tcPr>
          <w:p w:rsidR="008D7699" w:rsidRPr="000763A0" w:rsidRDefault="008D7699" w:rsidP="00290198">
            <w:pPr>
              <w:ind w:firstLine="284"/>
              <w:jc w:val="center"/>
              <w:rPr>
                <w:b/>
              </w:rPr>
            </w:pPr>
            <w:r w:rsidRPr="000763A0">
              <w:rPr>
                <w:b/>
              </w:rPr>
              <w:t>1</w:t>
            </w:r>
            <w:r w:rsidR="002C56F9">
              <w:rPr>
                <w:b/>
              </w:rPr>
              <w:t>4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A37E65" w:rsidRPr="00715CAC" w:rsidTr="00290198">
        <w:trPr>
          <w:cantSplit/>
          <w:trHeight w:val="357"/>
        </w:trPr>
        <w:tc>
          <w:tcPr>
            <w:tcW w:w="1185" w:type="pct"/>
            <w:vMerge w:val="restart"/>
          </w:tcPr>
          <w:p w:rsidR="00A37E65" w:rsidRPr="000763A0" w:rsidRDefault="00A37E65" w:rsidP="00160A15">
            <w:pPr>
              <w:pStyle w:val="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763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1.1. </w:t>
            </w:r>
          </w:p>
          <w:p w:rsidR="00A37E65" w:rsidRPr="00487C1E" w:rsidRDefault="00A37E65" w:rsidP="00487C1E">
            <w:pPr>
              <w:pStyle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763A0">
              <w:rPr>
                <w:rFonts w:ascii="Times New Roman" w:hAnsi="Times New Roman"/>
                <w:color w:val="auto"/>
                <w:sz w:val="24"/>
              </w:rPr>
              <w:t>Природа и общество.</w:t>
            </w:r>
          </w:p>
        </w:tc>
        <w:tc>
          <w:tcPr>
            <w:tcW w:w="3110" w:type="pct"/>
          </w:tcPr>
          <w:p w:rsidR="00A37E65" w:rsidRPr="000763A0" w:rsidRDefault="00A37E65" w:rsidP="00160A15">
            <w:pPr>
              <w:jc w:val="both"/>
              <w:rPr>
                <w:b/>
                <w:bCs/>
                <w:color w:val="000000"/>
                <w:kern w:val="36"/>
              </w:rPr>
            </w:pPr>
            <w:r w:rsidRPr="000763A0">
              <w:rPr>
                <w:b/>
                <w:bCs/>
                <w:color w:val="000000"/>
                <w:kern w:val="36"/>
              </w:rPr>
              <w:t>Содержание учебного материала:</w:t>
            </w:r>
          </w:p>
        </w:tc>
        <w:tc>
          <w:tcPr>
            <w:tcW w:w="345" w:type="pct"/>
            <w:vMerge w:val="restart"/>
            <w:vAlign w:val="center"/>
          </w:tcPr>
          <w:p w:rsidR="00A37E65" w:rsidRPr="000763A0" w:rsidRDefault="00A37E65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A37E65" w:rsidRPr="00715CAC" w:rsidRDefault="00A37E65" w:rsidP="00290198">
            <w:pPr>
              <w:jc w:val="center"/>
            </w:pPr>
            <w:r w:rsidRPr="00715CAC">
              <w:t>2</w:t>
            </w:r>
          </w:p>
        </w:tc>
      </w:tr>
      <w:tr w:rsidR="00A37E65" w:rsidRPr="00715CAC" w:rsidTr="00290198">
        <w:trPr>
          <w:cantSplit/>
          <w:trHeight w:val="812"/>
        </w:trPr>
        <w:tc>
          <w:tcPr>
            <w:tcW w:w="1185" w:type="pct"/>
            <w:vMerge/>
          </w:tcPr>
          <w:p w:rsidR="00A37E65" w:rsidRPr="000763A0" w:rsidRDefault="00A37E65" w:rsidP="00160A15">
            <w:pPr>
              <w:jc w:val="center"/>
            </w:pPr>
          </w:p>
        </w:tc>
        <w:tc>
          <w:tcPr>
            <w:tcW w:w="3110" w:type="pct"/>
          </w:tcPr>
          <w:p w:rsidR="00A37E65" w:rsidRPr="000763A0" w:rsidRDefault="00487C1E" w:rsidP="00487C1E">
            <w:pPr>
              <w:jc w:val="both"/>
            </w:pPr>
            <w:r>
              <w:t xml:space="preserve">1. </w:t>
            </w:r>
            <w:r w:rsidR="00A37E65" w:rsidRPr="000763A0">
              <w:t>Общие и специфические черты. Развитие производственных сил общества; увеличение массы веществ и материалов, вовлекаемых в хозяйственный оборот; преднамеренные и непреднамеренные воздействия человека на условия существования.</w:t>
            </w:r>
          </w:p>
        </w:tc>
        <w:tc>
          <w:tcPr>
            <w:tcW w:w="345" w:type="pct"/>
            <w:vMerge/>
            <w:vAlign w:val="center"/>
          </w:tcPr>
          <w:p w:rsidR="00A37E65" w:rsidRPr="000763A0" w:rsidRDefault="00A37E65" w:rsidP="00290198">
            <w:pPr>
              <w:ind w:firstLine="284"/>
              <w:jc w:val="center"/>
            </w:pP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A37E65" w:rsidRPr="00715CAC" w:rsidRDefault="00A37E65" w:rsidP="00290198">
            <w:pPr>
              <w:jc w:val="center"/>
            </w:pPr>
          </w:p>
        </w:tc>
      </w:tr>
      <w:tr w:rsidR="00A37E65" w:rsidRPr="00715CAC" w:rsidTr="00290198">
        <w:trPr>
          <w:cantSplit/>
          <w:trHeight w:val="467"/>
        </w:trPr>
        <w:tc>
          <w:tcPr>
            <w:tcW w:w="1185" w:type="pct"/>
            <w:vMerge/>
          </w:tcPr>
          <w:p w:rsidR="00A37E65" w:rsidRPr="000763A0" w:rsidRDefault="00A37E65" w:rsidP="00160A15">
            <w:pPr>
              <w:jc w:val="center"/>
            </w:pPr>
          </w:p>
        </w:tc>
        <w:tc>
          <w:tcPr>
            <w:tcW w:w="3110" w:type="pct"/>
          </w:tcPr>
          <w:p w:rsidR="00A37E65" w:rsidRPr="00C826D4" w:rsidRDefault="005707EF" w:rsidP="00160A15">
            <w:pPr>
              <w:jc w:val="both"/>
            </w:pPr>
            <w:r w:rsidRPr="00C826D4">
              <w:rPr>
                <w:b/>
                <w:bCs/>
              </w:rPr>
              <w:t>Практическая работа</w:t>
            </w:r>
            <w:r w:rsidR="00C826D4" w:rsidRPr="00C826D4">
              <w:rPr>
                <w:b/>
                <w:bCs/>
              </w:rPr>
              <w:t xml:space="preserve"> </w:t>
            </w:r>
            <w:r w:rsidR="00C826D4">
              <w:rPr>
                <w:b/>
                <w:bCs/>
              </w:rPr>
              <w:t>№</w:t>
            </w:r>
            <w:r w:rsidR="00C826D4" w:rsidRPr="00C826D4">
              <w:rPr>
                <w:b/>
                <w:bCs/>
              </w:rPr>
              <w:t>1</w:t>
            </w:r>
            <w:r w:rsidRPr="00C826D4">
              <w:rPr>
                <w:b/>
                <w:bCs/>
              </w:rPr>
              <w:t>.</w:t>
            </w:r>
            <w:r w:rsidRPr="00C826D4">
              <w:rPr>
                <w:bCs/>
              </w:rPr>
              <w:t xml:space="preserve"> Определение </w:t>
            </w:r>
            <w:r w:rsidRPr="00C826D4">
              <w:t>преднамеренных и непреднамеренных</w:t>
            </w:r>
            <w:r w:rsidR="00A37E65" w:rsidRPr="00C826D4">
              <w:t xml:space="preserve"> воздействия че</w:t>
            </w:r>
            <w:r w:rsidR="00F40CC0" w:rsidRPr="00C826D4">
              <w:t>ловека на условия существования и их последствия на окружающую среду.</w:t>
            </w:r>
          </w:p>
        </w:tc>
        <w:tc>
          <w:tcPr>
            <w:tcW w:w="345" w:type="pct"/>
            <w:vAlign w:val="center"/>
          </w:tcPr>
          <w:p w:rsidR="00A37E65" w:rsidRPr="000763A0" w:rsidRDefault="00F40CC0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A37E65" w:rsidRPr="00715CAC" w:rsidRDefault="00F40CC0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1070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  <w:color w:val="000000"/>
              </w:rPr>
            </w:pPr>
            <w:r w:rsidRPr="000763A0">
              <w:rPr>
                <w:b/>
                <w:color w:val="000000"/>
              </w:rPr>
              <w:t>Тема 1.2.</w:t>
            </w:r>
          </w:p>
          <w:p w:rsidR="008D7699" w:rsidRPr="000763A0" w:rsidRDefault="008D7699" w:rsidP="00160A15">
            <w:pPr>
              <w:jc w:val="both"/>
              <w:rPr>
                <w:b/>
                <w:color w:val="000000"/>
              </w:rPr>
            </w:pPr>
            <w:r w:rsidRPr="000763A0">
              <w:rPr>
                <w:b/>
              </w:rPr>
              <w:t xml:space="preserve">Охрана биосферы от загрязнения выбросами хозяйственной </w:t>
            </w:r>
            <w:r w:rsidR="00A37E65">
              <w:rPr>
                <w:b/>
              </w:rPr>
              <w:t xml:space="preserve">  </w:t>
            </w:r>
            <w:r w:rsidRPr="000763A0">
              <w:rPr>
                <w:b/>
              </w:rPr>
              <w:t>деятельности</w:t>
            </w:r>
            <w:r w:rsidRPr="000763A0">
              <w:t xml:space="preserve">. </w:t>
            </w:r>
            <w:r w:rsidR="00A37E65">
              <w:t xml:space="preserve"> </w:t>
            </w:r>
          </w:p>
        </w:tc>
        <w:tc>
          <w:tcPr>
            <w:tcW w:w="3110" w:type="pct"/>
          </w:tcPr>
          <w:p w:rsidR="005707EF" w:rsidRPr="00C826D4" w:rsidRDefault="005707EF" w:rsidP="00160A15">
            <w:pPr>
              <w:jc w:val="both"/>
            </w:pPr>
            <w:r w:rsidRPr="00C826D4">
              <w:rPr>
                <w:b/>
                <w:bCs/>
              </w:rPr>
              <w:t>Практическая работа</w:t>
            </w:r>
            <w:r w:rsidR="00C826D4" w:rsidRPr="00C826D4">
              <w:rPr>
                <w:b/>
                <w:bCs/>
              </w:rPr>
              <w:t xml:space="preserve"> №2.</w:t>
            </w:r>
            <w:r w:rsidR="00C826D4" w:rsidRPr="00C826D4">
              <w:rPr>
                <w:bCs/>
              </w:rPr>
              <w:t xml:space="preserve"> </w:t>
            </w:r>
            <w:r w:rsidRPr="00C826D4">
              <w:rPr>
                <w:bCs/>
              </w:rPr>
              <w:t xml:space="preserve"> Определение</w:t>
            </w:r>
            <w:r w:rsidRPr="00C826D4">
              <w:t xml:space="preserve"> влияния</w:t>
            </w:r>
            <w:r w:rsidR="008D7699" w:rsidRPr="00C826D4">
              <w:t xml:space="preserve"> урбанизации на биосферу. Роль человеческого фактора в решении проблем экологии.</w:t>
            </w:r>
          </w:p>
          <w:p w:rsidR="008D7699" w:rsidRPr="00C826D4" w:rsidRDefault="008D7699" w:rsidP="00160A15">
            <w:pPr>
              <w:jc w:val="both"/>
            </w:pPr>
            <w:r w:rsidRPr="00C826D4">
              <w:t xml:space="preserve"> Научно-технический процесс и природа в современную эпоху.</w:t>
            </w:r>
          </w:p>
        </w:tc>
        <w:tc>
          <w:tcPr>
            <w:tcW w:w="345" w:type="pct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3</w:t>
            </w:r>
          </w:p>
        </w:tc>
      </w:tr>
      <w:tr w:rsidR="008D7699" w:rsidRPr="00715CAC" w:rsidTr="00290198">
        <w:trPr>
          <w:cantSplit/>
          <w:trHeight w:val="860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  <w:color w:val="000000"/>
              </w:rPr>
            </w:pPr>
            <w:r w:rsidRPr="000763A0">
              <w:rPr>
                <w:b/>
                <w:color w:val="000000"/>
              </w:rPr>
              <w:t>Тема 1.3.</w:t>
            </w:r>
          </w:p>
          <w:p w:rsidR="008D7699" w:rsidRPr="000763A0" w:rsidRDefault="008D7699" w:rsidP="00160A15">
            <w:pPr>
              <w:rPr>
                <w:b/>
                <w:color w:val="000000"/>
              </w:rPr>
            </w:pPr>
            <w:r w:rsidRPr="000763A0">
              <w:rPr>
                <w:b/>
              </w:rPr>
              <w:t>Утилизация бытовых и промышленных отходов.</w:t>
            </w:r>
            <w:r w:rsidRPr="000763A0">
              <w:t xml:space="preserve"> </w:t>
            </w:r>
            <w:r w:rsidR="00A37E65">
              <w:t xml:space="preserve">  </w:t>
            </w:r>
          </w:p>
        </w:tc>
        <w:tc>
          <w:tcPr>
            <w:tcW w:w="3110" w:type="pct"/>
          </w:tcPr>
          <w:p w:rsidR="008D7699" w:rsidRPr="00487C1E" w:rsidRDefault="00487C1E" w:rsidP="00487C1E">
            <w:pPr>
              <w:jc w:val="both"/>
              <w:rPr>
                <w:b/>
              </w:rPr>
            </w:pPr>
            <w:r>
              <w:t xml:space="preserve">1. </w:t>
            </w:r>
            <w:r w:rsidR="008D7699" w:rsidRPr="000763A0">
              <w:t>Перспективы и принципы создания неразрушающих природу производств.</w:t>
            </w:r>
          </w:p>
        </w:tc>
        <w:tc>
          <w:tcPr>
            <w:tcW w:w="345" w:type="pct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3</w:t>
            </w:r>
          </w:p>
        </w:tc>
      </w:tr>
      <w:tr w:rsidR="008D7699" w:rsidRPr="00715CAC" w:rsidTr="00290198">
        <w:trPr>
          <w:cantSplit/>
          <w:trHeight w:val="687"/>
        </w:trPr>
        <w:tc>
          <w:tcPr>
            <w:tcW w:w="1185" w:type="pct"/>
            <w:vMerge w:val="restart"/>
          </w:tcPr>
          <w:p w:rsidR="008D7699" w:rsidRPr="000763A0" w:rsidRDefault="008D7699" w:rsidP="00160A15">
            <w:pPr>
              <w:rPr>
                <w:b/>
                <w:color w:val="000000"/>
              </w:rPr>
            </w:pPr>
            <w:r w:rsidRPr="000763A0">
              <w:rPr>
                <w:b/>
                <w:color w:val="000000"/>
              </w:rPr>
              <w:t>Тема 1.4.</w:t>
            </w:r>
          </w:p>
          <w:p w:rsidR="008D7699" w:rsidRPr="000763A0" w:rsidRDefault="008D7699" w:rsidP="00160A15">
            <w:pPr>
              <w:rPr>
                <w:b/>
                <w:color w:val="000000"/>
              </w:rPr>
            </w:pPr>
            <w:r w:rsidRPr="000763A0">
              <w:rPr>
                <w:b/>
              </w:rPr>
              <w:t>Признаки экологического кризиса.</w:t>
            </w:r>
            <w:r w:rsidR="00A37E65">
              <w:rPr>
                <w:b/>
              </w:rPr>
              <w:t xml:space="preserve">  </w:t>
            </w:r>
          </w:p>
        </w:tc>
        <w:tc>
          <w:tcPr>
            <w:tcW w:w="3110" w:type="pct"/>
          </w:tcPr>
          <w:p w:rsidR="008D7699" w:rsidRPr="00487C1E" w:rsidRDefault="00487C1E" w:rsidP="00487C1E">
            <w:pPr>
              <w:jc w:val="both"/>
              <w:rPr>
                <w:b/>
              </w:rPr>
            </w:pPr>
            <w:r>
              <w:t xml:space="preserve">1. </w:t>
            </w:r>
            <w:r w:rsidR="008D7699" w:rsidRPr="000763A0">
              <w:t>Глобальные проблемы экологии: разрушение озонового слоя «парниковый» эффект, загрязнение мирового океана. Пути их решения.</w:t>
            </w:r>
          </w:p>
        </w:tc>
        <w:tc>
          <w:tcPr>
            <w:tcW w:w="345" w:type="pct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3</w:t>
            </w:r>
          </w:p>
        </w:tc>
      </w:tr>
      <w:tr w:rsidR="000D1788" w:rsidRPr="00715CAC" w:rsidTr="00290198">
        <w:trPr>
          <w:cantSplit/>
          <w:trHeight w:val="219"/>
        </w:trPr>
        <w:tc>
          <w:tcPr>
            <w:tcW w:w="1185" w:type="pct"/>
            <w:vMerge/>
          </w:tcPr>
          <w:p w:rsidR="000D1788" w:rsidRPr="000763A0" w:rsidRDefault="000D1788" w:rsidP="00160A15">
            <w:pPr>
              <w:rPr>
                <w:b/>
                <w:color w:val="000000"/>
              </w:rPr>
            </w:pPr>
          </w:p>
        </w:tc>
        <w:tc>
          <w:tcPr>
            <w:tcW w:w="3110" w:type="pct"/>
          </w:tcPr>
          <w:p w:rsidR="000D1788" w:rsidRPr="000763A0" w:rsidRDefault="00487C1E" w:rsidP="00160A15">
            <w:pPr>
              <w:jc w:val="both"/>
            </w:pPr>
            <w:r>
              <w:t>2</w:t>
            </w:r>
            <w:r w:rsidR="00A65E26">
              <w:t>.</w:t>
            </w:r>
            <w:r>
              <w:t xml:space="preserve"> </w:t>
            </w:r>
            <w:r w:rsidR="000D1788">
              <w:t>Катастрофы и аварии природного и техногенного характера.</w:t>
            </w:r>
          </w:p>
        </w:tc>
        <w:tc>
          <w:tcPr>
            <w:tcW w:w="345" w:type="pct"/>
            <w:vAlign w:val="center"/>
          </w:tcPr>
          <w:p w:rsidR="000D1788" w:rsidRPr="000763A0" w:rsidRDefault="000D1788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0D1788" w:rsidRPr="00715CAC" w:rsidRDefault="000D1788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685"/>
        </w:trPr>
        <w:tc>
          <w:tcPr>
            <w:tcW w:w="1185" w:type="pct"/>
            <w:vMerge/>
          </w:tcPr>
          <w:p w:rsidR="008D7699" w:rsidRPr="000763A0" w:rsidRDefault="008D7699" w:rsidP="00160A15">
            <w:pPr>
              <w:rPr>
                <w:b/>
                <w:color w:val="000000"/>
              </w:rPr>
            </w:pPr>
          </w:p>
        </w:tc>
        <w:tc>
          <w:tcPr>
            <w:tcW w:w="3110" w:type="pct"/>
          </w:tcPr>
          <w:p w:rsidR="008D7699" w:rsidRPr="000763A0" w:rsidRDefault="00487C1E" w:rsidP="00487C1E">
            <w:pPr>
              <w:jc w:val="both"/>
            </w:pPr>
            <w:r>
              <w:t xml:space="preserve">3. </w:t>
            </w:r>
            <w:r w:rsidR="008D7699" w:rsidRPr="000763A0">
              <w:t>Истощение энергетических ресурсов. Использование принципов энергосбережения и ресурсосбережения в хозяйственной деятельности человека. Использование энергосберегающих материалов в строительной индустрии.</w:t>
            </w:r>
          </w:p>
        </w:tc>
        <w:tc>
          <w:tcPr>
            <w:tcW w:w="345" w:type="pct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20"/>
        </w:trPr>
        <w:tc>
          <w:tcPr>
            <w:tcW w:w="1185" w:type="pct"/>
            <w:vMerge/>
          </w:tcPr>
          <w:p w:rsidR="008D7699" w:rsidRPr="000763A0" w:rsidRDefault="008D7699" w:rsidP="00160A15">
            <w:pPr>
              <w:ind w:firstLine="284"/>
            </w:pPr>
          </w:p>
        </w:tc>
        <w:tc>
          <w:tcPr>
            <w:tcW w:w="3110" w:type="pct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Самостоятельная работа:</w:t>
            </w:r>
          </w:p>
          <w:p w:rsidR="008D7699" w:rsidRPr="000763A0" w:rsidRDefault="008D7699" w:rsidP="00F40CC0">
            <w:r w:rsidRPr="000763A0">
              <w:t xml:space="preserve"> Конспектирование текста, работа с информацией электронного ресурса и Интернета по заданной теме: «Региональные проблемы в Российской Федерации, пути рационального природопользования»; 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F40CC0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291"/>
        </w:trPr>
        <w:tc>
          <w:tcPr>
            <w:tcW w:w="4296" w:type="pct"/>
            <w:gridSpan w:val="2"/>
          </w:tcPr>
          <w:p w:rsidR="008D7699" w:rsidRPr="000763A0" w:rsidRDefault="008D7699" w:rsidP="00160A15">
            <w:r w:rsidRPr="000763A0">
              <w:rPr>
                <w:b/>
                <w:bCs/>
              </w:rPr>
              <w:t>Раздел 2.</w:t>
            </w:r>
            <w:r w:rsidRPr="000763A0">
              <w:t xml:space="preserve"> </w:t>
            </w:r>
            <w:r w:rsidRPr="000763A0">
              <w:rPr>
                <w:b/>
              </w:rPr>
              <w:t>Природные ресурсы и рациональное природопользование.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2C56F9" w:rsidP="00290198">
            <w:pPr>
              <w:ind w:firstLine="28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322"/>
        </w:trPr>
        <w:tc>
          <w:tcPr>
            <w:tcW w:w="1185" w:type="pct"/>
            <w:vMerge w:val="restart"/>
          </w:tcPr>
          <w:p w:rsidR="008D7699" w:rsidRPr="000763A0" w:rsidRDefault="008D7699" w:rsidP="00160A15">
            <w:pPr>
              <w:rPr>
                <w:b/>
                <w:bCs/>
              </w:rPr>
            </w:pPr>
            <w:r w:rsidRPr="000763A0">
              <w:rPr>
                <w:b/>
                <w:bCs/>
              </w:rPr>
              <w:t>Тема 2.1.</w:t>
            </w:r>
          </w:p>
          <w:p w:rsidR="00A37E65" w:rsidRPr="00487C1E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 xml:space="preserve">Природные ресурсы и их классификация. </w:t>
            </w:r>
          </w:p>
        </w:tc>
        <w:tc>
          <w:tcPr>
            <w:tcW w:w="3110" w:type="pct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Содержание учебного материала: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512"/>
        </w:trPr>
        <w:tc>
          <w:tcPr>
            <w:tcW w:w="1185" w:type="pct"/>
            <w:vMerge/>
          </w:tcPr>
          <w:p w:rsidR="008D7699" w:rsidRPr="000763A0" w:rsidRDefault="008D7699" w:rsidP="00160A15">
            <w:pPr>
              <w:rPr>
                <w:b/>
                <w:bCs/>
              </w:rPr>
            </w:pPr>
          </w:p>
        </w:tc>
        <w:tc>
          <w:tcPr>
            <w:tcW w:w="3110" w:type="pct"/>
          </w:tcPr>
          <w:p w:rsidR="008D7699" w:rsidRPr="00C826D4" w:rsidRDefault="005707EF" w:rsidP="00160A15">
            <w:pPr>
              <w:rPr>
                <w:b/>
                <w:bCs/>
              </w:rPr>
            </w:pPr>
            <w:r w:rsidRPr="00C826D4">
              <w:rPr>
                <w:b/>
                <w:bCs/>
              </w:rPr>
              <w:t>Практическая работа</w:t>
            </w:r>
            <w:r w:rsidR="00C826D4" w:rsidRPr="00C826D4">
              <w:rPr>
                <w:b/>
                <w:bCs/>
              </w:rPr>
              <w:t xml:space="preserve"> </w:t>
            </w:r>
            <w:r w:rsidRPr="00C826D4">
              <w:rPr>
                <w:b/>
                <w:bCs/>
              </w:rPr>
              <w:t xml:space="preserve">№ </w:t>
            </w:r>
            <w:r w:rsidR="00C826D4" w:rsidRPr="00C826D4">
              <w:rPr>
                <w:b/>
                <w:bCs/>
              </w:rPr>
              <w:t>3</w:t>
            </w:r>
            <w:r w:rsidR="00C826D4" w:rsidRPr="00C826D4">
              <w:rPr>
                <w:bCs/>
              </w:rPr>
              <w:t>.</w:t>
            </w:r>
            <w:r w:rsidRPr="00C826D4">
              <w:rPr>
                <w:bCs/>
              </w:rPr>
              <w:t xml:space="preserve"> Определить </w:t>
            </w:r>
            <w:r w:rsidRPr="00C826D4">
              <w:t>п</w:t>
            </w:r>
            <w:r w:rsidR="008D7699" w:rsidRPr="00C826D4">
              <w:t>роблемы использования и воспроизводства природных ресурсов, их взаимосвязь с размещением производства.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890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  <w:bCs/>
              </w:rPr>
            </w:pPr>
            <w:r w:rsidRPr="000763A0">
              <w:rPr>
                <w:b/>
                <w:bCs/>
              </w:rPr>
              <w:t>Тема 2.2.</w:t>
            </w:r>
          </w:p>
          <w:p w:rsidR="00A37E65" w:rsidRPr="00487C1E" w:rsidRDefault="008D7699" w:rsidP="00160A15">
            <w:r w:rsidRPr="000763A0">
              <w:rPr>
                <w:b/>
              </w:rPr>
              <w:t>Пищевые ресурсы человечества.</w:t>
            </w:r>
            <w:r w:rsidRPr="000763A0">
              <w:t xml:space="preserve"> </w:t>
            </w:r>
          </w:p>
        </w:tc>
        <w:tc>
          <w:tcPr>
            <w:tcW w:w="3110" w:type="pct"/>
          </w:tcPr>
          <w:p w:rsidR="008D7699" w:rsidRPr="00C826D4" w:rsidRDefault="00050F65" w:rsidP="00160A15">
            <w:pPr>
              <w:rPr>
                <w:b/>
              </w:rPr>
            </w:pPr>
            <w:r w:rsidRPr="00C826D4">
              <w:rPr>
                <w:b/>
                <w:bCs/>
              </w:rPr>
              <w:t>Практическая работа</w:t>
            </w:r>
            <w:r w:rsidR="00C826D4" w:rsidRPr="00C826D4">
              <w:rPr>
                <w:b/>
                <w:bCs/>
              </w:rPr>
              <w:t xml:space="preserve"> </w:t>
            </w:r>
            <w:r w:rsidRPr="00C826D4">
              <w:rPr>
                <w:b/>
                <w:bCs/>
              </w:rPr>
              <w:t xml:space="preserve">№ </w:t>
            </w:r>
            <w:r w:rsidR="00C826D4" w:rsidRPr="00C826D4">
              <w:rPr>
                <w:b/>
                <w:bCs/>
              </w:rPr>
              <w:t>4</w:t>
            </w:r>
            <w:r w:rsidR="00C826D4" w:rsidRPr="00C826D4">
              <w:rPr>
                <w:bCs/>
              </w:rPr>
              <w:t>.</w:t>
            </w:r>
            <w:r w:rsidRPr="00C826D4">
              <w:rPr>
                <w:bCs/>
              </w:rPr>
              <w:t xml:space="preserve"> Определить </w:t>
            </w:r>
            <w:r w:rsidRPr="00C826D4">
              <w:t>п</w:t>
            </w:r>
            <w:r w:rsidR="008D7699" w:rsidRPr="00C826D4">
              <w:t>роблемы питания и производства сельскохозяйственной продукции.</w:t>
            </w:r>
            <w:r w:rsidR="000D1788" w:rsidRPr="00C826D4">
              <w:t xml:space="preserve"> Влияние сельского хозяйства на окружающую среду.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2</w:t>
            </w:r>
          </w:p>
        </w:tc>
      </w:tr>
      <w:tr w:rsidR="00914EB6" w:rsidRPr="00715CAC" w:rsidTr="00290198">
        <w:trPr>
          <w:cantSplit/>
          <w:trHeight w:val="360"/>
        </w:trPr>
        <w:tc>
          <w:tcPr>
            <w:tcW w:w="1185" w:type="pct"/>
            <w:vMerge w:val="restart"/>
          </w:tcPr>
          <w:p w:rsidR="00914EB6" w:rsidRPr="000763A0" w:rsidRDefault="00914EB6" w:rsidP="00160A15">
            <w:pPr>
              <w:rPr>
                <w:b/>
                <w:bCs/>
              </w:rPr>
            </w:pPr>
            <w:r w:rsidRPr="000763A0">
              <w:rPr>
                <w:b/>
                <w:bCs/>
              </w:rPr>
              <w:t>Тема 2.3.</w:t>
            </w:r>
          </w:p>
          <w:p w:rsidR="00914EB6" w:rsidRPr="00487C1E" w:rsidRDefault="00914EB6" w:rsidP="00160A15">
            <w:pPr>
              <w:rPr>
                <w:b/>
              </w:rPr>
            </w:pPr>
            <w:r w:rsidRPr="000763A0">
              <w:rPr>
                <w:b/>
              </w:rPr>
              <w:t>Проблемы сохранения человеческих ресурсов.</w:t>
            </w:r>
          </w:p>
        </w:tc>
        <w:tc>
          <w:tcPr>
            <w:tcW w:w="3110" w:type="pct"/>
          </w:tcPr>
          <w:p w:rsidR="00914EB6" w:rsidRPr="000763A0" w:rsidRDefault="00487C1E" w:rsidP="00487C1E">
            <w:r>
              <w:t xml:space="preserve">1. </w:t>
            </w:r>
            <w:r w:rsidR="00914EB6" w:rsidRPr="000763A0">
              <w:t>Изменение генофонда: факторы мутагенеза, дрейф генов, естественный отбор. Возрастание агрессивности среды: загрязнение воздуха, воды, рост патогенности микроорганизмов.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914EB6" w:rsidRPr="000763A0" w:rsidRDefault="00914EB6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914EB6" w:rsidRPr="00715CAC" w:rsidRDefault="00914EB6" w:rsidP="00290198">
            <w:pPr>
              <w:jc w:val="center"/>
            </w:pPr>
            <w:r w:rsidRPr="00715CAC">
              <w:t>3</w:t>
            </w:r>
          </w:p>
        </w:tc>
      </w:tr>
      <w:tr w:rsidR="00914EB6" w:rsidRPr="00715CAC" w:rsidTr="00290198">
        <w:trPr>
          <w:cantSplit/>
          <w:trHeight w:val="360"/>
        </w:trPr>
        <w:tc>
          <w:tcPr>
            <w:tcW w:w="1185" w:type="pct"/>
            <w:vMerge/>
          </w:tcPr>
          <w:p w:rsidR="00914EB6" w:rsidRPr="000763A0" w:rsidRDefault="00914EB6" w:rsidP="00160A15">
            <w:pPr>
              <w:rPr>
                <w:b/>
                <w:bCs/>
              </w:rPr>
            </w:pPr>
          </w:p>
        </w:tc>
        <w:tc>
          <w:tcPr>
            <w:tcW w:w="3110" w:type="pct"/>
          </w:tcPr>
          <w:p w:rsidR="00914EB6" w:rsidRPr="000763A0" w:rsidRDefault="00A65E26" w:rsidP="00160A15">
            <w:r>
              <w:t>2.</w:t>
            </w:r>
            <w:r w:rsidR="00487C1E">
              <w:t xml:space="preserve"> </w:t>
            </w:r>
            <w:r w:rsidR="00914EB6">
              <w:t xml:space="preserve">Мутационные процессы  </w:t>
            </w:r>
            <w:proofErr w:type="gramStart"/>
            <w:r w:rsidR="00914EB6">
              <w:t>в следствии</w:t>
            </w:r>
            <w:proofErr w:type="gramEnd"/>
            <w:r w:rsidR="00914EB6">
              <w:t xml:space="preserve"> нарушения природоохранной деятельности.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914EB6" w:rsidRPr="000763A0" w:rsidRDefault="00914EB6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914EB6" w:rsidRPr="00715CAC" w:rsidRDefault="00914EB6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487"/>
        </w:trPr>
        <w:tc>
          <w:tcPr>
            <w:tcW w:w="4296" w:type="pct"/>
            <w:gridSpan w:val="2"/>
            <w:tcBorders>
              <w:bottom w:val="single" w:sz="4" w:space="0" w:color="auto"/>
            </w:tcBorders>
          </w:tcPr>
          <w:p w:rsidR="008D7699" w:rsidRPr="00487C1E" w:rsidRDefault="008D7699" w:rsidP="00487C1E">
            <w:pPr>
              <w:pStyle w:val="21"/>
              <w:jc w:val="both"/>
              <w:rPr>
                <w:sz w:val="24"/>
                <w:szCs w:val="24"/>
              </w:rPr>
            </w:pPr>
            <w:r w:rsidRPr="000763A0">
              <w:rPr>
                <w:sz w:val="24"/>
                <w:szCs w:val="24"/>
              </w:rPr>
              <w:t>Раздел 3. Загрязнение окружающей среды токсичными и радиоактивными веществами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D7699" w:rsidRPr="000763A0" w:rsidRDefault="002C56F9" w:rsidP="00290198">
            <w:pPr>
              <w:ind w:firstLine="284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900F96" w:rsidRPr="00715CAC" w:rsidTr="00290198">
        <w:trPr>
          <w:cantSplit/>
          <w:trHeight w:val="189"/>
        </w:trPr>
        <w:tc>
          <w:tcPr>
            <w:tcW w:w="1185" w:type="pct"/>
            <w:vMerge w:val="restart"/>
          </w:tcPr>
          <w:p w:rsidR="00900F96" w:rsidRPr="000763A0" w:rsidRDefault="00900F96" w:rsidP="00160A15">
            <w:pPr>
              <w:rPr>
                <w:b/>
              </w:rPr>
            </w:pPr>
            <w:r w:rsidRPr="000763A0">
              <w:rPr>
                <w:b/>
              </w:rPr>
              <w:t>Тема 3.1.</w:t>
            </w:r>
          </w:p>
          <w:p w:rsidR="00900F96" w:rsidRPr="000763A0" w:rsidRDefault="00900F96" w:rsidP="00160A15">
            <w:pPr>
              <w:pStyle w:val="21"/>
              <w:jc w:val="both"/>
              <w:rPr>
                <w:b w:val="0"/>
                <w:sz w:val="24"/>
              </w:rPr>
            </w:pPr>
            <w:r w:rsidRPr="000763A0">
              <w:rPr>
                <w:bCs/>
                <w:sz w:val="24"/>
                <w:szCs w:val="24"/>
              </w:rPr>
              <w:t>Загрязнение биосферы.</w:t>
            </w:r>
            <w:r w:rsidRPr="000763A0">
              <w:rPr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b w:val="0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900F96" w:rsidRPr="000763A0" w:rsidRDefault="00900F96" w:rsidP="00160A15">
            <w:pPr>
              <w:pStyle w:val="21"/>
              <w:jc w:val="both"/>
              <w:rPr>
                <w:bCs/>
                <w:sz w:val="24"/>
                <w:szCs w:val="24"/>
              </w:rPr>
            </w:pPr>
            <w:r w:rsidRPr="000763A0">
              <w:rPr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900F96" w:rsidRPr="000763A0" w:rsidRDefault="00900F96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900F96" w:rsidRPr="00715CAC" w:rsidRDefault="00900F96" w:rsidP="00290198">
            <w:pPr>
              <w:jc w:val="center"/>
            </w:pPr>
            <w:r w:rsidRPr="00715CAC">
              <w:t>2</w:t>
            </w:r>
          </w:p>
        </w:tc>
      </w:tr>
      <w:tr w:rsidR="00900F96" w:rsidRPr="00715CAC" w:rsidTr="00290198">
        <w:trPr>
          <w:cantSplit/>
          <w:trHeight w:val="732"/>
        </w:trPr>
        <w:tc>
          <w:tcPr>
            <w:tcW w:w="1185" w:type="pct"/>
            <w:vMerge/>
          </w:tcPr>
          <w:p w:rsidR="00900F96" w:rsidRPr="000763A0" w:rsidRDefault="00900F96" w:rsidP="00160A15">
            <w:pPr>
              <w:rPr>
                <w:b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900F96" w:rsidRPr="000763A0" w:rsidRDefault="00C826D4" w:rsidP="00160A15">
            <w:pPr>
              <w:pStyle w:val="21"/>
              <w:jc w:val="both"/>
              <w:rPr>
                <w:b w:val="0"/>
                <w:bCs/>
                <w:sz w:val="24"/>
                <w:szCs w:val="24"/>
              </w:rPr>
            </w:pPr>
            <w:r w:rsidRPr="00C826D4">
              <w:rPr>
                <w:bCs/>
                <w:sz w:val="24"/>
                <w:szCs w:val="24"/>
              </w:rPr>
              <w:t>Практическая работа № 5.</w:t>
            </w:r>
            <w:r>
              <w:rPr>
                <w:b w:val="0"/>
                <w:bCs/>
                <w:sz w:val="24"/>
                <w:szCs w:val="24"/>
              </w:rPr>
              <w:t xml:space="preserve"> Определить а</w:t>
            </w:r>
            <w:r w:rsidR="00900F96" w:rsidRPr="000763A0">
              <w:rPr>
                <w:b w:val="0"/>
                <w:bCs/>
                <w:sz w:val="24"/>
                <w:szCs w:val="24"/>
              </w:rPr>
              <w:t>нтропогенное и естественное загрязнения. Прямое и косвенное воздействие на человека загрязнений биосферы. Основные загрязнители, их классификация.</w:t>
            </w:r>
          </w:p>
        </w:tc>
        <w:tc>
          <w:tcPr>
            <w:tcW w:w="345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0763A0" w:rsidRDefault="00900F96" w:rsidP="00290198">
            <w:pPr>
              <w:ind w:firstLine="284"/>
              <w:jc w:val="center"/>
            </w:pP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715CAC" w:rsidRDefault="00900F96" w:rsidP="00290198">
            <w:pPr>
              <w:jc w:val="center"/>
            </w:pPr>
          </w:p>
        </w:tc>
      </w:tr>
      <w:tr w:rsidR="00900F96" w:rsidRPr="00715CAC" w:rsidTr="00290198">
        <w:trPr>
          <w:cantSplit/>
          <w:trHeight w:val="475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900F96" w:rsidRPr="000763A0" w:rsidRDefault="00900F96" w:rsidP="00160A15">
            <w:pPr>
              <w:rPr>
                <w:b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900F96" w:rsidRPr="000763A0" w:rsidRDefault="00A65E26" w:rsidP="00487C1E">
            <w:pPr>
              <w:pStyle w:val="21"/>
              <w:jc w:val="both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1.</w:t>
            </w:r>
            <w:r w:rsidR="00487C1E">
              <w:rPr>
                <w:b w:val="0"/>
                <w:bCs/>
                <w:sz w:val="24"/>
                <w:szCs w:val="24"/>
              </w:rPr>
              <w:t xml:space="preserve"> </w:t>
            </w:r>
            <w:r w:rsidR="00900F96">
              <w:rPr>
                <w:b w:val="0"/>
                <w:bCs/>
                <w:sz w:val="24"/>
                <w:szCs w:val="24"/>
              </w:rPr>
              <w:t>Проблема мусора как источника загрязнения и пути решения проблем в связи с утилизации промышленных и бытовых отходов.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0763A0" w:rsidRDefault="00900F96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715CAC" w:rsidRDefault="00900F96" w:rsidP="00290198">
            <w:pPr>
              <w:jc w:val="center"/>
            </w:pPr>
            <w:r w:rsidRPr="00715CAC">
              <w:t>2</w:t>
            </w:r>
          </w:p>
        </w:tc>
      </w:tr>
      <w:tr w:rsidR="00914EB6" w:rsidRPr="00715CAC" w:rsidTr="00290198">
        <w:trPr>
          <w:cantSplit/>
          <w:trHeight w:val="483"/>
        </w:trPr>
        <w:tc>
          <w:tcPr>
            <w:tcW w:w="1185" w:type="pct"/>
            <w:vMerge w:val="restart"/>
          </w:tcPr>
          <w:p w:rsidR="00914EB6" w:rsidRPr="000763A0" w:rsidRDefault="00914EB6" w:rsidP="00160A15">
            <w:pPr>
              <w:rPr>
                <w:b/>
              </w:rPr>
            </w:pPr>
            <w:r w:rsidRPr="000763A0">
              <w:rPr>
                <w:b/>
              </w:rPr>
              <w:t>Тема 3.2.</w:t>
            </w:r>
          </w:p>
          <w:p w:rsidR="00914EB6" w:rsidRPr="00487C1E" w:rsidRDefault="00914EB6" w:rsidP="00487C1E">
            <w:pPr>
              <w:pStyle w:val="21"/>
              <w:jc w:val="left"/>
              <w:rPr>
                <w:b w:val="0"/>
                <w:bCs/>
                <w:sz w:val="24"/>
                <w:szCs w:val="24"/>
              </w:rPr>
            </w:pPr>
            <w:r w:rsidRPr="000763A0">
              <w:rPr>
                <w:bCs/>
                <w:sz w:val="24"/>
                <w:szCs w:val="24"/>
              </w:rPr>
              <w:t>Основные пути миграции и накопления в биосфере токсичных и радиоактивных веществ.</w:t>
            </w:r>
            <w:r w:rsidRPr="000763A0">
              <w:rPr>
                <w:b w:val="0"/>
                <w:bCs/>
                <w:sz w:val="24"/>
                <w:szCs w:val="24"/>
              </w:rPr>
              <w:t xml:space="preserve"> </w:t>
            </w:r>
            <w:r w:rsidR="00900F96">
              <w:rPr>
                <w:b w:val="0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914EB6" w:rsidRPr="000763A0" w:rsidRDefault="00487C1E" w:rsidP="00487C1E">
            <w:pPr>
              <w:pStyle w:val="21"/>
              <w:jc w:val="both"/>
              <w:rPr>
                <w:bCs/>
                <w:sz w:val="24"/>
                <w:szCs w:val="24"/>
              </w:rPr>
            </w:pPr>
            <w:r w:rsidRPr="00487C1E">
              <w:rPr>
                <w:b w:val="0"/>
                <w:bCs/>
                <w:sz w:val="24"/>
                <w:szCs w:val="24"/>
              </w:rPr>
              <w:t>1.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  <w:r w:rsidR="00914EB6" w:rsidRPr="000763A0">
              <w:rPr>
                <w:b w:val="0"/>
                <w:bCs/>
                <w:sz w:val="24"/>
                <w:szCs w:val="24"/>
              </w:rPr>
              <w:t>«Зеленая» революция и ее последствия. Значение и экологическая роль применения удобрений и пестицидов</w:t>
            </w:r>
            <w:proofErr w:type="gramStart"/>
            <w:r w:rsidR="00914EB6" w:rsidRPr="000763A0">
              <w:rPr>
                <w:b w:val="0"/>
                <w:bCs/>
                <w:sz w:val="24"/>
                <w:szCs w:val="24"/>
              </w:rPr>
              <w:t>.</w:t>
            </w:r>
            <w:r w:rsidR="00914EB6" w:rsidRPr="000763A0">
              <w:rPr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14EB6" w:rsidRPr="000763A0" w:rsidRDefault="00914EB6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14EB6" w:rsidRPr="00715CAC" w:rsidRDefault="00914EB6" w:rsidP="00290198">
            <w:pPr>
              <w:jc w:val="center"/>
            </w:pPr>
            <w:r w:rsidRPr="00715CAC">
              <w:t>2</w:t>
            </w:r>
          </w:p>
        </w:tc>
      </w:tr>
      <w:tr w:rsidR="00914EB6" w:rsidRPr="00715CAC" w:rsidTr="00290198">
        <w:trPr>
          <w:cantSplit/>
          <w:trHeight w:val="633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914EB6" w:rsidRPr="000763A0" w:rsidRDefault="00914EB6" w:rsidP="00160A15">
            <w:pPr>
              <w:rPr>
                <w:b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914EB6" w:rsidRPr="000763A0" w:rsidRDefault="00487C1E" w:rsidP="00160A15">
            <w:pPr>
              <w:pStyle w:val="21"/>
              <w:jc w:val="both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  <w:r w:rsidR="00A65E26">
              <w:rPr>
                <w:b w:val="0"/>
                <w:sz w:val="24"/>
                <w:szCs w:val="24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="00914EB6" w:rsidRPr="000763A0">
              <w:rPr>
                <w:b w:val="0"/>
                <w:sz w:val="24"/>
                <w:szCs w:val="24"/>
              </w:rPr>
              <w:t>Способы ликвидации последствий загрязнения токсичными и радиоактивными веществами окружающей среды. Понятие экологического риска.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14EB6" w:rsidRPr="000763A0" w:rsidRDefault="00914EB6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14EB6" w:rsidRPr="00715CAC" w:rsidRDefault="00914EB6" w:rsidP="00290198">
            <w:pPr>
              <w:jc w:val="center"/>
            </w:pPr>
            <w:r w:rsidRPr="00715CAC">
              <w:t>2</w:t>
            </w:r>
          </w:p>
        </w:tc>
      </w:tr>
      <w:tr w:rsidR="00900F96" w:rsidRPr="00715CAC" w:rsidTr="00290198">
        <w:trPr>
          <w:cantSplit/>
          <w:trHeight w:val="650"/>
        </w:trPr>
        <w:tc>
          <w:tcPr>
            <w:tcW w:w="1185" w:type="pct"/>
            <w:vMerge w:val="restart"/>
          </w:tcPr>
          <w:p w:rsidR="00900F96" w:rsidRPr="000763A0" w:rsidRDefault="00900F96" w:rsidP="00160A15">
            <w:pPr>
              <w:rPr>
                <w:b/>
              </w:rPr>
            </w:pPr>
            <w:r w:rsidRPr="000763A0">
              <w:rPr>
                <w:b/>
              </w:rPr>
              <w:t xml:space="preserve">Тема 3.3. </w:t>
            </w:r>
          </w:p>
          <w:p w:rsidR="00900F96" w:rsidRPr="000763A0" w:rsidRDefault="00900F96" w:rsidP="00160A15">
            <w:pPr>
              <w:rPr>
                <w:b/>
              </w:rPr>
            </w:pPr>
            <w:r w:rsidRPr="000763A0">
              <w:rPr>
                <w:b/>
              </w:rPr>
              <w:t>Радиоактивность и токсичность строительных материалов.</w:t>
            </w:r>
            <w:r>
              <w:rPr>
                <w:b/>
              </w:rPr>
              <w:t xml:space="preserve">   </w:t>
            </w: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900F96" w:rsidRPr="000763A0" w:rsidRDefault="00487C1E" w:rsidP="00487C1E">
            <w:pPr>
              <w:pStyle w:val="21"/>
              <w:jc w:val="both"/>
              <w:rPr>
                <w:b w:val="0"/>
                <w:bCs/>
                <w:sz w:val="24"/>
                <w:szCs w:val="24"/>
              </w:rPr>
            </w:pPr>
            <w:r w:rsidRPr="00487C1E">
              <w:rPr>
                <w:b w:val="0"/>
                <w:bCs/>
                <w:sz w:val="24"/>
                <w:szCs w:val="24"/>
              </w:rPr>
              <w:t>1.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  <w:r w:rsidR="00900F96" w:rsidRPr="000763A0">
              <w:rPr>
                <w:b w:val="0"/>
                <w:bCs/>
                <w:sz w:val="24"/>
                <w:szCs w:val="24"/>
              </w:rPr>
              <w:t>Естественная радиоактивность строительных материалов, радон как один из источников радиоактивности. Техногенная радиоактивность строительных мате</w:t>
            </w:r>
            <w:r w:rsidR="00900F96">
              <w:rPr>
                <w:b w:val="0"/>
                <w:bCs/>
                <w:sz w:val="24"/>
                <w:szCs w:val="24"/>
              </w:rPr>
              <w:t>риалов.</w:t>
            </w:r>
            <w:r w:rsidR="00900F96" w:rsidRPr="000763A0">
              <w:rPr>
                <w:b w:val="0"/>
                <w:bCs/>
                <w:sz w:val="24"/>
                <w:szCs w:val="24"/>
              </w:rPr>
              <w:t xml:space="preserve"> Принципы радиационной безопасности. 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0763A0" w:rsidRDefault="00900F96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715CAC" w:rsidRDefault="00900F96" w:rsidP="00290198">
            <w:pPr>
              <w:jc w:val="center"/>
            </w:pPr>
            <w:r w:rsidRPr="00715CAC">
              <w:t>2</w:t>
            </w:r>
          </w:p>
        </w:tc>
      </w:tr>
      <w:tr w:rsidR="00900F96" w:rsidRPr="00715CAC" w:rsidTr="00290198">
        <w:trPr>
          <w:cantSplit/>
          <w:trHeight w:val="662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900F96" w:rsidRPr="000763A0" w:rsidRDefault="00900F96" w:rsidP="00160A15">
            <w:pPr>
              <w:rPr>
                <w:b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900F96" w:rsidRPr="000763A0" w:rsidRDefault="005707EF" w:rsidP="00160A15">
            <w:pPr>
              <w:pStyle w:val="21"/>
              <w:jc w:val="both"/>
              <w:rPr>
                <w:b w:val="0"/>
                <w:bCs/>
                <w:sz w:val="24"/>
                <w:szCs w:val="24"/>
              </w:rPr>
            </w:pPr>
            <w:r w:rsidRPr="00C826D4">
              <w:rPr>
                <w:bCs/>
                <w:sz w:val="24"/>
                <w:szCs w:val="24"/>
              </w:rPr>
              <w:t>Практическая работа</w:t>
            </w:r>
            <w:r w:rsidR="00C826D4" w:rsidRPr="00C826D4">
              <w:rPr>
                <w:bCs/>
                <w:sz w:val="24"/>
                <w:szCs w:val="24"/>
              </w:rPr>
              <w:t xml:space="preserve"> </w:t>
            </w:r>
            <w:r w:rsidRPr="00C826D4">
              <w:rPr>
                <w:bCs/>
                <w:sz w:val="24"/>
                <w:szCs w:val="24"/>
              </w:rPr>
              <w:t>№</w:t>
            </w:r>
            <w:r w:rsidR="00487C1E">
              <w:rPr>
                <w:bCs/>
                <w:sz w:val="24"/>
                <w:szCs w:val="24"/>
              </w:rPr>
              <w:t xml:space="preserve"> </w:t>
            </w:r>
            <w:r w:rsidR="00C826D4" w:rsidRPr="00C826D4">
              <w:rPr>
                <w:bCs/>
                <w:sz w:val="24"/>
                <w:szCs w:val="24"/>
              </w:rPr>
              <w:t>6</w:t>
            </w:r>
            <w:r w:rsidR="00C826D4">
              <w:rPr>
                <w:bCs/>
                <w:sz w:val="24"/>
                <w:szCs w:val="24"/>
              </w:rPr>
              <w:t>.</w:t>
            </w:r>
            <w:r w:rsidRPr="00C826D4">
              <w:rPr>
                <w:b w:val="0"/>
                <w:bCs/>
                <w:sz w:val="24"/>
                <w:szCs w:val="24"/>
              </w:rPr>
              <w:t xml:space="preserve"> Определение требований</w:t>
            </w:r>
            <w:r w:rsidR="00900F96" w:rsidRPr="00C826D4">
              <w:rPr>
                <w:b w:val="0"/>
                <w:bCs/>
                <w:sz w:val="24"/>
                <w:szCs w:val="24"/>
              </w:rPr>
              <w:t xml:space="preserve"> к строительным материалам по радиоактивности. Принципы радиационной безопасности. Новейшие строительные </w:t>
            </w:r>
            <w:proofErr w:type="gramStart"/>
            <w:r w:rsidR="00900F96" w:rsidRPr="00C826D4">
              <w:rPr>
                <w:b w:val="0"/>
                <w:bCs/>
                <w:sz w:val="24"/>
                <w:szCs w:val="24"/>
              </w:rPr>
              <w:t>материалы</w:t>
            </w:r>
            <w:proofErr w:type="gramEnd"/>
            <w:r w:rsidR="00900F96" w:rsidRPr="00C826D4">
              <w:rPr>
                <w:b w:val="0"/>
                <w:bCs/>
                <w:sz w:val="24"/>
                <w:szCs w:val="24"/>
              </w:rPr>
              <w:t xml:space="preserve"> применяемые для безопасного существования человека.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0763A0" w:rsidRDefault="00900F96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900F96" w:rsidRPr="00715CAC" w:rsidRDefault="00900F96" w:rsidP="00290198">
            <w:pPr>
              <w:jc w:val="center"/>
            </w:pPr>
            <w:r w:rsidRPr="00715CAC">
              <w:t>2</w:t>
            </w:r>
          </w:p>
        </w:tc>
      </w:tr>
      <w:tr w:rsidR="000D1788" w:rsidRPr="00715CAC" w:rsidTr="00290198">
        <w:trPr>
          <w:cantSplit/>
          <w:trHeight w:val="391"/>
        </w:trPr>
        <w:tc>
          <w:tcPr>
            <w:tcW w:w="1185" w:type="pct"/>
            <w:vMerge w:val="restart"/>
          </w:tcPr>
          <w:p w:rsidR="000D1788" w:rsidRPr="000763A0" w:rsidRDefault="000D1788" w:rsidP="00160A15">
            <w:pPr>
              <w:rPr>
                <w:b/>
              </w:rPr>
            </w:pPr>
            <w:r w:rsidRPr="000763A0">
              <w:rPr>
                <w:b/>
              </w:rPr>
              <w:lastRenderedPageBreak/>
              <w:t xml:space="preserve">Тема 3.4. </w:t>
            </w:r>
          </w:p>
          <w:p w:rsidR="000D1788" w:rsidRPr="000763A0" w:rsidRDefault="000D1788" w:rsidP="00160A15">
            <w:pPr>
              <w:rPr>
                <w:b/>
              </w:rPr>
            </w:pPr>
            <w:r w:rsidRPr="000763A0">
              <w:rPr>
                <w:b/>
              </w:rPr>
              <w:t>Экологическое качество окружающей среды.</w:t>
            </w: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0D1788" w:rsidRPr="000763A0" w:rsidRDefault="00487C1E" w:rsidP="00487C1E">
            <w:pPr>
              <w:pStyle w:val="21"/>
              <w:jc w:val="both"/>
              <w:rPr>
                <w:b w:val="0"/>
                <w:bCs/>
                <w:sz w:val="24"/>
                <w:szCs w:val="24"/>
              </w:rPr>
            </w:pPr>
            <w:r w:rsidRPr="00487C1E">
              <w:rPr>
                <w:b w:val="0"/>
                <w:bCs/>
                <w:sz w:val="24"/>
                <w:szCs w:val="24"/>
              </w:rPr>
              <w:t>1.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  <w:r w:rsidR="000D1788" w:rsidRPr="000763A0">
              <w:rPr>
                <w:b w:val="0"/>
                <w:bCs/>
                <w:sz w:val="24"/>
                <w:szCs w:val="24"/>
              </w:rPr>
              <w:t>Стандарты качества природной среды. Качество атмосферного воздуха, воды, почвы, продуктов питания. Экологическая экспертиза.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788" w:rsidRPr="000763A0" w:rsidRDefault="000D1788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788" w:rsidRPr="00715CAC" w:rsidRDefault="000D1788" w:rsidP="00290198">
            <w:pPr>
              <w:jc w:val="center"/>
            </w:pPr>
            <w:r w:rsidRPr="00715CAC">
              <w:t>2</w:t>
            </w:r>
          </w:p>
        </w:tc>
      </w:tr>
      <w:tr w:rsidR="000D1788" w:rsidRPr="00715CAC" w:rsidTr="00290198">
        <w:trPr>
          <w:cantSplit/>
          <w:trHeight w:val="101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0D1788" w:rsidRPr="000763A0" w:rsidRDefault="000D1788" w:rsidP="00160A15">
            <w:pPr>
              <w:rPr>
                <w:b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0D1788" w:rsidRPr="000763A0" w:rsidRDefault="00A65E26" w:rsidP="00487C1E">
            <w:pPr>
              <w:pStyle w:val="21"/>
              <w:jc w:val="both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2.</w:t>
            </w:r>
            <w:r w:rsidR="00487C1E">
              <w:rPr>
                <w:b w:val="0"/>
                <w:bCs/>
                <w:sz w:val="24"/>
                <w:szCs w:val="24"/>
              </w:rPr>
              <w:t xml:space="preserve"> </w:t>
            </w:r>
            <w:r w:rsidR="000D1788">
              <w:rPr>
                <w:b w:val="0"/>
                <w:bCs/>
                <w:sz w:val="24"/>
                <w:szCs w:val="24"/>
              </w:rPr>
              <w:t>Заказники, заповедники, национальные парки и их значение.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788" w:rsidRPr="000763A0" w:rsidRDefault="000D1788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0D1788" w:rsidRPr="00715CAC" w:rsidRDefault="000D1788" w:rsidP="00290198">
            <w:pPr>
              <w:jc w:val="center"/>
            </w:pPr>
            <w:r w:rsidRPr="00715CAC">
              <w:t>2</w:t>
            </w:r>
          </w:p>
        </w:tc>
      </w:tr>
      <w:tr w:rsidR="00F65EAC" w:rsidRPr="00715CAC" w:rsidTr="00290198">
        <w:trPr>
          <w:cantSplit/>
          <w:trHeight w:val="247"/>
        </w:trPr>
        <w:tc>
          <w:tcPr>
            <w:tcW w:w="1185" w:type="pct"/>
            <w:vMerge w:val="restart"/>
          </w:tcPr>
          <w:p w:rsidR="00F65EAC" w:rsidRPr="000763A0" w:rsidRDefault="00F65EAC" w:rsidP="00160A15">
            <w:pPr>
              <w:rPr>
                <w:b/>
              </w:rPr>
            </w:pPr>
            <w:r w:rsidRPr="000763A0">
              <w:rPr>
                <w:b/>
              </w:rPr>
              <w:t>Тема 3.5</w:t>
            </w:r>
          </w:p>
          <w:p w:rsidR="00F65EAC" w:rsidRPr="00487C1E" w:rsidRDefault="00F65EAC" w:rsidP="00487C1E">
            <w:pPr>
              <w:pStyle w:val="21"/>
              <w:jc w:val="both"/>
              <w:rPr>
                <w:sz w:val="24"/>
                <w:szCs w:val="24"/>
              </w:rPr>
            </w:pPr>
            <w:r w:rsidRPr="000763A0">
              <w:rPr>
                <w:sz w:val="24"/>
                <w:szCs w:val="24"/>
              </w:rPr>
              <w:t>Основные задачи мониторинга окружающей среды</w:t>
            </w: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F65EAC" w:rsidRPr="000763A0" w:rsidRDefault="00487C1E" w:rsidP="00487C1E">
            <w:pPr>
              <w:pStyle w:val="21"/>
              <w:jc w:val="both"/>
              <w:rPr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1. </w:t>
            </w:r>
            <w:r w:rsidR="00F65EAC">
              <w:rPr>
                <w:b w:val="0"/>
                <w:sz w:val="24"/>
                <w:szCs w:val="24"/>
              </w:rPr>
              <w:t>Мониторинг окружающей среды. Виды мониторинга и их характеристика.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65EAC" w:rsidRPr="000763A0" w:rsidRDefault="00F65EAC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65EAC" w:rsidRPr="00715CAC" w:rsidRDefault="00F65EAC" w:rsidP="00290198">
            <w:pPr>
              <w:jc w:val="center"/>
            </w:pPr>
            <w:r w:rsidRPr="00715CAC">
              <w:t>3</w:t>
            </w:r>
          </w:p>
        </w:tc>
      </w:tr>
      <w:tr w:rsidR="00F65EAC" w:rsidRPr="00715CAC" w:rsidTr="00290198">
        <w:trPr>
          <w:cantSplit/>
          <w:trHeight w:val="767"/>
        </w:trPr>
        <w:tc>
          <w:tcPr>
            <w:tcW w:w="1185" w:type="pct"/>
            <w:vMerge/>
            <w:tcBorders>
              <w:bottom w:val="single" w:sz="4" w:space="0" w:color="auto"/>
            </w:tcBorders>
          </w:tcPr>
          <w:p w:rsidR="00F65EAC" w:rsidRPr="000763A0" w:rsidRDefault="00F65EAC" w:rsidP="00160A15">
            <w:pPr>
              <w:rPr>
                <w:b/>
              </w:rPr>
            </w:pPr>
          </w:p>
        </w:tc>
        <w:tc>
          <w:tcPr>
            <w:tcW w:w="3110" w:type="pct"/>
            <w:tcBorders>
              <w:bottom w:val="single" w:sz="4" w:space="0" w:color="auto"/>
            </w:tcBorders>
          </w:tcPr>
          <w:p w:rsidR="00F65EAC" w:rsidRPr="000763A0" w:rsidRDefault="00487C1E" w:rsidP="00160A15">
            <w:pPr>
              <w:pStyle w:val="21"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2. </w:t>
            </w:r>
            <w:r w:rsidR="00F65EAC" w:rsidRPr="000763A0">
              <w:rPr>
                <w:b w:val="0"/>
                <w:sz w:val="24"/>
                <w:szCs w:val="24"/>
              </w:rPr>
              <w:t>Наблюдение за факторами, воздействующими на окружающую среду, оценка и прогнозирование состояния окружающей среды.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65EAC" w:rsidRPr="000763A0" w:rsidRDefault="00F65EAC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65EAC" w:rsidRPr="00715CAC" w:rsidRDefault="00F65EAC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20"/>
        </w:trPr>
        <w:tc>
          <w:tcPr>
            <w:tcW w:w="4296" w:type="pct"/>
            <w:gridSpan w:val="2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Раздел 4. Градостроительная экология.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  <w:rPr>
                <w:b/>
              </w:rPr>
            </w:pPr>
            <w:r w:rsidRPr="000763A0">
              <w:rPr>
                <w:b/>
              </w:rPr>
              <w:t>6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20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Тема 4.1.</w:t>
            </w:r>
          </w:p>
          <w:p w:rsidR="008D7699" w:rsidRPr="000763A0" w:rsidRDefault="008D7699" w:rsidP="00160A15">
            <w:pPr>
              <w:rPr>
                <w:b/>
              </w:rPr>
            </w:pPr>
            <w:proofErr w:type="spellStart"/>
            <w:r w:rsidRPr="000763A0">
              <w:rPr>
                <w:b/>
              </w:rPr>
              <w:t>Урбоэкология</w:t>
            </w:r>
            <w:proofErr w:type="spellEnd"/>
            <w:r w:rsidRPr="000763A0">
              <w:rPr>
                <w:b/>
              </w:rPr>
              <w:t>.</w:t>
            </w:r>
          </w:p>
          <w:p w:rsidR="008D7699" w:rsidRPr="000763A0" w:rsidRDefault="008D7699" w:rsidP="00160A15">
            <w:r w:rsidRPr="000763A0">
              <w:rPr>
                <w:b/>
              </w:rPr>
              <w:t>Экологическая инфраструктура.</w:t>
            </w:r>
            <w:r w:rsidR="00A37E65">
              <w:rPr>
                <w:b/>
              </w:rPr>
              <w:t xml:space="preserve">  </w:t>
            </w:r>
          </w:p>
        </w:tc>
        <w:tc>
          <w:tcPr>
            <w:tcW w:w="3110" w:type="pct"/>
          </w:tcPr>
          <w:p w:rsidR="008D7699" w:rsidRPr="000763A0" w:rsidRDefault="00290198" w:rsidP="00290198">
            <w:r>
              <w:t xml:space="preserve">1. </w:t>
            </w:r>
            <w:r w:rsidR="008D7699" w:rsidRPr="000763A0">
              <w:t xml:space="preserve">Структура </w:t>
            </w:r>
            <w:proofErr w:type="spellStart"/>
            <w:r w:rsidR="008D7699" w:rsidRPr="000763A0">
              <w:t>урбоэкологии</w:t>
            </w:r>
            <w:proofErr w:type="spellEnd"/>
            <w:r w:rsidR="008D7699" w:rsidRPr="000763A0">
              <w:t xml:space="preserve"> и её задачи. Экологическая и</w:t>
            </w:r>
            <w:r w:rsidR="000D1788">
              <w:t>нфраструктура. Ландшафты и их виды.</w:t>
            </w:r>
          </w:p>
          <w:p w:rsidR="008D7699" w:rsidRPr="000763A0" w:rsidRDefault="008D7699" w:rsidP="00160A15">
            <w:pPr>
              <w:rPr>
                <w:b/>
              </w:rPr>
            </w:pPr>
            <w:r w:rsidRPr="000763A0">
              <w:t xml:space="preserve">Ландшафтная архитектура в </w:t>
            </w:r>
            <w:proofErr w:type="spellStart"/>
            <w:r w:rsidRPr="000763A0">
              <w:t>урбоэкологии</w:t>
            </w:r>
            <w:proofErr w:type="spellEnd"/>
            <w:r w:rsidRPr="000763A0">
              <w:t>. Решение проблем расползания городов.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20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 xml:space="preserve">Тема 4.2. </w:t>
            </w:r>
          </w:p>
          <w:p w:rsidR="008D7699" w:rsidRPr="000763A0" w:rsidRDefault="008D7699" w:rsidP="00160A15">
            <w:r w:rsidRPr="000763A0">
              <w:rPr>
                <w:b/>
              </w:rPr>
              <w:t>Архитектура и экология.</w:t>
            </w:r>
            <w:r w:rsidR="00A37E65">
              <w:rPr>
                <w:b/>
              </w:rPr>
              <w:t xml:space="preserve">  </w:t>
            </w:r>
          </w:p>
        </w:tc>
        <w:tc>
          <w:tcPr>
            <w:tcW w:w="3110" w:type="pct"/>
          </w:tcPr>
          <w:p w:rsidR="008D7699" w:rsidRPr="000763A0" w:rsidRDefault="00290198" w:rsidP="00290198">
            <w:r>
              <w:t xml:space="preserve">1. </w:t>
            </w:r>
            <w:r w:rsidR="008D7699" w:rsidRPr="000763A0">
              <w:t xml:space="preserve">Использование природных аналогий в архитектуре. Архитектурное разнообразие (подобие </w:t>
            </w:r>
            <w:proofErr w:type="spellStart"/>
            <w:r w:rsidR="008D7699" w:rsidRPr="000763A0">
              <w:t>биоразнообразия</w:t>
            </w:r>
            <w:proofErr w:type="spellEnd"/>
            <w:r w:rsidR="008D7699" w:rsidRPr="000763A0">
              <w:t xml:space="preserve">). Архитектурные параметры </w:t>
            </w:r>
            <w:proofErr w:type="spellStart"/>
            <w:r w:rsidR="008D7699" w:rsidRPr="000763A0">
              <w:t>экологичного</w:t>
            </w:r>
            <w:proofErr w:type="spellEnd"/>
            <w:r w:rsidR="008D7699" w:rsidRPr="000763A0">
              <w:t xml:space="preserve"> жилища.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3</w:t>
            </w:r>
          </w:p>
        </w:tc>
      </w:tr>
      <w:tr w:rsidR="008D7699" w:rsidRPr="00715CAC" w:rsidTr="00290198">
        <w:trPr>
          <w:cantSplit/>
          <w:trHeight w:val="20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Тема 4.3.</w:t>
            </w:r>
          </w:p>
          <w:p w:rsidR="008D7699" w:rsidRPr="000763A0" w:rsidRDefault="008D7699" w:rsidP="00160A15">
            <w:r w:rsidRPr="000763A0">
              <w:rPr>
                <w:b/>
              </w:rPr>
              <w:t>Городская ландшафтная экология.</w:t>
            </w:r>
            <w:r w:rsidR="00A37E65">
              <w:rPr>
                <w:b/>
              </w:rPr>
              <w:t xml:space="preserve">  </w:t>
            </w:r>
          </w:p>
        </w:tc>
        <w:tc>
          <w:tcPr>
            <w:tcW w:w="3110" w:type="pct"/>
          </w:tcPr>
          <w:p w:rsidR="008D7699" w:rsidRPr="000763A0" w:rsidRDefault="00290198" w:rsidP="00290198">
            <w:r>
              <w:t xml:space="preserve">1. </w:t>
            </w:r>
            <w:proofErr w:type="spellStart"/>
            <w:proofErr w:type="gramStart"/>
            <w:r w:rsidR="008D7699" w:rsidRPr="000763A0">
              <w:t>Растительность-центральный</w:t>
            </w:r>
            <w:proofErr w:type="spellEnd"/>
            <w:proofErr w:type="gramEnd"/>
            <w:r w:rsidR="008D7699" w:rsidRPr="000763A0">
              <w:t xml:space="preserve"> компонент архитектурно-ландшафтной среды. Дополнительное озеленение города. Вертикальное озеленение. Сады на кровле, на этажах, зимние сады. Озеленение инженерных сооружений.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3</w:t>
            </w:r>
          </w:p>
        </w:tc>
      </w:tr>
      <w:tr w:rsidR="008D7699" w:rsidRPr="00715CAC" w:rsidTr="00290198">
        <w:trPr>
          <w:cantSplit/>
          <w:trHeight w:val="187"/>
        </w:trPr>
        <w:tc>
          <w:tcPr>
            <w:tcW w:w="4296" w:type="pct"/>
            <w:gridSpan w:val="2"/>
          </w:tcPr>
          <w:p w:rsidR="008D7699" w:rsidRPr="000763A0" w:rsidRDefault="008D7699" w:rsidP="00160A15">
            <w:pPr>
              <w:pStyle w:val="2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0763A0">
              <w:rPr>
                <w:rFonts w:ascii="Times New Roman" w:hAnsi="Times New Roman" w:cs="Times New Roman"/>
                <w:i w:val="0"/>
                <w:sz w:val="24"/>
                <w:szCs w:val="24"/>
              </w:rPr>
              <w:t>Раздел 5. Правовые и социальные вопросы природопользования.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  <w:rPr>
                <w:b/>
              </w:rPr>
            </w:pPr>
            <w:r w:rsidRPr="000763A0">
              <w:rPr>
                <w:b/>
              </w:rPr>
              <w:t>6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335"/>
        </w:trPr>
        <w:tc>
          <w:tcPr>
            <w:tcW w:w="1185" w:type="pct"/>
            <w:vMerge w:val="restart"/>
          </w:tcPr>
          <w:p w:rsidR="008D7699" w:rsidRPr="000763A0" w:rsidRDefault="008D7699" w:rsidP="00160A15">
            <w:pPr>
              <w:jc w:val="both"/>
              <w:rPr>
                <w:b/>
                <w:bCs/>
              </w:rPr>
            </w:pPr>
            <w:r w:rsidRPr="000763A0">
              <w:rPr>
                <w:b/>
                <w:bCs/>
              </w:rPr>
              <w:t xml:space="preserve">Тема 5.1. </w:t>
            </w:r>
          </w:p>
          <w:p w:rsidR="00A37E65" w:rsidRPr="00487C1E" w:rsidRDefault="008D7699" w:rsidP="00160A15">
            <w:pPr>
              <w:jc w:val="both"/>
              <w:rPr>
                <w:b/>
              </w:rPr>
            </w:pPr>
            <w:r w:rsidRPr="000763A0">
              <w:rPr>
                <w:b/>
              </w:rPr>
              <w:t>История Российского природоохранного законодательства.</w:t>
            </w:r>
          </w:p>
        </w:tc>
        <w:tc>
          <w:tcPr>
            <w:tcW w:w="3110" w:type="pct"/>
          </w:tcPr>
          <w:p w:rsidR="008D7699" w:rsidRPr="000763A0" w:rsidRDefault="008D7699" w:rsidP="00160A15">
            <w:pPr>
              <w:jc w:val="both"/>
              <w:rPr>
                <w:b/>
              </w:rPr>
            </w:pPr>
            <w:r w:rsidRPr="000763A0">
              <w:rPr>
                <w:b/>
              </w:rPr>
              <w:t>Содержание учебного материала: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1110"/>
        </w:trPr>
        <w:tc>
          <w:tcPr>
            <w:tcW w:w="1185" w:type="pct"/>
            <w:vMerge/>
          </w:tcPr>
          <w:p w:rsidR="008D7699" w:rsidRPr="000763A0" w:rsidRDefault="008D7699" w:rsidP="00160A15"/>
        </w:tc>
        <w:tc>
          <w:tcPr>
            <w:tcW w:w="3110" w:type="pct"/>
          </w:tcPr>
          <w:p w:rsidR="008D7699" w:rsidRPr="000763A0" w:rsidRDefault="005707EF" w:rsidP="00160A15">
            <w:pPr>
              <w:jc w:val="both"/>
            </w:pPr>
            <w:r w:rsidRPr="00C826D4">
              <w:rPr>
                <w:b/>
                <w:bCs/>
              </w:rPr>
              <w:t>Практическая работа</w:t>
            </w:r>
            <w:r w:rsidR="00C826D4" w:rsidRPr="00C826D4">
              <w:rPr>
                <w:b/>
                <w:bCs/>
              </w:rPr>
              <w:t xml:space="preserve"> </w:t>
            </w:r>
            <w:r w:rsidRPr="00C826D4">
              <w:rPr>
                <w:b/>
                <w:bCs/>
              </w:rPr>
              <w:t>№</w:t>
            </w:r>
            <w:r w:rsidR="00C826D4" w:rsidRPr="00C826D4">
              <w:rPr>
                <w:b/>
                <w:bCs/>
              </w:rPr>
              <w:t>7.</w:t>
            </w:r>
            <w:r w:rsidRPr="00C826D4">
              <w:rPr>
                <w:bCs/>
              </w:rPr>
              <w:t xml:space="preserve"> </w:t>
            </w:r>
            <w:r w:rsidRPr="005707EF">
              <w:rPr>
                <w:bCs/>
              </w:rPr>
              <w:t>Определение о</w:t>
            </w:r>
            <w:r>
              <w:rPr>
                <w:bCs/>
              </w:rPr>
              <w:t>сно</w:t>
            </w:r>
            <w:r w:rsidRPr="005707EF">
              <w:rPr>
                <w:bCs/>
              </w:rPr>
              <w:t>вных законодательств.</w:t>
            </w:r>
            <w:r>
              <w:rPr>
                <w:bCs/>
              </w:rPr>
              <w:t xml:space="preserve"> </w:t>
            </w:r>
            <w:r w:rsidR="008D7699" w:rsidRPr="000763A0">
              <w:t>Природоохранные постановления 1970-1990 годов, принятые законодательными органами СССР. Закон «Об охране окружающей среды». Нормативные акты по рациональному использованию окружающей среды.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8D7699" w:rsidRPr="00715CAC" w:rsidTr="00290198">
        <w:trPr>
          <w:cantSplit/>
          <w:trHeight w:val="1067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  <w:bCs/>
              </w:rPr>
            </w:pPr>
            <w:r w:rsidRPr="000763A0">
              <w:rPr>
                <w:b/>
                <w:bCs/>
              </w:rPr>
              <w:t>Тема 5.2.</w:t>
            </w:r>
          </w:p>
          <w:p w:rsidR="008D7699" w:rsidRPr="000763A0" w:rsidRDefault="008D7699" w:rsidP="00160A15">
            <w:pPr>
              <w:rPr>
                <w:b/>
                <w:bCs/>
              </w:rPr>
            </w:pPr>
            <w:r w:rsidRPr="000763A0">
              <w:rPr>
                <w:b/>
              </w:rPr>
              <w:t>Участие России в деятельности международных природоохранных организациях.</w:t>
            </w:r>
            <w:r w:rsidR="00A37E65">
              <w:rPr>
                <w:b/>
              </w:rPr>
              <w:t xml:space="preserve">  </w:t>
            </w:r>
          </w:p>
        </w:tc>
        <w:tc>
          <w:tcPr>
            <w:tcW w:w="3110" w:type="pct"/>
          </w:tcPr>
          <w:p w:rsidR="008D7699" w:rsidRPr="00290198" w:rsidRDefault="00290198" w:rsidP="00290198">
            <w:pPr>
              <w:jc w:val="both"/>
              <w:rPr>
                <w:b/>
                <w:bCs/>
              </w:rPr>
            </w:pPr>
            <w:r>
              <w:t xml:space="preserve">1. </w:t>
            </w:r>
            <w:r w:rsidR="008D7699" w:rsidRPr="000763A0">
              <w:t>Международные соглашения, конвенции, договоры. Создание в рамках ООН (в 1983 году) независимой международной комиссии по охране окружающей среды.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2</w:t>
            </w:r>
          </w:p>
        </w:tc>
      </w:tr>
      <w:tr w:rsidR="008D7699" w:rsidRPr="00715CAC" w:rsidTr="00290198">
        <w:trPr>
          <w:cantSplit/>
          <w:trHeight w:val="650"/>
        </w:trPr>
        <w:tc>
          <w:tcPr>
            <w:tcW w:w="1185" w:type="pct"/>
          </w:tcPr>
          <w:p w:rsidR="008D7699" w:rsidRPr="000763A0" w:rsidRDefault="008D7699" w:rsidP="00160A15">
            <w:pPr>
              <w:rPr>
                <w:b/>
                <w:bCs/>
              </w:rPr>
            </w:pPr>
            <w:r w:rsidRPr="000763A0">
              <w:rPr>
                <w:b/>
                <w:bCs/>
              </w:rPr>
              <w:t>Тема 5.3.</w:t>
            </w:r>
          </w:p>
          <w:p w:rsidR="008D7699" w:rsidRPr="00487C1E" w:rsidRDefault="008D7699" w:rsidP="00160A15">
            <w:pPr>
              <w:rPr>
                <w:b/>
              </w:rPr>
            </w:pPr>
            <w:r w:rsidRPr="000763A0">
              <w:rPr>
                <w:b/>
              </w:rPr>
              <w:t>Новые эколого-экономические подходы к природоохранной деятельности.</w:t>
            </w:r>
            <w:r w:rsidR="00900F96">
              <w:rPr>
                <w:b/>
              </w:rPr>
              <w:t xml:space="preserve">   </w:t>
            </w:r>
          </w:p>
        </w:tc>
        <w:tc>
          <w:tcPr>
            <w:tcW w:w="3110" w:type="pct"/>
          </w:tcPr>
          <w:p w:rsidR="008D7699" w:rsidRPr="00290198" w:rsidRDefault="00290198" w:rsidP="00290198">
            <w:pPr>
              <w:jc w:val="both"/>
              <w:rPr>
                <w:b/>
              </w:rPr>
            </w:pPr>
            <w:r>
              <w:t xml:space="preserve">1. </w:t>
            </w:r>
            <w:r w:rsidR="008D7699" w:rsidRPr="000763A0">
              <w:t>Органы управления и надзора по охране природы. Их цели и задачи. Природоохранное просвещение.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8D7699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  <w:r w:rsidRPr="00715CAC">
              <w:t>3</w:t>
            </w:r>
          </w:p>
        </w:tc>
      </w:tr>
      <w:tr w:rsidR="008D7699" w:rsidRPr="00715CAC" w:rsidTr="00290198">
        <w:trPr>
          <w:cantSplit/>
          <w:trHeight w:val="316"/>
        </w:trPr>
        <w:tc>
          <w:tcPr>
            <w:tcW w:w="4296" w:type="pct"/>
            <w:gridSpan w:val="2"/>
          </w:tcPr>
          <w:p w:rsidR="008D7699" w:rsidRPr="000763A0" w:rsidRDefault="008D7699" w:rsidP="00160A15">
            <w:pPr>
              <w:jc w:val="both"/>
              <w:rPr>
                <w:b/>
                <w:bCs/>
              </w:rPr>
            </w:pPr>
            <w:r w:rsidRPr="000763A0">
              <w:rPr>
                <w:b/>
                <w:bCs/>
              </w:rPr>
              <w:t>Раздел 6. Юридическая и экономическая ответственность предприятий, загрязняющих окружающую среду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EB3FB5" w:rsidP="00290198">
            <w:pPr>
              <w:ind w:firstLine="28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jc w:val="center"/>
            </w:pPr>
          </w:p>
        </w:tc>
      </w:tr>
      <w:tr w:rsidR="00F40CC0" w:rsidRPr="00715CAC" w:rsidTr="00290198">
        <w:trPr>
          <w:cantSplit/>
          <w:trHeight w:val="383"/>
        </w:trPr>
        <w:tc>
          <w:tcPr>
            <w:tcW w:w="1185" w:type="pct"/>
            <w:vMerge w:val="restart"/>
          </w:tcPr>
          <w:p w:rsidR="00F40CC0" w:rsidRPr="000763A0" w:rsidRDefault="00F40CC0" w:rsidP="00160A15">
            <w:pPr>
              <w:rPr>
                <w:b/>
                <w:bCs/>
              </w:rPr>
            </w:pPr>
            <w:r w:rsidRPr="000763A0">
              <w:rPr>
                <w:b/>
                <w:bCs/>
              </w:rPr>
              <w:lastRenderedPageBreak/>
              <w:t>Тема 6.1.</w:t>
            </w:r>
          </w:p>
          <w:p w:rsidR="00F40CC0" w:rsidRPr="000763A0" w:rsidRDefault="00F40CC0" w:rsidP="00160A15">
            <w:pPr>
              <w:rPr>
                <w:b/>
                <w:bCs/>
              </w:rPr>
            </w:pPr>
            <w:r w:rsidRPr="000763A0">
              <w:rPr>
                <w:b/>
              </w:rPr>
              <w:t>Правовая и юридическая ответственность предприятий за нарушение экологии окружающей среды.</w:t>
            </w:r>
            <w:r>
              <w:rPr>
                <w:b/>
              </w:rPr>
              <w:t xml:space="preserve"> </w:t>
            </w:r>
          </w:p>
        </w:tc>
        <w:tc>
          <w:tcPr>
            <w:tcW w:w="3110" w:type="pct"/>
          </w:tcPr>
          <w:p w:rsidR="00F40CC0" w:rsidRPr="000763A0" w:rsidRDefault="00F40CC0" w:rsidP="00160A15">
            <w:pPr>
              <w:rPr>
                <w:b/>
              </w:rPr>
            </w:pPr>
            <w:r w:rsidRPr="000763A0">
              <w:rPr>
                <w:b/>
              </w:rPr>
              <w:t>Содержание учебного материала:</w:t>
            </w:r>
          </w:p>
        </w:tc>
        <w:tc>
          <w:tcPr>
            <w:tcW w:w="345" w:type="pct"/>
            <w:vMerge w:val="restart"/>
            <w:shd w:val="clear" w:color="auto" w:fill="FFFFFF" w:themeFill="background1"/>
            <w:vAlign w:val="center"/>
          </w:tcPr>
          <w:p w:rsidR="00F40CC0" w:rsidRPr="000763A0" w:rsidRDefault="00F40CC0" w:rsidP="00290198">
            <w:pPr>
              <w:ind w:firstLine="284"/>
              <w:jc w:val="center"/>
            </w:pPr>
            <w:r w:rsidRPr="000763A0"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F40CC0" w:rsidRPr="00715CAC" w:rsidRDefault="00F40CC0" w:rsidP="00290198">
            <w:pPr>
              <w:jc w:val="center"/>
            </w:pPr>
            <w:r w:rsidRPr="00715CAC">
              <w:t>2</w:t>
            </w:r>
          </w:p>
        </w:tc>
      </w:tr>
      <w:tr w:rsidR="00F40CC0" w:rsidRPr="00715CAC" w:rsidTr="00290198">
        <w:trPr>
          <w:cantSplit/>
          <w:trHeight w:val="742"/>
        </w:trPr>
        <w:tc>
          <w:tcPr>
            <w:tcW w:w="1185" w:type="pct"/>
            <w:vMerge/>
          </w:tcPr>
          <w:p w:rsidR="00F40CC0" w:rsidRPr="000763A0" w:rsidRDefault="00F40CC0" w:rsidP="00160A15">
            <w:pPr>
              <w:rPr>
                <w:b/>
                <w:bCs/>
              </w:rPr>
            </w:pPr>
          </w:p>
        </w:tc>
        <w:tc>
          <w:tcPr>
            <w:tcW w:w="3110" w:type="pct"/>
          </w:tcPr>
          <w:p w:rsidR="00F40CC0" w:rsidRPr="00290198" w:rsidRDefault="005707EF" w:rsidP="00160A15">
            <w:r w:rsidRPr="00C826D4">
              <w:rPr>
                <w:b/>
                <w:bCs/>
              </w:rPr>
              <w:t>Практическая работа</w:t>
            </w:r>
            <w:r w:rsidR="00C826D4" w:rsidRPr="00C826D4">
              <w:rPr>
                <w:b/>
                <w:bCs/>
              </w:rPr>
              <w:t xml:space="preserve"> </w:t>
            </w:r>
            <w:r w:rsidRPr="00C826D4">
              <w:rPr>
                <w:b/>
                <w:bCs/>
              </w:rPr>
              <w:t xml:space="preserve">№ </w:t>
            </w:r>
            <w:r w:rsidR="00C826D4" w:rsidRPr="00C826D4">
              <w:rPr>
                <w:b/>
                <w:bCs/>
              </w:rPr>
              <w:t>8</w:t>
            </w:r>
            <w:r w:rsidR="00C826D4" w:rsidRPr="00C826D4">
              <w:rPr>
                <w:bCs/>
              </w:rPr>
              <w:t>.</w:t>
            </w:r>
            <w:r w:rsidRPr="00C826D4">
              <w:rPr>
                <w:bCs/>
              </w:rPr>
              <w:t xml:space="preserve">Определение  </w:t>
            </w:r>
            <w:r w:rsidRPr="00C826D4">
              <w:t>правовой и юридической ответственности</w:t>
            </w:r>
            <w:r w:rsidR="00F40CC0" w:rsidRPr="00C826D4">
              <w:t xml:space="preserve"> предприятий за нарушение экологии окружающей среды. </w:t>
            </w:r>
            <w:r w:rsidR="008F4FC4" w:rsidRPr="00C826D4">
              <w:t>Экологическая стандартизация, экологическая экспертиза</w:t>
            </w:r>
          </w:p>
        </w:tc>
        <w:tc>
          <w:tcPr>
            <w:tcW w:w="345" w:type="pct"/>
            <w:vMerge/>
            <w:shd w:val="clear" w:color="auto" w:fill="FFFFFF" w:themeFill="background1"/>
            <w:vAlign w:val="center"/>
          </w:tcPr>
          <w:p w:rsidR="00F40CC0" w:rsidRPr="000763A0" w:rsidRDefault="00F40CC0" w:rsidP="00290198">
            <w:pPr>
              <w:ind w:firstLine="284"/>
              <w:jc w:val="center"/>
            </w:pPr>
          </w:p>
        </w:tc>
        <w:tc>
          <w:tcPr>
            <w:tcW w:w="359" w:type="pct"/>
            <w:vMerge/>
            <w:shd w:val="clear" w:color="auto" w:fill="FFFFFF" w:themeFill="background1"/>
            <w:vAlign w:val="center"/>
          </w:tcPr>
          <w:p w:rsidR="00F40CC0" w:rsidRPr="00715CAC" w:rsidRDefault="00F40CC0" w:rsidP="00290198">
            <w:pPr>
              <w:jc w:val="center"/>
            </w:pPr>
          </w:p>
        </w:tc>
      </w:tr>
      <w:tr w:rsidR="00EB3FB5" w:rsidRPr="00715CAC" w:rsidTr="00290198">
        <w:trPr>
          <w:cantSplit/>
          <w:trHeight w:val="483"/>
        </w:trPr>
        <w:tc>
          <w:tcPr>
            <w:tcW w:w="1185" w:type="pct"/>
            <w:vMerge w:val="restart"/>
          </w:tcPr>
          <w:p w:rsidR="00EB3FB5" w:rsidRPr="000763A0" w:rsidRDefault="00EB3FB5" w:rsidP="00160A15">
            <w:pPr>
              <w:rPr>
                <w:b/>
                <w:bCs/>
              </w:rPr>
            </w:pPr>
            <w:r w:rsidRPr="000763A0">
              <w:rPr>
                <w:b/>
                <w:bCs/>
              </w:rPr>
              <w:t>Тема 6.2.</w:t>
            </w:r>
          </w:p>
          <w:p w:rsidR="00EB3FB5" w:rsidRPr="000763A0" w:rsidRDefault="00EB3FB5" w:rsidP="00160A15">
            <w:pPr>
              <w:rPr>
                <w:b/>
                <w:bCs/>
              </w:rPr>
            </w:pPr>
            <w:r w:rsidRPr="000763A0">
              <w:rPr>
                <w:b/>
              </w:rPr>
              <w:t>Понятия об экологической оценке производств и предприятий.</w:t>
            </w:r>
            <w:r>
              <w:rPr>
                <w:b/>
              </w:rPr>
              <w:t xml:space="preserve"> </w:t>
            </w:r>
          </w:p>
        </w:tc>
        <w:tc>
          <w:tcPr>
            <w:tcW w:w="3110" w:type="pct"/>
          </w:tcPr>
          <w:p w:rsidR="00EB3FB5" w:rsidRPr="00C826D4" w:rsidRDefault="00C75653" w:rsidP="00F83852">
            <w:r w:rsidRPr="00C826D4">
              <w:rPr>
                <w:b/>
                <w:bCs/>
              </w:rPr>
              <w:t>Практическая работа</w:t>
            </w:r>
            <w:r w:rsidR="00487C1E">
              <w:rPr>
                <w:b/>
                <w:bCs/>
              </w:rPr>
              <w:t xml:space="preserve"> </w:t>
            </w:r>
            <w:r w:rsidRPr="00C826D4">
              <w:rPr>
                <w:b/>
                <w:bCs/>
              </w:rPr>
              <w:t xml:space="preserve">№ </w:t>
            </w:r>
            <w:r w:rsidR="00C826D4" w:rsidRPr="00C826D4">
              <w:rPr>
                <w:b/>
                <w:bCs/>
              </w:rPr>
              <w:t>9.</w:t>
            </w:r>
            <w:r w:rsidRPr="00C826D4">
              <w:rPr>
                <w:bCs/>
              </w:rPr>
              <w:t xml:space="preserve">Составить </w:t>
            </w:r>
            <w:r w:rsidRPr="00C826D4">
              <w:t>общую характеристику</w:t>
            </w:r>
            <w:r w:rsidR="00EB3FB5" w:rsidRPr="00C826D4">
              <w:t xml:space="preserve"> экологического воздействия отдельных отраслей промышленности и особенностей природоохранной деятельности на предприятиях.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EB3FB5" w:rsidRPr="000763A0" w:rsidRDefault="00EB3FB5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vMerge w:val="restart"/>
            <w:shd w:val="clear" w:color="auto" w:fill="FFFFFF" w:themeFill="background1"/>
            <w:vAlign w:val="center"/>
          </w:tcPr>
          <w:p w:rsidR="00EB3FB5" w:rsidRPr="00715CAC" w:rsidRDefault="00EB3FB5" w:rsidP="00290198">
            <w:pPr>
              <w:jc w:val="center"/>
            </w:pPr>
            <w:r w:rsidRPr="00715CAC">
              <w:t>2</w:t>
            </w:r>
          </w:p>
        </w:tc>
      </w:tr>
      <w:tr w:rsidR="00EB3FB5" w:rsidRPr="00715CAC" w:rsidTr="00290198">
        <w:trPr>
          <w:cantSplit/>
          <w:trHeight w:val="483"/>
        </w:trPr>
        <w:tc>
          <w:tcPr>
            <w:tcW w:w="1185" w:type="pct"/>
            <w:vMerge/>
          </w:tcPr>
          <w:p w:rsidR="00EB3FB5" w:rsidRPr="000763A0" w:rsidRDefault="00EB3FB5" w:rsidP="00160A15">
            <w:pPr>
              <w:rPr>
                <w:b/>
                <w:bCs/>
              </w:rPr>
            </w:pPr>
          </w:p>
        </w:tc>
        <w:tc>
          <w:tcPr>
            <w:tcW w:w="3110" w:type="pct"/>
          </w:tcPr>
          <w:p w:rsidR="00EB3FB5" w:rsidRPr="00C826D4" w:rsidRDefault="00C75653" w:rsidP="00C75653">
            <w:r w:rsidRPr="00C826D4">
              <w:rPr>
                <w:b/>
                <w:bCs/>
              </w:rPr>
              <w:t>Практическая работа№</w:t>
            </w:r>
            <w:r w:rsidR="00C826D4" w:rsidRPr="00C826D4">
              <w:rPr>
                <w:b/>
                <w:bCs/>
              </w:rPr>
              <w:t>10</w:t>
            </w:r>
            <w:r w:rsidR="00C826D4" w:rsidRPr="00C826D4">
              <w:rPr>
                <w:bCs/>
              </w:rPr>
              <w:t>.</w:t>
            </w:r>
            <w:r w:rsidRPr="00C826D4">
              <w:rPr>
                <w:bCs/>
              </w:rPr>
              <w:t xml:space="preserve"> Составить </w:t>
            </w:r>
            <w:r w:rsidRPr="00C826D4">
              <w:t xml:space="preserve">общую характеристику </w:t>
            </w:r>
            <w:r w:rsidR="00EB3FB5" w:rsidRPr="00C826D4">
              <w:t xml:space="preserve"> экологического воздействия отдельных отраслей промышленности и особенностей природоохранной деятельности на предприятиях.</w:t>
            </w:r>
          </w:p>
        </w:tc>
        <w:tc>
          <w:tcPr>
            <w:tcW w:w="345" w:type="pct"/>
            <w:vAlign w:val="center"/>
          </w:tcPr>
          <w:p w:rsidR="00EB3FB5" w:rsidRDefault="00EB3FB5" w:rsidP="00290198">
            <w:pPr>
              <w:ind w:firstLine="284"/>
              <w:jc w:val="center"/>
            </w:pPr>
            <w:r>
              <w:t>2</w:t>
            </w:r>
          </w:p>
        </w:tc>
        <w:tc>
          <w:tcPr>
            <w:tcW w:w="359" w:type="pct"/>
            <w:vMerge/>
            <w:shd w:val="clear" w:color="auto" w:fill="F3F3F3"/>
            <w:vAlign w:val="center"/>
          </w:tcPr>
          <w:p w:rsidR="00EB3FB5" w:rsidRPr="00715CAC" w:rsidRDefault="00EB3FB5" w:rsidP="0029019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i/>
              </w:rPr>
            </w:pPr>
          </w:p>
        </w:tc>
      </w:tr>
      <w:tr w:rsidR="008D7699" w:rsidRPr="00715CAC" w:rsidTr="00290198">
        <w:trPr>
          <w:trHeight w:val="20"/>
        </w:trPr>
        <w:tc>
          <w:tcPr>
            <w:tcW w:w="4296" w:type="pct"/>
            <w:gridSpan w:val="2"/>
            <w:tcBorders>
              <w:bottom w:val="single" w:sz="4" w:space="0" w:color="auto"/>
            </w:tcBorders>
          </w:tcPr>
          <w:p w:rsidR="008D7699" w:rsidRPr="000763A0" w:rsidRDefault="008F4FC4" w:rsidP="008F4FC4">
            <w:pPr>
              <w:rPr>
                <w:b/>
              </w:rPr>
            </w:pPr>
            <w:r>
              <w:rPr>
                <w:b/>
              </w:rPr>
              <w:t xml:space="preserve">                                             </w:t>
            </w:r>
            <w:r w:rsidRPr="000763A0">
              <w:rPr>
                <w:b/>
              </w:rPr>
              <w:t>Контрольная работа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vAlign w:val="center"/>
          </w:tcPr>
          <w:p w:rsidR="008D7699" w:rsidRPr="00EB3FB5" w:rsidRDefault="002C56F9" w:rsidP="00290198">
            <w:pPr>
              <w:ind w:firstLine="284"/>
              <w:jc w:val="center"/>
              <w:rPr>
                <w:b/>
              </w:rPr>
            </w:pPr>
            <w:r w:rsidRPr="00EB3FB5">
              <w:rPr>
                <w:b/>
              </w:rPr>
              <w:t>2</w:t>
            </w:r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vAlign w:val="center"/>
          </w:tcPr>
          <w:p w:rsidR="008D7699" w:rsidRPr="00715CAC" w:rsidRDefault="008D7699" w:rsidP="00290198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Cs/>
              </w:rPr>
            </w:pPr>
          </w:p>
        </w:tc>
      </w:tr>
      <w:tr w:rsidR="008D7699" w:rsidRPr="00715CAC" w:rsidTr="00290198">
        <w:trPr>
          <w:trHeight w:val="20"/>
        </w:trPr>
        <w:tc>
          <w:tcPr>
            <w:tcW w:w="4296" w:type="pct"/>
            <w:gridSpan w:val="2"/>
            <w:shd w:val="clear" w:color="auto" w:fill="FFFFFF" w:themeFill="background1"/>
            <w:vAlign w:val="center"/>
          </w:tcPr>
          <w:p w:rsidR="008D7699" w:rsidRPr="000763A0" w:rsidRDefault="00290198" w:rsidP="00715CAC">
            <w:pPr>
              <w:shd w:val="clear" w:color="auto" w:fill="FFFFFF" w:themeFill="background1"/>
              <w:ind w:firstLine="284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345" w:type="pct"/>
            <w:shd w:val="clear" w:color="auto" w:fill="FFFFFF" w:themeFill="background1"/>
            <w:vAlign w:val="center"/>
          </w:tcPr>
          <w:p w:rsidR="008D7699" w:rsidRPr="000763A0" w:rsidRDefault="00290198" w:rsidP="00290198">
            <w:pPr>
              <w:shd w:val="clear" w:color="auto" w:fill="FFFFFF" w:themeFill="background1"/>
              <w:ind w:firstLine="284"/>
              <w:jc w:val="center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359" w:type="pct"/>
            <w:shd w:val="clear" w:color="auto" w:fill="FFFFFF" w:themeFill="background1"/>
            <w:vAlign w:val="center"/>
          </w:tcPr>
          <w:p w:rsidR="008D7699" w:rsidRPr="00715CAC" w:rsidRDefault="008D7699" w:rsidP="00290198">
            <w:pPr>
              <w:keepNext/>
              <w:keepLines/>
              <w:widowControl w:val="0"/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00" w:lineRule="exact"/>
              <w:jc w:val="center"/>
              <w:rPr>
                <w:bCs/>
              </w:rPr>
            </w:pPr>
          </w:p>
        </w:tc>
      </w:tr>
    </w:tbl>
    <w:p w:rsidR="008D7699" w:rsidRPr="00BE6DC3" w:rsidRDefault="008D7699" w:rsidP="00715CAC">
      <w:pPr>
        <w:pStyle w:val="1"/>
        <w:keepLines/>
        <w:widowControl w:val="0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aps/>
          <w:color w:val="auto"/>
          <w:sz w:val="24"/>
          <w:szCs w:val="24"/>
        </w:rPr>
      </w:pPr>
    </w:p>
    <w:p w:rsidR="008D7699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290198" w:rsidRDefault="00290198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290198" w:rsidRPr="00BE6DC3" w:rsidRDefault="00290198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  <w:sectPr w:rsidR="008D7699" w:rsidRPr="00BE6DC3" w:rsidSect="00160A15">
          <w:pgSz w:w="16840" w:h="11907" w:orient="landscape"/>
          <w:pgMar w:top="851" w:right="1134" w:bottom="851" w:left="1134" w:header="709" w:footer="709" w:gutter="0"/>
          <w:cols w:space="720"/>
          <w:titlePg/>
          <w:docGrid w:linePitch="326"/>
        </w:sectPr>
      </w:pPr>
    </w:p>
    <w:p w:rsidR="008D7699" w:rsidRPr="00EC34B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ind w:right="-187"/>
        <w:jc w:val="center"/>
        <w:rPr>
          <w:b/>
          <w:sz w:val="28"/>
          <w:szCs w:val="28"/>
        </w:rPr>
      </w:pPr>
      <w:r w:rsidRPr="00186F6B">
        <w:rPr>
          <w:b/>
          <w:caps/>
          <w:sz w:val="28"/>
          <w:szCs w:val="28"/>
        </w:rPr>
        <w:lastRenderedPageBreak/>
        <w:t>3. условия реализации программы учебной дисциплины</w:t>
      </w:r>
      <w:r>
        <w:rPr>
          <w:caps/>
          <w:sz w:val="28"/>
          <w:szCs w:val="28"/>
        </w:rPr>
        <w:t xml:space="preserve"> </w:t>
      </w:r>
      <w:r w:rsidRPr="00EC34BB">
        <w:rPr>
          <w:b/>
          <w:sz w:val="28"/>
          <w:szCs w:val="28"/>
          <w:u w:val="single"/>
        </w:rPr>
        <w:t>ЭКОЛОГИЧЕСКИЕ ОСНОВЫ ПРИРОДОПОЛЬЗОВАНИЯ</w:t>
      </w:r>
    </w:p>
    <w:p w:rsidR="008D7699" w:rsidRPr="00EC34BB" w:rsidRDefault="008D7699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 w:cs="Times New Roman"/>
          <w:caps/>
          <w:color w:val="auto"/>
          <w:sz w:val="28"/>
          <w:szCs w:val="28"/>
        </w:rPr>
      </w:pPr>
    </w:p>
    <w:p w:rsidR="008D7699" w:rsidRPr="00EC34B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  <w:sz w:val="28"/>
          <w:szCs w:val="28"/>
        </w:rPr>
      </w:pPr>
      <w:r w:rsidRPr="00EC34BB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  <w:r w:rsidRPr="00BE6DC3">
        <w:rPr>
          <w:bCs/>
        </w:rPr>
        <w:tab/>
        <w:t xml:space="preserve">Реализация программы учебной дисциплины требует наличия учебного кабинета </w:t>
      </w:r>
      <w:r w:rsidRPr="00BE6DC3">
        <w:rPr>
          <w:b/>
          <w:bCs/>
        </w:rPr>
        <w:t>экологии и биологии.</w:t>
      </w:r>
    </w:p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</w:p>
    <w:p w:rsidR="008D7699" w:rsidRPr="00186F6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186F6B">
        <w:rPr>
          <w:bCs/>
        </w:rPr>
        <w:t xml:space="preserve">Оборудование учебного кабинета: </w:t>
      </w:r>
    </w:p>
    <w:p w:rsidR="008D7699" w:rsidRPr="00186F6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186F6B">
        <w:rPr>
          <w:bCs/>
        </w:rPr>
        <w:t>- посадочные места: 34;</w:t>
      </w:r>
    </w:p>
    <w:p w:rsidR="008D7699" w:rsidRPr="00186F6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186F6B">
        <w:rPr>
          <w:bCs/>
        </w:rPr>
        <w:t>- рабочее место преподавателя;</w:t>
      </w:r>
    </w:p>
    <w:p w:rsidR="008D7699" w:rsidRPr="00186F6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  <w:r w:rsidRPr="00186F6B">
        <w:rPr>
          <w:bCs/>
        </w:rPr>
        <w:t>- учебная доска;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86F6B">
        <w:rPr>
          <w:bCs/>
        </w:rPr>
        <w:t>- комплект учебно-методической документации (</w:t>
      </w:r>
      <w:r w:rsidRPr="00186F6B">
        <w:t>учебники и учебные пособия, карточки задания, тесты);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86F6B">
        <w:rPr>
          <w:bCs/>
        </w:rPr>
        <w:t xml:space="preserve">- наглядные пособия (плакаты, </w:t>
      </w:r>
      <w:r w:rsidRPr="00186F6B">
        <w:t xml:space="preserve">демонстрационные </w:t>
      </w:r>
      <w:r w:rsidRPr="00186F6B">
        <w:rPr>
          <w:bCs/>
        </w:rPr>
        <w:t>стенды, макеты);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86F6B">
        <w:rPr>
          <w:bCs/>
        </w:rPr>
        <w:t>- комплект инструментов и приспособлений.</w:t>
      </w:r>
    </w:p>
    <w:p w:rsidR="008D7699" w:rsidRPr="00186F6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</w:rPr>
      </w:pP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86F6B">
        <w:rPr>
          <w:bCs/>
        </w:rPr>
        <w:t xml:space="preserve">Технические средства обучения: 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86F6B">
        <w:rPr>
          <w:bCs/>
        </w:rPr>
        <w:t xml:space="preserve">- </w:t>
      </w:r>
      <w:proofErr w:type="spellStart"/>
      <w:r w:rsidRPr="00186F6B">
        <w:t>мультимедийный</w:t>
      </w:r>
      <w:proofErr w:type="spellEnd"/>
      <w:r w:rsidRPr="00186F6B">
        <w:t xml:space="preserve"> комплекс, 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86F6B">
        <w:t xml:space="preserve">- программное обеспечение, 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86F6B">
        <w:t xml:space="preserve">- видеофильмы, 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186F6B">
        <w:t xml:space="preserve">- кинофильмы, 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86F6B">
        <w:t xml:space="preserve">- </w:t>
      </w:r>
      <w:r w:rsidRPr="00186F6B">
        <w:rPr>
          <w:bCs/>
        </w:rPr>
        <w:t xml:space="preserve">телевизор, </w:t>
      </w:r>
    </w:p>
    <w:p w:rsidR="008D7699" w:rsidRPr="00186F6B" w:rsidRDefault="008D7699" w:rsidP="008D7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186F6B">
        <w:rPr>
          <w:bCs/>
        </w:rPr>
        <w:t>- видеомагнитофон.</w:t>
      </w:r>
    </w:p>
    <w:p w:rsidR="008D7699" w:rsidRPr="00BE6DC3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bCs/>
        </w:rPr>
      </w:pPr>
    </w:p>
    <w:p w:rsidR="008D7699" w:rsidRPr="0039445A" w:rsidRDefault="008D7699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  <w:r w:rsidRPr="0039445A">
        <w:rPr>
          <w:rFonts w:ascii="Times New Roman" w:hAnsi="Times New Roman" w:cs="Times New Roman"/>
          <w:color w:val="auto"/>
          <w:sz w:val="28"/>
          <w:szCs w:val="28"/>
        </w:rPr>
        <w:t>3.2. Информационное обеспечение обучения</w:t>
      </w:r>
    </w:p>
    <w:p w:rsidR="000E7EEB" w:rsidRPr="0039445A" w:rsidRDefault="000E7EEB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color w:val="auto"/>
          <w:sz w:val="28"/>
          <w:szCs w:val="28"/>
        </w:rPr>
      </w:pPr>
    </w:p>
    <w:p w:rsidR="000E7EEB" w:rsidRPr="00290198" w:rsidRDefault="000E7EEB" w:rsidP="000E7EEB">
      <w:pPr>
        <w:rPr>
          <w:b/>
          <w:bCs/>
        </w:rPr>
      </w:pPr>
      <w:r w:rsidRPr="00290198">
        <w:rPr>
          <w:b/>
          <w:bCs/>
        </w:rPr>
        <w:t>Основные источники:</w:t>
      </w:r>
    </w:p>
    <w:p w:rsidR="000E7EEB" w:rsidRPr="00290198" w:rsidRDefault="000E7EEB" w:rsidP="000E7EEB">
      <w:pPr>
        <w:rPr>
          <w:bCs/>
        </w:rPr>
      </w:pPr>
      <w:r w:rsidRPr="00290198">
        <w:rPr>
          <w:bCs/>
        </w:rPr>
        <w:t>Экологические основы природопользования: учебник /А.А. Сухачёв – Москва: КНОРУС,</w:t>
      </w:r>
    </w:p>
    <w:p w:rsidR="000E7EEB" w:rsidRPr="00290198" w:rsidRDefault="000E7EEB" w:rsidP="000E7EEB">
      <w:pPr>
        <w:rPr>
          <w:bCs/>
        </w:rPr>
      </w:pPr>
      <w:r w:rsidRPr="00290198">
        <w:rPr>
          <w:bCs/>
        </w:rPr>
        <w:t>2019. – 392 – (Среднее профессиональное образование)</w:t>
      </w:r>
    </w:p>
    <w:p w:rsidR="000E7EEB" w:rsidRPr="00290198" w:rsidRDefault="000E7EEB" w:rsidP="000E7EEB">
      <w:pPr>
        <w:rPr>
          <w:bCs/>
        </w:rPr>
      </w:pPr>
    </w:p>
    <w:p w:rsidR="000E7EEB" w:rsidRPr="00290198" w:rsidRDefault="000E7EEB" w:rsidP="000E7EEB">
      <w:pPr>
        <w:rPr>
          <w:b/>
        </w:rPr>
      </w:pPr>
      <w:r w:rsidRPr="00290198">
        <w:rPr>
          <w:b/>
          <w:bCs/>
        </w:rPr>
        <w:t>Дополнительные  источники -1:</w:t>
      </w:r>
      <w:r w:rsidRPr="00290198">
        <w:rPr>
          <w:b/>
        </w:rPr>
        <w:t xml:space="preserve"> </w:t>
      </w:r>
    </w:p>
    <w:p w:rsidR="000E7EEB" w:rsidRPr="00290198" w:rsidRDefault="000E7EEB" w:rsidP="000E7EEB">
      <w:r w:rsidRPr="00290198">
        <w:t xml:space="preserve">1.  Трушина Т.П.Экологические основы природопользования: </w:t>
      </w:r>
      <w:proofErr w:type="spellStart"/>
      <w:r w:rsidRPr="00290198">
        <w:t>Учеб</w:t>
      </w:r>
      <w:proofErr w:type="gramStart"/>
      <w:r w:rsidRPr="00290198">
        <w:t>.д</w:t>
      </w:r>
      <w:proofErr w:type="gramEnd"/>
      <w:r w:rsidRPr="00290198">
        <w:t>ля</w:t>
      </w:r>
      <w:proofErr w:type="spellEnd"/>
      <w:r w:rsidRPr="00290198">
        <w:t xml:space="preserve"> СПО.-РнД:Феникс,2010. </w:t>
      </w:r>
    </w:p>
    <w:p w:rsidR="000E7EEB" w:rsidRPr="00290198" w:rsidRDefault="000E7EEB" w:rsidP="000E7EEB">
      <w:r w:rsidRPr="00290198">
        <w:t xml:space="preserve">2. Константинов В.М. Экологические основы природопользования: </w:t>
      </w:r>
    </w:p>
    <w:p w:rsidR="000E7EEB" w:rsidRPr="00290198" w:rsidRDefault="000E7EEB" w:rsidP="000E7EEB">
      <w:proofErr w:type="spellStart"/>
      <w:r w:rsidRPr="00290198">
        <w:t>Учеб</w:t>
      </w:r>
      <w:proofErr w:type="gramStart"/>
      <w:r w:rsidRPr="00290198">
        <w:t>.п</w:t>
      </w:r>
      <w:proofErr w:type="gramEnd"/>
      <w:r w:rsidRPr="00290198">
        <w:t>ос.для</w:t>
      </w:r>
      <w:proofErr w:type="spellEnd"/>
      <w:r w:rsidRPr="00290198">
        <w:t xml:space="preserve"> СПО.-М.:</w:t>
      </w:r>
      <w:proofErr w:type="spellStart"/>
      <w:r w:rsidRPr="00290198">
        <w:rPr>
          <w:lang w:val="en-US"/>
        </w:rPr>
        <w:t>Academa</w:t>
      </w:r>
      <w:proofErr w:type="spellEnd"/>
      <w:r w:rsidRPr="00290198">
        <w:t>, 2010.</w:t>
      </w:r>
    </w:p>
    <w:p w:rsidR="000E7EEB" w:rsidRPr="00290198" w:rsidRDefault="000E7EEB" w:rsidP="000E7EEB">
      <w:r w:rsidRPr="00290198">
        <w:t>3.  Колесников С.И.  Экология</w:t>
      </w:r>
      <w:proofErr w:type="gramStart"/>
      <w:r w:rsidRPr="00290198">
        <w:t xml:space="preserve"> :</w:t>
      </w:r>
      <w:proofErr w:type="gramEnd"/>
      <w:r w:rsidRPr="00290198">
        <w:t xml:space="preserve"> </w:t>
      </w:r>
      <w:proofErr w:type="spellStart"/>
      <w:r w:rsidRPr="00290198">
        <w:t>Учеб</w:t>
      </w:r>
      <w:proofErr w:type="gramStart"/>
      <w:r w:rsidRPr="00290198">
        <w:t>.п</w:t>
      </w:r>
      <w:proofErr w:type="gramEnd"/>
      <w:r w:rsidRPr="00290198">
        <w:t>особ.для</w:t>
      </w:r>
      <w:proofErr w:type="spellEnd"/>
      <w:r w:rsidRPr="00290198">
        <w:t xml:space="preserve"> </w:t>
      </w:r>
      <w:proofErr w:type="spellStart"/>
      <w:r w:rsidRPr="00290198">
        <w:t>СПО.-М.:Дашков</w:t>
      </w:r>
      <w:proofErr w:type="spellEnd"/>
      <w:r w:rsidRPr="00290198">
        <w:t xml:space="preserve"> и К,2009 .</w:t>
      </w:r>
    </w:p>
    <w:p w:rsidR="000E7EEB" w:rsidRPr="00290198" w:rsidRDefault="000E7EEB" w:rsidP="000E7EEB">
      <w:r w:rsidRPr="00290198">
        <w:t xml:space="preserve">4.  Сугробов Н.П. Строительная экология: </w:t>
      </w:r>
      <w:proofErr w:type="spellStart"/>
      <w:r w:rsidRPr="00290198">
        <w:t>Учеб</w:t>
      </w:r>
      <w:proofErr w:type="gramStart"/>
      <w:r w:rsidRPr="00290198">
        <w:t>.д</w:t>
      </w:r>
      <w:proofErr w:type="gramEnd"/>
      <w:r w:rsidRPr="00290198">
        <w:t>ля</w:t>
      </w:r>
      <w:proofErr w:type="spellEnd"/>
      <w:r w:rsidRPr="00290198">
        <w:t xml:space="preserve"> СПО.-М.:АСВ,2009 .</w:t>
      </w:r>
    </w:p>
    <w:p w:rsidR="000E7EEB" w:rsidRPr="00290198" w:rsidRDefault="000E7EEB" w:rsidP="000E7EEB">
      <w:r w:rsidRPr="00290198">
        <w:t xml:space="preserve">5.  Гальперин М.В. Общая </w:t>
      </w:r>
      <w:proofErr w:type="spellStart"/>
      <w:r w:rsidRPr="00290198">
        <w:t>экология</w:t>
      </w:r>
      <w:proofErr w:type="gramStart"/>
      <w:r w:rsidRPr="00290198">
        <w:t>:У</w:t>
      </w:r>
      <w:proofErr w:type="gramEnd"/>
      <w:r w:rsidRPr="00290198">
        <w:t>чеб.пос.для</w:t>
      </w:r>
      <w:proofErr w:type="spellEnd"/>
      <w:r w:rsidRPr="00290198">
        <w:t xml:space="preserve"> СПО.-М.:Форум,2009 .  </w:t>
      </w:r>
    </w:p>
    <w:p w:rsidR="000E7EEB" w:rsidRPr="00290198" w:rsidRDefault="000E7EEB" w:rsidP="000E7EEB">
      <w:r w:rsidRPr="00290198">
        <w:t xml:space="preserve">6.  </w:t>
      </w:r>
      <w:proofErr w:type="spellStart"/>
      <w:r w:rsidRPr="00290198">
        <w:t>Тетиор</w:t>
      </w:r>
      <w:proofErr w:type="spellEnd"/>
      <w:r w:rsidRPr="00290198">
        <w:t xml:space="preserve"> А.Н. Городская экология: Учеб</w:t>
      </w:r>
      <w:proofErr w:type="gramStart"/>
      <w:r w:rsidRPr="00290198">
        <w:t xml:space="preserve"> .</w:t>
      </w:r>
      <w:proofErr w:type="spellStart"/>
      <w:proofErr w:type="gramEnd"/>
      <w:r w:rsidRPr="00290198">
        <w:t>пособ.для</w:t>
      </w:r>
      <w:proofErr w:type="spellEnd"/>
      <w:r w:rsidRPr="00290198">
        <w:t xml:space="preserve"> вузов.-М.:Академия,2009 .</w:t>
      </w:r>
    </w:p>
    <w:p w:rsidR="000E7EEB" w:rsidRPr="00290198" w:rsidRDefault="000E7EEB" w:rsidP="000E7EEB">
      <w:r w:rsidRPr="00290198">
        <w:t xml:space="preserve">7.  </w:t>
      </w:r>
      <w:proofErr w:type="spellStart"/>
      <w:r w:rsidRPr="00290198">
        <w:t>Тетиор</w:t>
      </w:r>
      <w:proofErr w:type="spellEnd"/>
      <w:r w:rsidRPr="00290198">
        <w:t xml:space="preserve"> А.Н. Архитектурно – строительная </w:t>
      </w:r>
      <w:proofErr w:type="spellStart"/>
      <w:r w:rsidRPr="00290198">
        <w:t>экология</w:t>
      </w:r>
      <w:proofErr w:type="gramStart"/>
      <w:r w:rsidRPr="00290198">
        <w:t>:У</w:t>
      </w:r>
      <w:proofErr w:type="gramEnd"/>
      <w:r w:rsidRPr="00290198">
        <w:t>че.пособ</w:t>
      </w:r>
      <w:proofErr w:type="spellEnd"/>
      <w:r w:rsidRPr="00290198">
        <w:t xml:space="preserve"> для вузов.-:М:Академия,2009 . </w:t>
      </w:r>
    </w:p>
    <w:p w:rsidR="000E7EEB" w:rsidRPr="00290198" w:rsidRDefault="000E7EEB" w:rsidP="000E7EEB">
      <w:r w:rsidRPr="00290198">
        <w:t xml:space="preserve">8.  Немчинов М.В. Охрана </w:t>
      </w:r>
      <w:proofErr w:type="spellStart"/>
      <w:r w:rsidRPr="00290198">
        <w:t>окруж</w:t>
      </w:r>
      <w:proofErr w:type="spellEnd"/>
      <w:r w:rsidRPr="00290198">
        <w:t xml:space="preserve">. </w:t>
      </w:r>
      <w:proofErr w:type="spellStart"/>
      <w:r w:rsidRPr="00290198">
        <w:t>природ</w:t>
      </w:r>
      <w:proofErr w:type="gramStart"/>
      <w:r w:rsidRPr="00290198">
        <w:t>.с</w:t>
      </w:r>
      <w:proofErr w:type="gramEnd"/>
      <w:r w:rsidRPr="00290198">
        <w:t>реды</w:t>
      </w:r>
      <w:proofErr w:type="spellEnd"/>
      <w:r w:rsidRPr="00290198">
        <w:t xml:space="preserve"> при проектировании и строительстве автомобильных </w:t>
      </w:r>
      <w:proofErr w:type="spellStart"/>
      <w:r w:rsidRPr="00290198">
        <w:t>дорог:Учеб.пособие.-М</w:t>
      </w:r>
      <w:proofErr w:type="spellEnd"/>
      <w:r w:rsidRPr="00290198">
        <w:t xml:space="preserve">.: АСВ, 2009 . </w:t>
      </w:r>
    </w:p>
    <w:p w:rsidR="000E7EEB" w:rsidRPr="00290198" w:rsidRDefault="000E7EEB" w:rsidP="000E7E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90198">
        <w:rPr>
          <w:bCs/>
        </w:rPr>
        <w:t xml:space="preserve">9.Блинов Л.Н., </w:t>
      </w:r>
      <w:proofErr w:type="spellStart"/>
      <w:r w:rsidRPr="00290198">
        <w:rPr>
          <w:bCs/>
        </w:rPr>
        <w:t>Перфилова</w:t>
      </w:r>
      <w:proofErr w:type="spellEnd"/>
      <w:r w:rsidRPr="00290198">
        <w:rPr>
          <w:bCs/>
        </w:rPr>
        <w:t xml:space="preserve"> И.Л., Юмашева Л.В. Экологические основы природопользования, </w:t>
      </w:r>
    </w:p>
    <w:p w:rsidR="000E7EEB" w:rsidRPr="00290198" w:rsidRDefault="000E7EEB" w:rsidP="000E7EE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290198">
        <w:rPr>
          <w:bCs/>
        </w:rPr>
        <w:t>для СПО. – М.:Дрофа,2010</w:t>
      </w:r>
    </w:p>
    <w:p w:rsidR="000E7EEB" w:rsidRPr="00290198" w:rsidRDefault="000E7EEB" w:rsidP="000E7E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0E7EEB" w:rsidRPr="00290198" w:rsidRDefault="000E7EEB" w:rsidP="000E7E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290198">
        <w:rPr>
          <w:b/>
          <w:bCs/>
        </w:rPr>
        <w:t>Дополнительные учебные издания - 2:</w:t>
      </w:r>
    </w:p>
    <w:p w:rsidR="000E7EEB" w:rsidRPr="00290198" w:rsidRDefault="000E7EEB" w:rsidP="000E7EEB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r w:rsidRPr="00290198">
        <w:rPr>
          <w:color w:val="000000"/>
        </w:rPr>
        <w:t xml:space="preserve">Колотова Е.В., </w:t>
      </w:r>
      <w:proofErr w:type="gramStart"/>
      <w:r w:rsidRPr="00290198">
        <w:rPr>
          <w:color w:val="000000"/>
        </w:rPr>
        <w:t>Рекреационное</w:t>
      </w:r>
      <w:proofErr w:type="gramEnd"/>
      <w:r w:rsidRPr="00290198">
        <w:rPr>
          <w:color w:val="000000"/>
        </w:rPr>
        <w:t xml:space="preserve"> </w:t>
      </w:r>
      <w:proofErr w:type="spellStart"/>
      <w:r w:rsidRPr="00290198">
        <w:rPr>
          <w:color w:val="000000"/>
        </w:rPr>
        <w:t>ресурсоведение</w:t>
      </w:r>
      <w:proofErr w:type="spellEnd"/>
      <w:r w:rsidRPr="00290198">
        <w:rPr>
          <w:color w:val="000000"/>
        </w:rPr>
        <w:t>,  М.: Аспект пресс, 2005</w:t>
      </w:r>
    </w:p>
    <w:p w:rsidR="000E7EEB" w:rsidRPr="00290198" w:rsidRDefault="000E7EEB" w:rsidP="000E7EEB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r w:rsidRPr="00290198">
        <w:rPr>
          <w:color w:val="000000"/>
        </w:rPr>
        <w:t>Пономаренко Г. Н., Курортология. Энциклопедический словарь, </w:t>
      </w:r>
      <w:r w:rsidRPr="00290198">
        <w:rPr>
          <w:color w:val="000000"/>
          <w:shd w:val="clear" w:color="auto" w:fill="FFFFFF"/>
        </w:rPr>
        <w:t>СПб</w:t>
      </w:r>
      <w:proofErr w:type="gramStart"/>
      <w:r w:rsidRPr="00290198">
        <w:rPr>
          <w:color w:val="000000"/>
          <w:shd w:val="clear" w:color="auto" w:fill="FFFFFF"/>
        </w:rPr>
        <w:t xml:space="preserve">.: </w:t>
      </w:r>
      <w:proofErr w:type="gramEnd"/>
      <w:r w:rsidRPr="00290198">
        <w:rPr>
          <w:color w:val="000000"/>
          <w:shd w:val="clear" w:color="auto" w:fill="FFFFFF"/>
        </w:rPr>
        <w:t>Человек, 2008</w:t>
      </w:r>
    </w:p>
    <w:p w:rsidR="000E7EEB" w:rsidRPr="00290198" w:rsidRDefault="000E7EEB" w:rsidP="000E7EEB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proofErr w:type="spellStart"/>
      <w:r w:rsidRPr="00290198">
        <w:rPr>
          <w:color w:val="000000"/>
        </w:rPr>
        <w:t>Ветитнев</w:t>
      </w:r>
      <w:proofErr w:type="spellEnd"/>
      <w:r w:rsidRPr="00290198">
        <w:rPr>
          <w:color w:val="000000"/>
        </w:rPr>
        <w:t xml:space="preserve"> А.М., </w:t>
      </w:r>
      <w:proofErr w:type="spellStart"/>
      <w:r w:rsidRPr="00290198">
        <w:rPr>
          <w:color w:val="000000"/>
        </w:rPr>
        <w:t>Войнова</w:t>
      </w:r>
      <w:proofErr w:type="spellEnd"/>
      <w:r w:rsidRPr="00290198">
        <w:rPr>
          <w:color w:val="000000"/>
        </w:rPr>
        <w:t xml:space="preserve"> Я.А., Организация санаторно-курортной деятельности. Учебное пособие, М.: Федеральное агентство по туризму, 2014</w:t>
      </w:r>
    </w:p>
    <w:p w:rsidR="000E7EEB" w:rsidRPr="00290198" w:rsidRDefault="000E7EEB" w:rsidP="000E7EEB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proofErr w:type="spellStart"/>
      <w:r w:rsidRPr="00290198">
        <w:rPr>
          <w:color w:val="000000"/>
        </w:rPr>
        <w:lastRenderedPageBreak/>
        <w:t>Киприна</w:t>
      </w:r>
      <w:proofErr w:type="spellEnd"/>
      <w:r w:rsidRPr="00290198">
        <w:rPr>
          <w:color w:val="000000"/>
        </w:rPr>
        <w:t xml:space="preserve"> Е.Н., Туристское </w:t>
      </w:r>
      <w:proofErr w:type="spellStart"/>
      <w:r w:rsidRPr="00290198">
        <w:rPr>
          <w:color w:val="000000"/>
        </w:rPr>
        <w:t>ресурсоведение</w:t>
      </w:r>
      <w:proofErr w:type="spellEnd"/>
      <w:r w:rsidRPr="00290198">
        <w:rPr>
          <w:color w:val="000000"/>
        </w:rPr>
        <w:t>. Учебное пособие, Изд-во ТГУ Тюмень, 2014</w:t>
      </w:r>
    </w:p>
    <w:p w:rsidR="000E7EEB" w:rsidRPr="00290198" w:rsidRDefault="000E7EEB" w:rsidP="000E7EEB">
      <w:pPr>
        <w:numPr>
          <w:ilvl w:val="0"/>
          <w:numId w:val="5"/>
        </w:numPr>
        <w:shd w:val="clear" w:color="auto" w:fill="FFFFFF"/>
        <w:ind w:left="360"/>
        <w:jc w:val="both"/>
        <w:rPr>
          <w:color w:val="000000"/>
        </w:rPr>
      </w:pPr>
      <w:r w:rsidRPr="00290198">
        <w:rPr>
          <w:color w:val="000000"/>
        </w:rPr>
        <w:t xml:space="preserve">Никитина О.А., Индустрия СПА на международном рынке услуг, СПб: Изд-во </w:t>
      </w:r>
      <w:proofErr w:type="spellStart"/>
      <w:r w:rsidRPr="00290198">
        <w:rPr>
          <w:color w:val="000000"/>
        </w:rPr>
        <w:t>СПбГЭУ</w:t>
      </w:r>
      <w:proofErr w:type="spellEnd"/>
      <w:r w:rsidRPr="00290198">
        <w:rPr>
          <w:color w:val="000000"/>
        </w:rPr>
        <w:t>, 2016</w:t>
      </w:r>
    </w:p>
    <w:p w:rsidR="000E7EEB" w:rsidRPr="00290198" w:rsidRDefault="000E7EEB" w:rsidP="000E7EEB">
      <w:pPr>
        <w:numPr>
          <w:ilvl w:val="0"/>
          <w:numId w:val="6"/>
        </w:numPr>
        <w:shd w:val="clear" w:color="auto" w:fill="FFFFFF"/>
        <w:tabs>
          <w:tab w:val="clear" w:pos="720"/>
          <w:tab w:val="num" w:pos="644"/>
        </w:tabs>
        <w:ind w:left="360"/>
        <w:jc w:val="both"/>
        <w:rPr>
          <w:color w:val="000000"/>
        </w:rPr>
      </w:pPr>
      <w:r w:rsidRPr="00290198">
        <w:rPr>
          <w:color w:val="000000"/>
        </w:rPr>
        <w:t>Курникова М.В., Уникальные курорты Российской Федерации (история развития и природные лечебные факторы). Учебное пособие, Н. Новгород: Изд-во Пламя, 2011</w:t>
      </w:r>
    </w:p>
    <w:p w:rsidR="000E7EEB" w:rsidRPr="00290198" w:rsidRDefault="000E7EEB" w:rsidP="000E7EEB">
      <w:pPr>
        <w:numPr>
          <w:ilvl w:val="0"/>
          <w:numId w:val="6"/>
        </w:numPr>
        <w:shd w:val="clear" w:color="auto" w:fill="FFFFFF"/>
        <w:tabs>
          <w:tab w:val="clear" w:pos="720"/>
          <w:tab w:val="num" w:pos="644"/>
        </w:tabs>
        <w:ind w:left="360"/>
        <w:jc w:val="both"/>
        <w:rPr>
          <w:color w:val="000000"/>
        </w:rPr>
      </w:pPr>
      <w:proofErr w:type="spellStart"/>
      <w:r w:rsidRPr="00290198">
        <w:rPr>
          <w:color w:val="000000"/>
        </w:rPr>
        <w:t>Трухачев</w:t>
      </w:r>
      <w:proofErr w:type="spellEnd"/>
      <w:r w:rsidRPr="00290198">
        <w:rPr>
          <w:color w:val="000000"/>
        </w:rPr>
        <w:t xml:space="preserve"> А.В., Курортное дело с основами курортологии, Ставрополь: </w:t>
      </w:r>
      <w:proofErr w:type="spellStart"/>
      <w:r w:rsidRPr="00290198">
        <w:rPr>
          <w:color w:val="000000"/>
        </w:rPr>
        <w:t>СтГАУ</w:t>
      </w:r>
      <w:proofErr w:type="spellEnd"/>
      <w:r w:rsidRPr="00290198">
        <w:rPr>
          <w:color w:val="000000"/>
        </w:rPr>
        <w:t>, 2011</w:t>
      </w:r>
    </w:p>
    <w:p w:rsidR="000E7EEB" w:rsidRPr="00290198" w:rsidRDefault="000E7EEB" w:rsidP="000E7EEB">
      <w:pPr>
        <w:numPr>
          <w:ilvl w:val="0"/>
          <w:numId w:val="6"/>
        </w:numPr>
        <w:shd w:val="clear" w:color="auto" w:fill="FFFFFF"/>
        <w:tabs>
          <w:tab w:val="clear" w:pos="720"/>
          <w:tab w:val="num" w:pos="644"/>
        </w:tabs>
        <w:ind w:left="360"/>
        <w:jc w:val="both"/>
        <w:rPr>
          <w:color w:val="000000"/>
        </w:rPr>
      </w:pPr>
      <w:proofErr w:type="spellStart"/>
      <w:r w:rsidRPr="00290198">
        <w:rPr>
          <w:color w:val="000000"/>
        </w:rPr>
        <w:t>Федотченко</w:t>
      </w:r>
      <w:proofErr w:type="spellEnd"/>
      <w:r w:rsidRPr="00290198">
        <w:rPr>
          <w:color w:val="000000"/>
        </w:rPr>
        <w:t xml:space="preserve"> А.А., Холмогоров Н.А., Переход к санаторно-курортному рынку - трудный поиск решений, Иркутск: РИО ГБОУ ДПО ИГМАПО, 2012</w:t>
      </w:r>
    </w:p>
    <w:p w:rsidR="000E7EEB" w:rsidRPr="00290198" w:rsidRDefault="000E7EEB" w:rsidP="000E7EEB">
      <w:pPr>
        <w:shd w:val="clear" w:color="auto" w:fill="FFFFFF"/>
        <w:ind w:left="360"/>
        <w:jc w:val="both"/>
        <w:rPr>
          <w:color w:val="000000"/>
        </w:rPr>
      </w:pPr>
    </w:p>
    <w:p w:rsidR="000E7EEB" w:rsidRPr="00290198" w:rsidRDefault="000E7EEB" w:rsidP="000E7EEB">
      <w:pPr>
        <w:numPr>
          <w:ilvl w:val="0"/>
          <w:numId w:val="6"/>
        </w:numPr>
        <w:shd w:val="clear" w:color="auto" w:fill="FFFFFF"/>
        <w:tabs>
          <w:tab w:val="clear" w:pos="720"/>
          <w:tab w:val="num" w:pos="426"/>
          <w:tab w:val="num" w:pos="644"/>
        </w:tabs>
        <w:suppressAutoHyphens/>
        <w:ind w:left="426"/>
      </w:pPr>
      <w:r w:rsidRPr="00290198">
        <w:t xml:space="preserve">Защита экологических прав: Пособие для граждан и общественных организаций. </w:t>
      </w:r>
      <w:proofErr w:type="gramStart"/>
      <w:r w:rsidRPr="00290198">
        <w:t>-М</w:t>
      </w:r>
      <w:proofErr w:type="gramEnd"/>
      <w:r w:rsidRPr="00290198">
        <w:t>., 1996</w:t>
      </w:r>
    </w:p>
    <w:p w:rsidR="000E7EEB" w:rsidRPr="00290198" w:rsidRDefault="000E7EEB" w:rsidP="000E7EEB">
      <w:pPr>
        <w:numPr>
          <w:ilvl w:val="0"/>
          <w:numId w:val="6"/>
        </w:numPr>
        <w:shd w:val="clear" w:color="auto" w:fill="FFFFFF"/>
        <w:tabs>
          <w:tab w:val="clear" w:pos="720"/>
          <w:tab w:val="num" w:pos="644"/>
        </w:tabs>
        <w:suppressAutoHyphens/>
        <w:ind w:left="426"/>
      </w:pPr>
      <w:proofErr w:type="spellStart"/>
      <w:r w:rsidRPr="00290198">
        <w:t>Рубан</w:t>
      </w:r>
      <w:proofErr w:type="spellEnd"/>
      <w:r w:rsidRPr="00290198">
        <w:t xml:space="preserve"> Э. Д., Крымская И. Г. Гигиена и основы экологии </w:t>
      </w:r>
      <w:proofErr w:type="spellStart"/>
      <w:r w:rsidRPr="00290198">
        <w:t>человека</w:t>
      </w:r>
      <w:proofErr w:type="gramStart"/>
      <w:r w:rsidRPr="00290198">
        <w:t>.-</w:t>
      </w:r>
      <w:proofErr w:type="gramEnd"/>
      <w:r w:rsidRPr="00290198">
        <w:t>М</w:t>
      </w:r>
      <w:proofErr w:type="spellEnd"/>
      <w:r w:rsidRPr="00290198">
        <w:t>.: Феникс 2009.</w:t>
      </w:r>
    </w:p>
    <w:p w:rsidR="00290198" w:rsidRDefault="00290198" w:rsidP="000E7EEB">
      <w:pPr>
        <w:shd w:val="clear" w:color="auto" w:fill="FFFFFF"/>
        <w:jc w:val="center"/>
        <w:rPr>
          <w:b/>
          <w:bCs/>
          <w:color w:val="000000"/>
        </w:rPr>
      </w:pPr>
    </w:p>
    <w:p w:rsidR="000E7EEB" w:rsidRPr="00290198" w:rsidRDefault="000E7EEB" w:rsidP="00290198">
      <w:pPr>
        <w:shd w:val="clear" w:color="auto" w:fill="FFFFFF"/>
        <w:rPr>
          <w:b/>
          <w:bCs/>
          <w:color w:val="000000"/>
        </w:rPr>
      </w:pPr>
      <w:r w:rsidRPr="00290198">
        <w:rPr>
          <w:b/>
          <w:bCs/>
          <w:color w:val="000000"/>
        </w:rPr>
        <w:t>Электронные и Интернет ресурсы</w:t>
      </w:r>
    </w:p>
    <w:p w:rsidR="000E7EEB" w:rsidRPr="00290198" w:rsidRDefault="000E7EEB" w:rsidP="000E7EEB">
      <w:pPr>
        <w:pStyle w:val="af"/>
        <w:spacing w:before="0" w:after="0"/>
        <w:ind w:firstLine="706"/>
        <w:rPr>
          <w:rStyle w:val="aa"/>
          <w:iCs/>
        </w:rPr>
      </w:pPr>
      <w:r w:rsidRPr="00290198">
        <w:rPr>
          <w:color w:val="000000"/>
        </w:rPr>
        <w:t>Правовые информационные системы «Консультант Плюс», «</w:t>
      </w:r>
      <w:proofErr w:type="spellStart"/>
      <w:r w:rsidRPr="00290198">
        <w:rPr>
          <w:color w:val="000000"/>
        </w:rPr>
        <w:t>Технорматив</w:t>
      </w:r>
      <w:proofErr w:type="spellEnd"/>
      <w:r w:rsidRPr="00290198">
        <w:rPr>
          <w:color w:val="000000"/>
        </w:rPr>
        <w:t>», «Кодекс», «Гарант</w:t>
      </w:r>
      <w:proofErr w:type="gramStart"/>
      <w:r w:rsidRPr="00290198">
        <w:rPr>
          <w:color w:val="000000"/>
        </w:rPr>
        <w:t>»</w:t>
      </w:r>
      <w:r w:rsidRPr="00290198">
        <w:rPr>
          <w:iCs/>
          <w:color w:val="000000"/>
        </w:rPr>
        <w:t>Г</w:t>
      </w:r>
      <w:proofErr w:type="gramEnd"/>
      <w:r w:rsidRPr="00290198">
        <w:rPr>
          <w:iCs/>
          <w:color w:val="000000"/>
        </w:rPr>
        <w:t xml:space="preserve">осударственный доклад состоянии окружающей среды </w:t>
      </w:r>
      <w:hyperlink r:id="rId12" w:history="1">
        <w:r w:rsidRPr="00290198">
          <w:rPr>
            <w:rStyle w:val="aa"/>
            <w:iCs/>
          </w:rPr>
          <w:t>http://www.ecocom.ru/arhiv/ecocom/officinf.html</w:t>
        </w:r>
      </w:hyperlink>
    </w:p>
    <w:p w:rsidR="000E7EEB" w:rsidRPr="00290198" w:rsidRDefault="000E7EEB" w:rsidP="000E7EEB">
      <w:pPr>
        <w:pStyle w:val="af"/>
        <w:spacing w:before="0" w:after="0"/>
        <w:rPr>
          <w:iCs/>
          <w:color w:val="0000FF"/>
          <w:u w:val="single"/>
        </w:rPr>
      </w:pPr>
      <w:r w:rsidRPr="00290198">
        <w:rPr>
          <w:iCs/>
          <w:color w:val="000000"/>
        </w:rPr>
        <w:t xml:space="preserve">«Россия в окружающем мире» (ежегодник) </w:t>
      </w:r>
      <w:hyperlink r:id="rId13" w:history="1">
        <w:r w:rsidRPr="00290198">
          <w:rPr>
            <w:rStyle w:val="aa"/>
            <w:iCs/>
          </w:rPr>
          <w:t>http://eco-mnepu.narod.ru/book/</w:t>
        </w:r>
      </w:hyperlink>
    </w:p>
    <w:p w:rsidR="000E7EEB" w:rsidRPr="00290198" w:rsidRDefault="000E7EEB" w:rsidP="000E7EEB">
      <w:pPr>
        <w:ind w:firstLine="706"/>
        <w:rPr>
          <w:rFonts w:eastAsia="Calibri"/>
          <w:lang w:eastAsia="en-US"/>
        </w:rPr>
      </w:pPr>
      <w:r w:rsidRPr="00290198">
        <w:t>Сайты:</w:t>
      </w:r>
      <w:r w:rsidRPr="00290198">
        <w:rPr>
          <w:rFonts w:eastAsia="Calibri"/>
          <w:lang w:eastAsia="en-US"/>
        </w:rPr>
        <w:t xml:space="preserve"> </w:t>
      </w:r>
      <w:r w:rsidRPr="00290198">
        <w:rPr>
          <w:iCs/>
          <w:color w:val="000000"/>
        </w:rPr>
        <w:t xml:space="preserve">Министерства природных ресурсов и экологии Российской Федерации </w:t>
      </w:r>
      <w:hyperlink r:id="rId14" w:history="1">
        <w:r w:rsidRPr="00290198">
          <w:rPr>
            <w:rStyle w:val="aa"/>
            <w:iCs/>
          </w:rPr>
          <w:t>http://www.mnr.gov.ru</w:t>
        </w:r>
      </w:hyperlink>
    </w:p>
    <w:p w:rsidR="000E7EEB" w:rsidRPr="00290198" w:rsidRDefault="000E7EEB" w:rsidP="000E7EEB">
      <w:pPr>
        <w:ind w:firstLine="706"/>
        <w:rPr>
          <w:iCs/>
          <w:color w:val="000000"/>
        </w:rPr>
      </w:pPr>
      <w:r w:rsidRPr="00290198">
        <w:rPr>
          <w:iCs/>
          <w:color w:val="000000"/>
        </w:rPr>
        <w:t>Федеральной службы по экологическому, технологическому и атомному надзору</w:t>
      </w:r>
      <w:r w:rsidRPr="00290198">
        <w:rPr>
          <w:iCs/>
          <w:color w:val="0000FF"/>
        </w:rPr>
        <w:t xml:space="preserve"> http://www.gosnadzor.ru</w:t>
      </w:r>
      <w:r w:rsidRPr="00290198">
        <w:rPr>
          <w:iCs/>
          <w:color w:val="000000"/>
        </w:rPr>
        <w:t xml:space="preserve"> </w:t>
      </w:r>
    </w:p>
    <w:p w:rsidR="000E7EEB" w:rsidRPr="00290198" w:rsidRDefault="000E7EEB" w:rsidP="000E7EEB">
      <w:pPr>
        <w:ind w:firstLine="706"/>
        <w:rPr>
          <w:iCs/>
          <w:color w:val="000000"/>
        </w:rPr>
      </w:pPr>
      <w:r w:rsidRPr="00290198">
        <w:rPr>
          <w:iCs/>
          <w:color w:val="000000"/>
        </w:rPr>
        <w:t xml:space="preserve">Гринпис Российское представительство </w:t>
      </w:r>
      <w:hyperlink r:id="rId15" w:history="1">
        <w:r w:rsidRPr="00290198">
          <w:rPr>
            <w:rStyle w:val="aa"/>
            <w:iCs/>
          </w:rPr>
          <w:t>http://www.greenpeace.org/russia/ru/</w:t>
        </w:r>
      </w:hyperlink>
    </w:p>
    <w:p w:rsidR="000E7EEB" w:rsidRPr="00290198" w:rsidRDefault="000E7EEB" w:rsidP="000E7EEB">
      <w:pPr>
        <w:ind w:firstLine="706"/>
        <w:rPr>
          <w:iCs/>
          <w:color w:val="000000"/>
        </w:rPr>
      </w:pPr>
      <w:r w:rsidRPr="00290198">
        <w:rPr>
          <w:iCs/>
          <w:color w:val="000000"/>
        </w:rPr>
        <w:t xml:space="preserve">WWF (Всемирный фонд дикой природы) </w:t>
      </w:r>
      <w:hyperlink r:id="rId16" w:history="1">
        <w:r w:rsidRPr="00290198">
          <w:rPr>
            <w:rStyle w:val="aa"/>
            <w:iCs/>
          </w:rPr>
          <w:t>http://www.wwf.ru/</w:t>
        </w:r>
      </w:hyperlink>
    </w:p>
    <w:p w:rsidR="000E7EEB" w:rsidRPr="00290198" w:rsidRDefault="000E7EEB" w:rsidP="000E7EEB">
      <w:pPr>
        <w:ind w:firstLine="706"/>
        <w:rPr>
          <w:iCs/>
          <w:color w:val="0000FF"/>
        </w:rPr>
      </w:pPr>
      <w:r w:rsidRPr="00290198">
        <w:rPr>
          <w:iCs/>
          <w:color w:val="000000"/>
        </w:rPr>
        <w:t xml:space="preserve">Центр экологической политики России и др. сайты государственных и общественных экологических  организаций </w:t>
      </w:r>
      <w:hyperlink r:id="rId17" w:history="1">
        <w:r w:rsidRPr="00290198">
          <w:rPr>
            <w:rStyle w:val="aa"/>
            <w:iCs/>
          </w:rPr>
          <w:t>http://www.ecopolicy.ru</w:t>
        </w:r>
      </w:hyperlink>
    </w:p>
    <w:p w:rsidR="000E7EEB" w:rsidRPr="00290198" w:rsidRDefault="00E4090C" w:rsidP="000E7EEB">
      <w:pPr>
        <w:pStyle w:val="ae"/>
        <w:numPr>
          <w:ilvl w:val="0"/>
          <w:numId w:val="7"/>
        </w:numPr>
        <w:spacing w:line="240" w:lineRule="auto"/>
        <w:contextualSpacing w:val="0"/>
        <w:rPr>
          <w:iCs/>
          <w:color w:val="0000FF"/>
        </w:rPr>
      </w:pPr>
      <w:hyperlink r:id="rId18" w:history="1">
        <w:r w:rsidR="000E7EEB" w:rsidRPr="00290198">
          <w:rPr>
            <w:color w:val="0000FF"/>
            <w:u w:val="single"/>
          </w:rPr>
          <w:t>www.russiatourism.ru</w:t>
        </w:r>
      </w:hyperlink>
      <w:r w:rsidR="000E7EEB" w:rsidRPr="00290198">
        <w:rPr>
          <w:color w:val="000000"/>
        </w:rPr>
        <w:t> Федерального агентства по туризму</w:t>
      </w:r>
    </w:p>
    <w:p w:rsidR="000E7EEB" w:rsidRPr="00290198" w:rsidRDefault="00E4090C" w:rsidP="000E7EEB">
      <w:pPr>
        <w:numPr>
          <w:ilvl w:val="0"/>
          <w:numId w:val="7"/>
        </w:numPr>
        <w:shd w:val="clear" w:color="auto" w:fill="FFFFFF"/>
        <w:rPr>
          <w:color w:val="000000"/>
        </w:rPr>
      </w:pPr>
      <w:hyperlink r:id="rId19" w:history="1">
        <w:r w:rsidR="000E7EEB" w:rsidRPr="00290198">
          <w:rPr>
            <w:color w:val="0000FF"/>
            <w:u w:val="single"/>
          </w:rPr>
          <w:t>www.tonkosti.ru</w:t>
        </w:r>
      </w:hyperlink>
      <w:r w:rsidR="000E7EEB" w:rsidRPr="00290198">
        <w:rPr>
          <w:color w:val="000000"/>
        </w:rPr>
        <w:t> Электронная туристическая энциклопедия</w:t>
      </w:r>
    </w:p>
    <w:p w:rsidR="000E7EEB" w:rsidRPr="00290198" w:rsidRDefault="00E4090C" w:rsidP="000E7EEB">
      <w:pPr>
        <w:numPr>
          <w:ilvl w:val="0"/>
          <w:numId w:val="7"/>
        </w:numPr>
        <w:shd w:val="clear" w:color="auto" w:fill="FFFFFF"/>
        <w:jc w:val="both"/>
        <w:rPr>
          <w:color w:val="000000"/>
        </w:rPr>
      </w:pPr>
      <w:hyperlink r:id="rId20" w:history="1">
        <w:r w:rsidR="000E7EEB" w:rsidRPr="00290198">
          <w:rPr>
            <w:color w:val="0000FF"/>
            <w:u w:val="single"/>
          </w:rPr>
          <w:t>www.strana.ru</w:t>
        </w:r>
      </w:hyperlink>
      <w:r w:rsidR="000E7EEB" w:rsidRPr="00290198">
        <w:rPr>
          <w:color w:val="000000"/>
        </w:rPr>
        <w:t> Портал видеоматериалов по регионам России</w:t>
      </w:r>
    </w:p>
    <w:p w:rsidR="000E7EEB" w:rsidRPr="00290198" w:rsidRDefault="000E7EEB" w:rsidP="000E7EEB">
      <w:pPr>
        <w:numPr>
          <w:ilvl w:val="0"/>
          <w:numId w:val="7"/>
        </w:numPr>
        <w:shd w:val="clear" w:color="auto" w:fill="FFFFFF"/>
        <w:rPr>
          <w:color w:val="000000"/>
        </w:rPr>
      </w:pPr>
      <w:proofErr w:type="spellStart"/>
      <w:r w:rsidRPr="00290198">
        <w:rPr>
          <w:color w:val="0000FF"/>
          <w:u w:val="single"/>
        </w:rPr>
        <w:t>www.tourlib.ru</w:t>
      </w:r>
      <w:proofErr w:type="spellEnd"/>
      <w:r w:rsidRPr="00290198">
        <w:rPr>
          <w:color w:val="000000"/>
        </w:rPr>
        <w:t> Туристская библиотека</w:t>
      </w:r>
    </w:p>
    <w:p w:rsidR="000E7EEB" w:rsidRPr="00290198" w:rsidRDefault="00E4090C" w:rsidP="000E7EEB">
      <w:pPr>
        <w:numPr>
          <w:ilvl w:val="0"/>
          <w:numId w:val="7"/>
        </w:numPr>
        <w:shd w:val="clear" w:color="auto" w:fill="FFFFFF"/>
        <w:rPr>
          <w:color w:val="000000"/>
        </w:rPr>
      </w:pPr>
      <w:hyperlink r:id="rId21" w:history="1">
        <w:r w:rsidR="000E7EEB" w:rsidRPr="00290198">
          <w:rPr>
            <w:color w:val="0000FF"/>
            <w:u w:val="single"/>
          </w:rPr>
          <w:t>www.sankurtur.ru</w:t>
        </w:r>
      </w:hyperlink>
      <w:r w:rsidR="000E7EEB" w:rsidRPr="00290198">
        <w:rPr>
          <w:color w:val="000000"/>
        </w:rPr>
        <w:t> Информационный портал по курортам</w:t>
      </w:r>
    </w:p>
    <w:p w:rsidR="000E7EEB" w:rsidRPr="00290198" w:rsidRDefault="000E7EEB" w:rsidP="000E7EEB">
      <w:pPr>
        <w:pStyle w:val="2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0E7EEB" w:rsidRDefault="000E7EEB" w:rsidP="000E7EEB">
      <w:pPr>
        <w:rPr>
          <w:b/>
          <w:sz w:val="28"/>
          <w:szCs w:val="28"/>
        </w:rPr>
      </w:pPr>
    </w:p>
    <w:p w:rsidR="000E7EEB" w:rsidRDefault="000E7EEB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0E7EEB" w:rsidRPr="00A77B2E" w:rsidRDefault="000E7EEB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8D7699" w:rsidRPr="007915C7" w:rsidRDefault="008D7699" w:rsidP="008D7699">
      <w:pPr>
        <w:tabs>
          <w:tab w:val="left" w:pos="1069"/>
          <w:tab w:val="left" w:pos="1134"/>
        </w:tabs>
        <w:jc w:val="both"/>
        <w:sectPr w:rsidR="008D7699" w:rsidRPr="007915C7" w:rsidSect="00160A15">
          <w:footerReference w:type="even" r:id="rId22"/>
          <w:footerReference w:type="default" r:id="rId23"/>
          <w:pgSz w:w="11907" w:h="16840"/>
          <w:pgMar w:top="851" w:right="1134" w:bottom="851" w:left="1134" w:header="709" w:footer="709" w:gutter="0"/>
          <w:cols w:space="720"/>
        </w:sectPr>
      </w:pPr>
    </w:p>
    <w:p w:rsidR="008D7699" w:rsidRPr="00EC34BB" w:rsidRDefault="008D7699" w:rsidP="008D769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120"/>
        <w:ind w:right="-187"/>
        <w:jc w:val="both"/>
        <w:rPr>
          <w:b/>
          <w:sz w:val="28"/>
          <w:szCs w:val="28"/>
        </w:rPr>
      </w:pPr>
      <w:r w:rsidRPr="00186F6B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  <w:r>
        <w:rPr>
          <w:caps/>
          <w:sz w:val="28"/>
          <w:szCs w:val="28"/>
        </w:rPr>
        <w:t xml:space="preserve"> </w:t>
      </w:r>
    </w:p>
    <w:p w:rsidR="008D7699" w:rsidRPr="00A77B2E" w:rsidRDefault="008D7699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right="-186"/>
        <w:jc w:val="center"/>
        <w:rPr>
          <w:rFonts w:ascii="Times New Roman" w:hAnsi="Times New Roman" w:cs="Times New Roman"/>
          <w:caps/>
          <w:color w:val="auto"/>
          <w:sz w:val="28"/>
          <w:szCs w:val="28"/>
        </w:rPr>
      </w:pPr>
    </w:p>
    <w:p w:rsidR="008D7699" w:rsidRPr="00BE6DC3" w:rsidRDefault="008D7699" w:rsidP="008D7699">
      <w:pPr>
        <w:widowControl w:val="0"/>
        <w:suppressAutoHyphens/>
        <w:ind w:firstLine="720"/>
        <w:jc w:val="both"/>
        <w:rPr>
          <w:spacing w:val="-3"/>
        </w:rPr>
      </w:pPr>
      <w:r w:rsidRPr="00BE6DC3">
        <w:t>Образовательное учреждение, реализующее подготовку по учебной дисциплине, обеспечивает организацию и проведение промежуточной аттестации и</w:t>
      </w:r>
      <w:r w:rsidRPr="00BE6DC3">
        <w:rPr>
          <w:spacing w:val="-3"/>
        </w:rPr>
        <w:t xml:space="preserve"> т</w:t>
      </w:r>
      <w:r w:rsidRPr="00BE6DC3">
        <w:t xml:space="preserve">екущего контроля индивидуальных образовательных достижений – демонстрируемых </w:t>
      </w:r>
      <w:proofErr w:type="gramStart"/>
      <w:r w:rsidRPr="00BE6DC3">
        <w:t>обучающимися</w:t>
      </w:r>
      <w:proofErr w:type="gramEnd"/>
      <w:r w:rsidRPr="00BE6DC3">
        <w:t>, умений и знаний.</w:t>
      </w:r>
    </w:p>
    <w:p w:rsidR="008D7699" w:rsidRPr="00BE6DC3" w:rsidRDefault="008D7699" w:rsidP="008D7699">
      <w:pPr>
        <w:pStyle w:val="1"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BE6DC3">
        <w:rPr>
          <w:rFonts w:ascii="Times New Roman" w:hAnsi="Times New Roman" w:cs="Times New Roman"/>
          <w:color w:val="auto"/>
          <w:spacing w:val="-3"/>
          <w:sz w:val="24"/>
          <w:szCs w:val="24"/>
        </w:rPr>
        <w:t>Контроль и оценка</w:t>
      </w:r>
      <w:r w:rsidRPr="00BE6DC3">
        <w:rPr>
          <w:rFonts w:ascii="Times New Roman" w:hAnsi="Times New Roman" w:cs="Times New Roman"/>
          <w:b w:val="0"/>
          <w:color w:val="auto"/>
          <w:spacing w:val="-3"/>
          <w:sz w:val="24"/>
          <w:szCs w:val="24"/>
        </w:rPr>
        <w:t xml:space="preserve"> осуществляется преподавателем в процессе </w:t>
      </w:r>
      <w:r w:rsidRPr="00BE6D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проведения учебных занятий лабораторно-практических работ тестирования, а также выполнения </w:t>
      </w:r>
      <w:proofErr w:type="gramStart"/>
      <w:r w:rsidRPr="00BE6DC3">
        <w:rPr>
          <w:rFonts w:ascii="Times New Roman" w:hAnsi="Times New Roman" w:cs="Times New Roman"/>
          <w:b w:val="0"/>
          <w:color w:val="auto"/>
          <w:sz w:val="24"/>
          <w:szCs w:val="24"/>
        </w:rPr>
        <w:t>обучающимися</w:t>
      </w:r>
      <w:proofErr w:type="gramEnd"/>
      <w:r w:rsidRPr="00BE6D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индивидуальных заданий, проектов, исследований</w:t>
      </w:r>
    </w:p>
    <w:p w:rsidR="008D7699" w:rsidRPr="00BE6DC3" w:rsidRDefault="008D7699" w:rsidP="008D7699">
      <w:pPr>
        <w:ind w:firstLine="709"/>
        <w:jc w:val="both"/>
      </w:pPr>
    </w:p>
    <w:tbl>
      <w:tblPr>
        <w:tblW w:w="9510" w:type="dxa"/>
        <w:jc w:val="center"/>
        <w:tblInd w:w="-2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1"/>
        <w:gridCol w:w="4079"/>
      </w:tblGrid>
      <w:tr w:rsidR="008D7699" w:rsidRPr="00BE6DC3" w:rsidTr="00160A15">
        <w:trPr>
          <w:trHeight w:val="793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D7699" w:rsidRPr="00BE6DC3" w:rsidRDefault="008D7699" w:rsidP="00160A15">
            <w:pPr>
              <w:jc w:val="center"/>
              <w:rPr>
                <w:b/>
                <w:bCs/>
              </w:rPr>
            </w:pPr>
            <w:r w:rsidRPr="00BE6DC3">
              <w:rPr>
                <w:b/>
                <w:bCs/>
              </w:rPr>
              <w:t>Результаты</w:t>
            </w:r>
          </w:p>
          <w:p w:rsidR="008D7699" w:rsidRPr="00BE6DC3" w:rsidRDefault="008D7699" w:rsidP="00160A15">
            <w:pPr>
              <w:jc w:val="center"/>
              <w:rPr>
                <w:bCs/>
              </w:rPr>
            </w:pPr>
            <w:r w:rsidRPr="00BE6DC3">
              <w:rPr>
                <w:bCs/>
              </w:rPr>
              <w:t>(освоенные умения, усвоенные знания)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7699" w:rsidRPr="00BE6DC3" w:rsidRDefault="008D7699" w:rsidP="00160A15">
            <w:pPr>
              <w:jc w:val="center"/>
              <w:rPr>
                <w:b/>
                <w:bCs/>
              </w:rPr>
            </w:pPr>
            <w:r w:rsidRPr="00BE6DC3">
              <w:rPr>
                <w:b/>
              </w:rPr>
              <w:t xml:space="preserve">Формы и методы контроля </w:t>
            </w:r>
          </w:p>
        </w:tc>
      </w:tr>
      <w:tr w:rsidR="008D7699" w:rsidRPr="00BE6DC3" w:rsidTr="00160A15">
        <w:trPr>
          <w:trHeight w:val="379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77B2E">
              <w:rPr>
                <w:b/>
                <w:bCs/>
                <w:sz w:val="28"/>
                <w:szCs w:val="28"/>
              </w:rPr>
              <w:t>уметь</w:t>
            </w:r>
            <w:r w:rsidRPr="00A77B2E">
              <w:rPr>
                <w:i/>
                <w:iCs/>
                <w:sz w:val="28"/>
                <w:szCs w:val="28"/>
              </w:rPr>
              <w:t>:</w:t>
            </w:r>
          </w:p>
          <w:p w:rsidR="008D7699" w:rsidRPr="00A77B2E" w:rsidRDefault="008D7699" w:rsidP="00160A15">
            <w:pPr>
              <w:rPr>
                <w:bCs/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 xml:space="preserve">1. Осуществлять экологический </w:t>
            </w:r>
            <w:proofErr w:type="gramStart"/>
            <w:r w:rsidRPr="00A77B2E">
              <w:rPr>
                <w:sz w:val="28"/>
                <w:szCs w:val="28"/>
              </w:rPr>
              <w:t>контроль, за</w:t>
            </w:r>
            <w:proofErr w:type="gramEnd"/>
            <w:r w:rsidRPr="00A77B2E">
              <w:rPr>
                <w:sz w:val="28"/>
                <w:szCs w:val="28"/>
              </w:rPr>
              <w:t xml:space="preserve"> соблюдением установленных требований и действующих норм, правил и стандартов.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Default="008D7699" w:rsidP="00160A15">
            <w:pPr>
              <w:jc w:val="both"/>
              <w:rPr>
                <w:b/>
                <w:bCs/>
              </w:rPr>
            </w:pPr>
            <w:r w:rsidRPr="00BE6DC3">
              <w:rPr>
                <w:b/>
                <w:bCs/>
              </w:rPr>
              <w:t>текущий контроль:</w:t>
            </w:r>
          </w:p>
          <w:p w:rsidR="008D7699" w:rsidRPr="00BE6DC3" w:rsidRDefault="008D7699" w:rsidP="00160A15">
            <w:pPr>
              <w:jc w:val="both"/>
              <w:rPr>
                <w:b/>
                <w:bCs/>
              </w:rPr>
            </w:pPr>
            <w:r>
              <w:rPr>
                <w:bCs/>
              </w:rPr>
              <w:t>- входной тест;</w:t>
            </w:r>
            <w:r w:rsidRPr="00BE6DC3">
              <w:rPr>
                <w:b/>
                <w:bCs/>
              </w:rPr>
              <w:t xml:space="preserve"> 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-блиц-опрос;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схемы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творческих работ;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-оценка опорных конспектов;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-конкурс  презентаций.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-самостоятельная работа.</w:t>
            </w:r>
          </w:p>
        </w:tc>
      </w:tr>
      <w:tr w:rsidR="008D7699" w:rsidRPr="00BE6DC3" w:rsidTr="00160A15">
        <w:trPr>
          <w:trHeight w:val="379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77B2E">
              <w:rPr>
                <w:bCs/>
                <w:sz w:val="28"/>
                <w:szCs w:val="28"/>
              </w:rPr>
              <w:t xml:space="preserve">2. </w:t>
            </w:r>
            <w:r w:rsidRPr="00A77B2E">
              <w:rPr>
                <w:sz w:val="28"/>
                <w:szCs w:val="28"/>
              </w:rPr>
              <w:t>Прогнозировать последствия профессиональной деятельности с точки зрения биосферных процессов.</w:t>
            </w:r>
          </w:p>
          <w:p w:rsidR="008D7699" w:rsidRPr="00A77B2E" w:rsidRDefault="008D7699" w:rsidP="00160A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Default="008D7699" w:rsidP="00160A1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текущий контроль:</w:t>
            </w:r>
          </w:p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 проверка схем;</w:t>
            </w:r>
          </w:p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-проверка творческих работ;</w:t>
            </w:r>
          </w:p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-конкурс презентаций;</w:t>
            </w:r>
          </w:p>
          <w:p w:rsidR="008D7699" w:rsidRPr="00C75158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 тестирование.</w:t>
            </w:r>
          </w:p>
        </w:tc>
      </w:tr>
      <w:tr w:rsidR="008D7699" w:rsidRPr="00BE6DC3" w:rsidTr="00160A15">
        <w:trPr>
          <w:trHeight w:val="379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 w:rsidRPr="00A77B2E">
              <w:rPr>
                <w:bCs/>
                <w:sz w:val="28"/>
                <w:szCs w:val="28"/>
              </w:rPr>
              <w:t xml:space="preserve">3. </w:t>
            </w:r>
            <w:r w:rsidRPr="00A77B2E">
              <w:rPr>
                <w:sz w:val="28"/>
                <w:szCs w:val="28"/>
              </w:rPr>
              <w:t>Организовать элементы природоохранной деятельности по профилю профессиональной деятельности.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Default="008D7699" w:rsidP="00160A1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текущий контроль:</w:t>
            </w:r>
          </w:p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-проверка индивидуальных карточек заданий;</w:t>
            </w:r>
          </w:p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 проверка опорных конспектов;</w:t>
            </w:r>
          </w:p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 тестирование;</w:t>
            </w:r>
          </w:p>
          <w:p w:rsidR="008D7699" w:rsidRPr="00AA091D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 деловые игры.</w:t>
            </w:r>
          </w:p>
        </w:tc>
      </w:tr>
      <w:tr w:rsidR="008D7699" w:rsidRPr="00BE6DC3" w:rsidTr="00160A15">
        <w:trPr>
          <w:trHeight w:val="1424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4. Рассчитывать экологический риск и оценивать ущерб окружающей среде.</w:t>
            </w:r>
          </w:p>
          <w:p w:rsidR="008D7699" w:rsidRPr="00A77B2E" w:rsidRDefault="008D7699" w:rsidP="00160A15">
            <w:pPr>
              <w:rPr>
                <w:bCs/>
                <w:sz w:val="28"/>
                <w:szCs w:val="28"/>
              </w:rPr>
            </w:pP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-блиц-опрос;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концептуальной таблицы;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опорных конспектов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-тестирование.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/>
                <w:bCs/>
              </w:rPr>
              <w:t>-контрольная работа.</w:t>
            </w:r>
          </w:p>
        </w:tc>
      </w:tr>
      <w:tr w:rsidR="008D7699" w:rsidRPr="00BE6DC3" w:rsidTr="00160A15">
        <w:trPr>
          <w:trHeight w:val="1227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autoSpaceDE w:val="0"/>
              <w:autoSpaceDN w:val="0"/>
              <w:adjustRightInd w:val="0"/>
              <w:rPr>
                <w:i/>
                <w:iCs/>
                <w:sz w:val="28"/>
                <w:szCs w:val="28"/>
              </w:rPr>
            </w:pPr>
            <w:r w:rsidRPr="00A77B2E">
              <w:rPr>
                <w:b/>
                <w:bCs/>
                <w:sz w:val="28"/>
                <w:szCs w:val="28"/>
              </w:rPr>
              <w:t>знать/понимать</w:t>
            </w:r>
            <w:r w:rsidRPr="00A77B2E">
              <w:rPr>
                <w:i/>
                <w:iCs/>
                <w:sz w:val="28"/>
                <w:szCs w:val="28"/>
              </w:rPr>
              <w:t>:</w:t>
            </w:r>
          </w:p>
          <w:p w:rsidR="008D7699" w:rsidRPr="00A77B2E" w:rsidRDefault="008D7699" w:rsidP="00160A15">
            <w:pPr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1. Особенности взаимодействия общества и природы.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</w:t>
            </w:r>
            <w:r w:rsidRPr="00BE6DC3">
              <w:t>проверка индивидуальных карточек-заданий</w:t>
            </w:r>
            <w:r w:rsidRPr="00BE6DC3">
              <w:rPr>
                <w:bCs/>
              </w:rPr>
              <w:t>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-экологические диктанты;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-опрос;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эссе;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творческих работ;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концептуальных таблиц;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-защита рефератов и докладов по темам;</w:t>
            </w:r>
          </w:p>
        </w:tc>
      </w:tr>
      <w:tr w:rsidR="008D7699" w:rsidRPr="00BE6DC3" w:rsidTr="00160A15">
        <w:trPr>
          <w:trHeight w:val="996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 xml:space="preserve">2. Особенности </w:t>
            </w:r>
            <w:proofErr w:type="spellStart"/>
            <w:r w:rsidRPr="00A77B2E">
              <w:rPr>
                <w:sz w:val="28"/>
                <w:szCs w:val="28"/>
              </w:rPr>
              <w:t>природоресурсного</w:t>
            </w:r>
            <w:proofErr w:type="spellEnd"/>
            <w:r w:rsidRPr="00A77B2E">
              <w:rPr>
                <w:sz w:val="28"/>
                <w:szCs w:val="28"/>
              </w:rPr>
              <w:t xml:space="preserve"> потенциала.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-тестирование;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-блиц-опрос;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таблиц сравнения;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/>
                <w:bCs/>
              </w:rPr>
              <w:lastRenderedPageBreak/>
              <w:t>-</w:t>
            </w:r>
            <w:r w:rsidRPr="00BE6DC3">
              <w:rPr>
                <w:bCs/>
              </w:rPr>
              <w:t>самостоятельная работа.</w:t>
            </w:r>
          </w:p>
        </w:tc>
      </w:tr>
      <w:tr w:rsidR="008D7699" w:rsidRPr="00BE6DC3" w:rsidTr="00160A15">
        <w:trPr>
          <w:trHeight w:val="749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bCs/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lastRenderedPageBreak/>
              <w:t>3. Принципы и методы рационального природопользования.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-блиц-опрос;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концептуальных таблиц;</w:t>
            </w:r>
          </w:p>
        </w:tc>
      </w:tr>
      <w:tr w:rsidR="008D7699" w:rsidRPr="00BE6DC3" w:rsidTr="00160A15">
        <w:trPr>
          <w:trHeight w:val="516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4. Глобальные проблемы окружающей среды.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-конкурс творческих работ;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-проверка концептуальных таблиц.</w:t>
            </w:r>
          </w:p>
        </w:tc>
      </w:tr>
      <w:tr w:rsidR="008D7699" w:rsidRPr="00BE6DC3" w:rsidTr="00160A15">
        <w:trPr>
          <w:trHeight w:val="960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bCs/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5. Утилизация бытовых и промышленных отходов.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</w:t>
            </w:r>
            <w:r w:rsidRPr="00BE6DC3">
              <w:t>проверка индивидуальных карточек-заданий</w:t>
            </w:r>
            <w:r w:rsidRPr="00BE6DC3">
              <w:rPr>
                <w:bCs/>
              </w:rPr>
              <w:t>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-экологические диктанты;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-опрос;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/>
                <w:bCs/>
              </w:rPr>
              <w:t>-</w:t>
            </w:r>
            <w:r w:rsidRPr="00BE6DC3">
              <w:rPr>
                <w:bCs/>
              </w:rPr>
              <w:t>решение ситуационных задач.</w:t>
            </w:r>
          </w:p>
        </w:tc>
      </w:tr>
      <w:tr w:rsidR="008D7699" w:rsidRPr="00BE6DC3" w:rsidTr="00160A15">
        <w:trPr>
          <w:trHeight w:val="1415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bCs/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6. Понятие мониторинга окружающей среды.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эссе;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творческих работ;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-проверка концептуальных таблиц;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-защита рефератов и докладов по темам;</w:t>
            </w:r>
          </w:p>
        </w:tc>
      </w:tr>
      <w:tr w:rsidR="008D7699" w:rsidRPr="00BE6DC3" w:rsidTr="00160A15">
        <w:trPr>
          <w:trHeight w:val="960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bCs/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7. Прогнозирование последствий природопользования.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-защита рефератов и докладов по темам;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-защита презентаций.</w:t>
            </w:r>
          </w:p>
          <w:p w:rsidR="008D7699" w:rsidRPr="00BE6DC3" w:rsidRDefault="008D7699" w:rsidP="00160A15">
            <w:pPr>
              <w:jc w:val="both"/>
              <w:rPr>
                <w:b/>
                <w:bCs/>
              </w:rPr>
            </w:pPr>
            <w:r w:rsidRPr="00BE6DC3">
              <w:rPr>
                <w:bCs/>
              </w:rPr>
              <w:t>-самостоятельная работа.</w:t>
            </w:r>
          </w:p>
        </w:tc>
      </w:tr>
      <w:tr w:rsidR="008D7699" w:rsidRPr="00BE6DC3" w:rsidTr="00160A15">
        <w:trPr>
          <w:trHeight w:val="551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8. Правовые и социальные вопросы природопользования;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/>
                <w:bCs/>
              </w:rPr>
              <w:t>-</w:t>
            </w:r>
            <w:r w:rsidRPr="00BE6DC3">
              <w:rPr>
                <w:bCs/>
              </w:rPr>
              <w:t>решение ситуационных задач.</w:t>
            </w:r>
          </w:p>
        </w:tc>
      </w:tr>
      <w:tr w:rsidR="008D7699" w:rsidRPr="00BE6DC3" w:rsidTr="00160A15">
        <w:trPr>
          <w:trHeight w:val="960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9. Вопросы профессиональной ответственности в области защиты окружающей среды.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-защита рефератов и докладов по темам;</w:t>
            </w:r>
          </w:p>
          <w:p w:rsidR="008D7699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-защита презен</w:t>
            </w:r>
            <w:r>
              <w:rPr>
                <w:bCs/>
              </w:rPr>
              <w:t>таций;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-проверка задач по эколого-правовой ответственности.</w:t>
            </w:r>
          </w:p>
        </w:tc>
      </w:tr>
      <w:tr w:rsidR="008D7699" w:rsidRPr="00BE6DC3" w:rsidTr="00160A15">
        <w:trPr>
          <w:trHeight w:val="585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10. Новые эколого-экономические подходы в природоохранной деятельности.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 защита рефератов;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>
              <w:rPr>
                <w:bCs/>
              </w:rPr>
              <w:t>- защита докладов.</w:t>
            </w:r>
          </w:p>
        </w:tc>
      </w:tr>
      <w:tr w:rsidR="008D7699" w:rsidRPr="00BE6DC3" w:rsidTr="00160A15">
        <w:trPr>
          <w:trHeight w:val="960"/>
          <w:jc w:val="center"/>
        </w:trPr>
        <w:tc>
          <w:tcPr>
            <w:tcW w:w="543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D7699" w:rsidRPr="00A77B2E" w:rsidRDefault="008D7699" w:rsidP="00160A15">
            <w:pPr>
              <w:rPr>
                <w:sz w:val="28"/>
                <w:szCs w:val="28"/>
              </w:rPr>
            </w:pPr>
            <w:r w:rsidRPr="00A77B2E">
              <w:rPr>
                <w:sz w:val="28"/>
                <w:szCs w:val="28"/>
              </w:rPr>
              <w:t>11.Международное сотрудничество в области природопользования и охраны окружающей среды.</w:t>
            </w:r>
          </w:p>
        </w:tc>
        <w:tc>
          <w:tcPr>
            <w:tcW w:w="407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/>
                <w:bCs/>
              </w:rPr>
              <w:t>-</w:t>
            </w:r>
            <w:r w:rsidRPr="00BE6DC3">
              <w:rPr>
                <w:bCs/>
              </w:rPr>
              <w:t>решение ситуационных задач;</w:t>
            </w:r>
          </w:p>
          <w:p w:rsidR="008D7699" w:rsidRPr="00BE6DC3" w:rsidRDefault="008D7699" w:rsidP="00160A15">
            <w:pPr>
              <w:jc w:val="both"/>
              <w:rPr>
                <w:bCs/>
              </w:rPr>
            </w:pPr>
            <w:r w:rsidRPr="00BE6DC3">
              <w:rPr>
                <w:bCs/>
              </w:rPr>
              <w:t>-</w:t>
            </w:r>
            <w:r w:rsidRPr="00BE6DC3">
              <w:rPr>
                <w:b/>
                <w:bCs/>
              </w:rPr>
              <w:t>контрольная работа</w:t>
            </w:r>
          </w:p>
        </w:tc>
      </w:tr>
    </w:tbl>
    <w:p w:rsidR="008D7699" w:rsidRPr="00BE6DC3" w:rsidRDefault="008D7699" w:rsidP="008D7699"/>
    <w:p w:rsidR="00A81F3A" w:rsidRDefault="00A81F3A"/>
    <w:sectPr w:rsidR="00A81F3A" w:rsidSect="00160A15">
      <w:pgSz w:w="11907" w:h="16840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C1E" w:rsidRDefault="00487C1E" w:rsidP="007E416C">
      <w:r>
        <w:separator/>
      </w:r>
    </w:p>
  </w:endnote>
  <w:endnote w:type="continuationSeparator" w:id="0">
    <w:p w:rsidR="00487C1E" w:rsidRDefault="00487C1E" w:rsidP="007E41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E" w:rsidRDefault="00487C1E">
    <w:pPr>
      <w:pStyle w:val="a4"/>
      <w:jc w:val="right"/>
    </w:pPr>
    <w:fldSimple w:instr=" PAGE   \* MERGEFORMAT ">
      <w:r w:rsidR="00290198">
        <w:rPr>
          <w:noProof/>
        </w:rPr>
        <w:t>9</w:t>
      </w:r>
    </w:fldSimple>
  </w:p>
  <w:p w:rsidR="00487C1E" w:rsidRDefault="00487C1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E" w:rsidRDefault="00487C1E">
    <w:pPr>
      <w:pStyle w:val="a4"/>
      <w:jc w:val="right"/>
    </w:pPr>
    <w:fldSimple w:instr=" PAGE   \* MERGEFORMAT ">
      <w:r w:rsidR="00290198">
        <w:rPr>
          <w:noProof/>
        </w:rPr>
        <w:t>7</w:t>
      </w:r>
    </w:fldSimple>
  </w:p>
  <w:p w:rsidR="00487C1E" w:rsidRDefault="00487C1E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E" w:rsidRDefault="00487C1E">
    <w:pPr>
      <w:pStyle w:val="a4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87C1E" w:rsidRDefault="00487C1E">
    <w:pPr>
      <w:pStyle w:val="a4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7C1E" w:rsidRDefault="00487C1E">
    <w:pPr>
      <w:pStyle w:val="a4"/>
      <w:jc w:val="right"/>
    </w:pPr>
    <w:fldSimple w:instr=" PAGE   \* MERGEFORMAT ">
      <w:r w:rsidR="00290198">
        <w:rPr>
          <w:noProof/>
        </w:rPr>
        <w:t>12</w:t>
      </w:r>
    </w:fldSimple>
  </w:p>
  <w:p w:rsidR="00487C1E" w:rsidRDefault="00487C1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C1E" w:rsidRDefault="00487C1E" w:rsidP="007E416C">
      <w:r>
        <w:separator/>
      </w:r>
    </w:p>
  </w:footnote>
  <w:footnote w:type="continuationSeparator" w:id="0">
    <w:p w:rsidR="00487C1E" w:rsidRDefault="00487C1E" w:rsidP="007E41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216"/>
    <w:multiLevelType w:val="multilevel"/>
    <w:tmpl w:val="7004C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EC8161E"/>
    <w:multiLevelType w:val="hybridMultilevel"/>
    <w:tmpl w:val="464AF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3D0768"/>
    <w:multiLevelType w:val="multilevel"/>
    <w:tmpl w:val="B3E299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9"/>
        </w:tabs>
        <w:ind w:left="10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98"/>
        </w:tabs>
        <w:ind w:left="21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37"/>
        </w:tabs>
        <w:ind w:left="29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6"/>
        </w:tabs>
        <w:ind w:left="40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775"/>
        </w:tabs>
        <w:ind w:left="4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74"/>
        </w:tabs>
        <w:ind w:left="58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13"/>
        </w:tabs>
        <w:ind w:left="66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12"/>
        </w:tabs>
        <w:ind w:left="7712" w:hanging="1800"/>
      </w:pPr>
      <w:rPr>
        <w:rFonts w:hint="default"/>
      </w:rPr>
    </w:lvl>
  </w:abstractNum>
  <w:abstractNum w:abstractNumId="4">
    <w:nsid w:val="2E455263"/>
    <w:multiLevelType w:val="hybridMultilevel"/>
    <w:tmpl w:val="B2805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A11CFC"/>
    <w:multiLevelType w:val="hybridMultilevel"/>
    <w:tmpl w:val="72EAE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148A1"/>
    <w:multiLevelType w:val="multilevel"/>
    <w:tmpl w:val="2DF6A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1868EA"/>
    <w:multiLevelType w:val="hybridMultilevel"/>
    <w:tmpl w:val="0C684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4A6D05"/>
    <w:multiLevelType w:val="hybridMultilevel"/>
    <w:tmpl w:val="D56E9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7A7EB9"/>
    <w:multiLevelType w:val="hybridMultilevel"/>
    <w:tmpl w:val="6E80B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D85843"/>
    <w:multiLevelType w:val="hybridMultilevel"/>
    <w:tmpl w:val="B43E4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3156F8"/>
    <w:multiLevelType w:val="hybridMultilevel"/>
    <w:tmpl w:val="850229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B1659A"/>
    <w:multiLevelType w:val="hybridMultilevel"/>
    <w:tmpl w:val="79B23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0A3C4D"/>
    <w:multiLevelType w:val="hybridMultilevel"/>
    <w:tmpl w:val="22022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475F85"/>
    <w:multiLevelType w:val="hybridMultilevel"/>
    <w:tmpl w:val="644AF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591FCE"/>
    <w:multiLevelType w:val="hybridMultilevel"/>
    <w:tmpl w:val="C08A1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D3757F"/>
    <w:multiLevelType w:val="hybridMultilevel"/>
    <w:tmpl w:val="E8A0C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13FF3"/>
    <w:multiLevelType w:val="hybridMultilevel"/>
    <w:tmpl w:val="E8F47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633E30"/>
    <w:multiLevelType w:val="hybridMultilevel"/>
    <w:tmpl w:val="4C5CE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8EF35CD"/>
    <w:multiLevelType w:val="hybridMultilevel"/>
    <w:tmpl w:val="6E10E766"/>
    <w:lvl w:ilvl="0" w:tplc="D2800D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A509ED"/>
    <w:multiLevelType w:val="hybridMultilevel"/>
    <w:tmpl w:val="8662B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8"/>
  </w:num>
  <w:num w:numId="3">
    <w:abstractNumId w:val="3"/>
  </w:num>
  <w:num w:numId="4">
    <w:abstractNumId w:val="19"/>
  </w:num>
  <w:num w:numId="5">
    <w:abstractNumId w:val="0"/>
  </w:num>
  <w:num w:numId="6">
    <w:abstractNumId w:val="6"/>
  </w:num>
  <w:num w:numId="7">
    <w:abstractNumId w:val="2"/>
  </w:num>
  <w:num w:numId="8">
    <w:abstractNumId w:val="12"/>
  </w:num>
  <w:num w:numId="9">
    <w:abstractNumId w:val="15"/>
  </w:num>
  <w:num w:numId="10">
    <w:abstractNumId w:val="14"/>
  </w:num>
  <w:num w:numId="11">
    <w:abstractNumId w:val="16"/>
  </w:num>
  <w:num w:numId="12">
    <w:abstractNumId w:val="9"/>
  </w:num>
  <w:num w:numId="13">
    <w:abstractNumId w:val="17"/>
  </w:num>
  <w:num w:numId="14">
    <w:abstractNumId w:val="20"/>
  </w:num>
  <w:num w:numId="15">
    <w:abstractNumId w:val="5"/>
  </w:num>
  <w:num w:numId="16">
    <w:abstractNumId w:val="7"/>
  </w:num>
  <w:num w:numId="17">
    <w:abstractNumId w:val="10"/>
  </w:num>
  <w:num w:numId="18">
    <w:abstractNumId w:val="4"/>
  </w:num>
  <w:num w:numId="19">
    <w:abstractNumId w:val="11"/>
  </w:num>
  <w:num w:numId="20">
    <w:abstractNumId w:val="8"/>
  </w:num>
  <w:num w:numId="21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7699"/>
    <w:rsid w:val="00025B57"/>
    <w:rsid w:val="00050F65"/>
    <w:rsid w:val="000D1788"/>
    <w:rsid w:val="000E7EEB"/>
    <w:rsid w:val="00160A15"/>
    <w:rsid w:val="001A28DB"/>
    <w:rsid w:val="002037B9"/>
    <w:rsid w:val="0022620E"/>
    <w:rsid w:val="00290198"/>
    <w:rsid w:val="002C56F9"/>
    <w:rsid w:val="00354306"/>
    <w:rsid w:val="0039445A"/>
    <w:rsid w:val="003A6AFA"/>
    <w:rsid w:val="00487C1E"/>
    <w:rsid w:val="005707EF"/>
    <w:rsid w:val="00633202"/>
    <w:rsid w:val="00681666"/>
    <w:rsid w:val="00715CAC"/>
    <w:rsid w:val="007A35AF"/>
    <w:rsid w:val="007E416C"/>
    <w:rsid w:val="008D7699"/>
    <w:rsid w:val="008E0A4A"/>
    <w:rsid w:val="008F114D"/>
    <w:rsid w:val="008F4FC4"/>
    <w:rsid w:val="00900F96"/>
    <w:rsid w:val="00914EB6"/>
    <w:rsid w:val="009800AE"/>
    <w:rsid w:val="00A37E65"/>
    <w:rsid w:val="00A65E26"/>
    <w:rsid w:val="00A73683"/>
    <w:rsid w:val="00A81F3A"/>
    <w:rsid w:val="00C75653"/>
    <w:rsid w:val="00C826D4"/>
    <w:rsid w:val="00E4090C"/>
    <w:rsid w:val="00EA185D"/>
    <w:rsid w:val="00EB3FB5"/>
    <w:rsid w:val="00F40CC0"/>
    <w:rsid w:val="00F45379"/>
    <w:rsid w:val="00F65EAC"/>
    <w:rsid w:val="00F83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D7699"/>
    <w:pPr>
      <w:spacing w:before="30" w:after="30"/>
      <w:outlineLvl w:val="0"/>
    </w:pPr>
    <w:rPr>
      <w:rFonts w:ascii="Arial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a"/>
    <w:next w:val="a"/>
    <w:link w:val="20"/>
    <w:qFormat/>
    <w:rsid w:val="008D76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7699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D769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3">
    <w:name w:val="page number"/>
    <w:basedOn w:val="a0"/>
    <w:semiHidden/>
    <w:rsid w:val="008D7699"/>
  </w:style>
  <w:style w:type="paragraph" w:styleId="a4">
    <w:name w:val="footer"/>
    <w:basedOn w:val="a"/>
    <w:link w:val="a5"/>
    <w:uiPriority w:val="99"/>
    <w:rsid w:val="008D769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D7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semiHidden/>
    <w:rsid w:val="008D7699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semiHidden/>
    <w:rsid w:val="008D76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rsid w:val="008D7699"/>
    <w:pPr>
      <w:jc w:val="center"/>
    </w:pPr>
    <w:rPr>
      <w:b/>
      <w:sz w:val="48"/>
      <w:szCs w:val="20"/>
    </w:rPr>
  </w:style>
  <w:style w:type="character" w:customStyle="1" w:styleId="22">
    <w:name w:val="Основной текст 2 Знак"/>
    <w:basedOn w:val="a0"/>
    <w:link w:val="21"/>
    <w:rsid w:val="008D7699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8">
    <w:name w:val="Body Text Indent"/>
    <w:basedOn w:val="a"/>
    <w:link w:val="a9"/>
    <w:rsid w:val="008D7699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8D76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rsid w:val="008D7699"/>
    <w:rPr>
      <w:color w:val="0000FF"/>
      <w:u w:val="single"/>
    </w:rPr>
  </w:style>
  <w:style w:type="paragraph" w:styleId="ab">
    <w:name w:val="Block Text"/>
    <w:basedOn w:val="a"/>
    <w:rsid w:val="008D7699"/>
    <w:pPr>
      <w:ind w:left="567" w:right="567"/>
    </w:pPr>
  </w:style>
  <w:style w:type="paragraph" w:styleId="ac">
    <w:name w:val="Balloon Text"/>
    <w:basedOn w:val="a"/>
    <w:link w:val="ad"/>
    <w:uiPriority w:val="99"/>
    <w:semiHidden/>
    <w:unhideWhenUsed/>
    <w:rsid w:val="008D769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D7699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0E7EEB"/>
    <w:pPr>
      <w:spacing w:line="276" w:lineRule="auto"/>
      <w:ind w:left="720"/>
      <w:contextualSpacing/>
    </w:pPr>
  </w:style>
  <w:style w:type="paragraph" w:styleId="af">
    <w:name w:val="Normal (Web)"/>
    <w:basedOn w:val="a"/>
    <w:rsid w:val="000E7EEB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eco-mnepu.narod.ru/book/" TargetMode="External"/><Relationship Id="rId18" Type="http://schemas.openxmlformats.org/officeDocument/2006/relationships/hyperlink" Target="https://www.google.com/url?q=http://www.russiatourism.ru&amp;sa=D&amp;ust=15297562249470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oogle.com/url?q=http://www.sankurtur.ru&amp;sa=D&amp;ust=1529756224950000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ecocom.ru/arhiv/ecocom/officinf.html" TargetMode="External"/><Relationship Id="rId17" Type="http://schemas.openxmlformats.org/officeDocument/2006/relationships/hyperlink" Target="http://www.ecopolicy.ru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wf.ru/" TargetMode="External"/><Relationship Id="rId20" Type="http://schemas.openxmlformats.org/officeDocument/2006/relationships/hyperlink" Target="https://www.google.com/url?q=http://www.strana.ru&amp;sa=D&amp;ust=1529756224948000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reenpeace.org/russia/ru/" TargetMode="External"/><Relationship Id="rId23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hyperlink" Target="https://www.google.com/url?q=http://www.tonkosti.ru&amp;sa=D&amp;ust=1529756224948000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mnr.gov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F97C4-280F-4FBE-ABB9-EE486F9D9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14</Pages>
  <Words>3052</Words>
  <Characters>17402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student</cp:lastModifiedBy>
  <cp:revision>18</cp:revision>
  <dcterms:created xsi:type="dcterms:W3CDTF">2020-09-28T11:23:00Z</dcterms:created>
  <dcterms:modified xsi:type="dcterms:W3CDTF">2021-02-01T19:48:00Z</dcterms:modified>
</cp:coreProperties>
</file>