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B00" w:rsidRDefault="00F64516" w:rsidP="00A91B00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F64516">
        <w:rPr>
          <w:noProof/>
        </w:rPr>
        <w:pict>
          <v:line id="Прямая соединительная линия 9" o:spid="_x0000_s1026" style="position:absolute;left:0;text-align:left;flip:x;z-index:251657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pt,0" to="9pt,6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" strokeweight="6pt">
            <v:stroke linestyle="thickBetweenThin"/>
            <w10:wrap type="square"/>
          </v:line>
        </w:pict>
      </w:r>
      <w:r w:rsidR="00A91B00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Описание: 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91B00">
        <w:rPr>
          <w:rFonts w:ascii="Times New Roman" w:hAnsi="Times New Roman"/>
          <w:sz w:val="24"/>
          <w:szCs w:val="24"/>
        </w:rPr>
        <w:t>ОБЛАСТНОЕ ГОСУДАРСТВЕННОЕ БЮДЖЕТНОЕ</w:t>
      </w:r>
    </w:p>
    <w:p w:rsidR="00A91B00" w:rsidRDefault="00A91B00" w:rsidP="00A91B00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ПРОФЕССИОНАЛЬНОЕ ОБРАЗОВАТЕЛЬНОЕ УЧРЕЖДЕНИЕ</w:t>
      </w:r>
    </w:p>
    <w:p w:rsidR="00A91B00" w:rsidRDefault="00A91B00" w:rsidP="00A91B0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«СМОЛЕНСКИЙ СТРОИТЕЛЬНЫЙ КОЛЛЕДЖ»</w:t>
      </w:r>
    </w:p>
    <w:p w:rsidR="00A91B00" w:rsidRDefault="00A91B00" w:rsidP="00A91B00">
      <w:pPr>
        <w:pStyle w:val="a3"/>
        <w:rPr>
          <w:sz w:val="28"/>
        </w:rPr>
      </w:pPr>
    </w:p>
    <w:p w:rsidR="00A91B00" w:rsidRDefault="00A91B00" w:rsidP="00A91B00">
      <w:pPr>
        <w:pStyle w:val="a3"/>
        <w:jc w:val="center"/>
        <w:rPr>
          <w:sz w:val="28"/>
        </w:rPr>
      </w:pPr>
    </w:p>
    <w:p w:rsidR="00A91B00" w:rsidRDefault="00A91B00" w:rsidP="00A91B00">
      <w:pPr>
        <w:pStyle w:val="a3"/>
        <w:jc w:val="right"/>
        <w:rPr>
          <w:b/>
          <w:sz w:val="28"/>
        </w:rPr>
      </w:pPr>
    </w:p>
    <w:p w:rsidR="00A91B00" w:rsidRDefault="00A91B00" w:rsidP="00A91B00">
      <w:pPr>
        <w:pStyle w:val="a3"/>
        <w:jc w:val="right"/>
        <w:rPr>
          <w:b/>
          <w:sz w:val="28"/>
        </w:rPr>
      </w:pPr>
    </w:p>
    <w:p w:rsidR="00A91B00" w:rsidRDefault="00A91B00" w:rsidP="00A91B00">
      <w:pPr>
        <w:pStyle w:val="a3"/>
        <w:jc w:val="right"/>
        <w:rPr>
          <w:sz w:val="28"/>
        </w:rPr>
      </w:pPr>
    </w:p>
    <w:p w:rsidR="00A91B00" w:rsidRDefault="00A91B00" w:rsidP="00A91B00">
      <w:pPr>
        <w:pStyle w:val="a3"/>
        <w:jc w:val="right"/>
        <w:rPr>
          <w:sz w:val="28"/>
        </w:rPr>
      </w:pPr>
    </w:p>
    <w:p w:rsidR="00A91B00" w:rsidRDefault="00A91B00" w:rsidP="00A91B00">
      <w:pPr>
        <w:pStyle w:val="a3"/>
        <w:jc w:val="center"/>
        <w:rPr>
          <w:sz w:val="28"/>
        </w:rPr>
      </w:pPr>
    </w:p>
    <w:p w:rsidR="000572A6" w:rsidRPr="00505264" w:rsidRDefault="000572A6" w:rsidP="000572A6">
      <w:pPr>
        <w:keepNext/>
        <w:keepLines/>
        <w:widowControl w:val="0"/>
        <w:tabs>
          <w:tab w:val="left" w:pos="1832"/>
          <w:tab w:val="left" w:pos="23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 w:rsidRPr="00505264">
        <w:rPr>
          <w:b/>
          <w:caps/>
          <w:sz w:val="44"/>
          <w:szCs w:val="44"/>
        </w:rPr>
        <w:t>РАБОЧАЯ ПРОГРАММа</w:t>
      </w:r>
    </w:p>
    <w:p w:rsidR="000572A6" w:rsidRPr="00505264" w:rsidRDefault="000572A6" w:rsidP="000572A6">
      <w:pPr>
        <w:keepNext/>
        <w:keepLines/>
        <w:widowControl w:val="0"/>
        <w:tabs>
          <w:tab w:val="left" w:pos="1832"/>
          <w:tab w:val="left" w:pos="23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 w:rsidRPr="00505264">
        <w:rPr>
          <w:b/>
          <w:caps/>
          <w:sz w:val="44"/>
          <w:szCs w:val="44"/>
        </w:rPr>
        <w:t>УЧЕБНОЙ ДИСЦИПЛИНЫ</w:t>
      </w:r>
    </w:p>
    <w:p w:rsidR="000572A6" w:rsidRPr="00505264" w:rsidRDefault="000572A6" w:rsidP="000572A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44"/>
          <w:szCs w:val="44"/>
        </w:rPr>
      </w:pPr>
    </w:p>
    <w:p w:rsidR="000572A6" w:rsidRPr="00505264" w:rsidRDefault="000572A6" w:rsidP="000572A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44"/>
          <w:szCs w:val="44"/>
        </w:rPr>
      </w:pPr>
      <w:r w:rsidRPr="00505264">
        <w:rPr>
          <w:b/>
          <w:caps/>
          <w:sz w:val="44"/>
          <w:szCs w:val="44"/>
        </w:rPr>
        <w:t>МАТЕМАТИКА</w:t>
      </w:r>
    </w:p>
    <w:p w:rsidR="000572A6" w:rsidRPr="00505264" w:rsidRDefault="000572A6" w:rsidP="000572A6">
      <w:pPr>
        <w:ind w:firstLine="680"/>
        <w:jc w:val="center"/>
        <w:rPr>
          <w:b/>
          <w:caps/>
          <w:sz w:val="48"/>
          <w:szCs w:val="48"/>
        </w:rPr>
      </w:pPr>
    </w:p>
    <w:p w:rsidR="000572A6" w:rsidRPr="00505264" w:rsidRDefault="000572A6" w:rsidP="000572A6">
      <w:pPr>
        <w:jc w:val="center"/>
        <w:rPr>
          <w:b/>
          <w:sz w:val="36"/>
          <w:szCs w:val="36"/>
        </w:rPr>
      </w:pPr>
      <w:r w:rsidRPr="00505264">
        <w:rPr>
          <w:b/>
          <w:sz w:val="36"/>
          <w:szCs w:val="36"/>
        </w:rPr>
        <w:t>для подготовки специалистов среднего звена:</w:t>
      </w:r>
    </w:p>
    <w:p w:rsidR="000572A6" w:rsidRPr="00505264" w:rsidRDefault="000572A6" w:rsidP="000572A6">
      <w:pPr>
        <w:jc w:val="center"/>
        <w:rPr>
          <w:b/>
          <w:sz w:val="36"/>
          <w:szCs w:val="36"/>
        </w:rPr>
      </w:pPr>
      <w:r w:rsidRPr="00505264">
        <w:rPr>
          <w:b/>
          <w:sz w:val="36"/>
          <w:szCs w:val="36"/>
        </w:rPr>
        <w:t xml:space="preserve"> по специальности</w:t>
      </w:r>
    </w:p>
    <w:p w:rsidR="000572A6" w:rsidRDefault="000572A6" w:rsidP="000572A6">
      <w:pPr>
        <w:ind w:firstLine="680"/>
        <w:jc w:val="center"/>
        <w:rPr>
          <w:b/>
          <w:sz w:val="36"/>
          <w:szCs w:val="36"/>
        </w:rPr>
      </w:pPr>
    </w:p>
    <w:p w:rsidR="000572A6" w:rsidRDefault="000572A6" w:rsidP="000572A6">
      <w:pPr>
        <w:ind w:firstLine="6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08.02.11 Управление, эксплуатация и обслуживание многоквартирного дома</w:t>
      </w:r>
    </w:p>
    <w:p w:rsidR="000572A6" w:rsidRDefault="000572A6" w:rsidP="000572A6">
      <w:pPr>
        <w:ind w:firstLine="680"/>
        <w:jc w:val="center"/>
        <w:rPr>
          <w:b/>
          <w:sz w:val="36"/>
          <w:szCs w:val="36"/>
        </w:rPr>
      </w:pPr>
    </w:p>
    <w:p w:rsidR="000572A6" w:rsidRDefault="000572A6" w:rsidP="000572A6">
      <w:pPr>
        <w:pStyle w:val="a3"/>
        <w:jc w:val="center"/>
        <w:rPr>
          <w:rFonts w:ascii="Times New Roman" w:hAnsi="Times New Roman"/>
          <w:sz w:val="28"/>
        </w:rPr>
      </w:pPr>
    </w:p>
    <w:p w:rsidR="000572A6" w:rsidRDefault="000572A6" w:rsidP="000572A6">
      <w:pPr>
        <w:pStyle w:val="a3"/>
        <w:jc w:val="center"/>
        <w:rPr>
          <w:rFonts w:ascii="Times New Roman" w:hAnsi="Times New Roman"/>
          <w:sz w:val="28"/>
        </w:rPr>
      </w:pPr>
    </w:p>
    <w:p w:rsidR="00A91B00" w:rsidRDefault="00A91B00" w:rsidP="00A91B00">
      <w:pPr>
        <w:pStyle w:val="a3"/>
        <w:jc w:val="center"/>
        <w:rPr>
          <w:rFonts w:ascii="Times New Roman" w:hAnsi="Times New Roman"/>
          <w:sz w:val="28"/>
        </w:rPr>
      </w:pPr>
    </w:p>
    <w:p w:rsidR="00A91B00" w:rsidRDefault="00A91B00" w:rsidP="00A91B00">
      <w:pPr>
        <w:pStyle w:val="a3"/>
        <w:jc w:val="center"/>
        <w:rPr>
          <w:rFonts w:ascii="Times New Roman" w:hAnsi="Times New Roman"/>
          <w:sz w:val="28"/>
        </w:rPr>
      </w:pPr>
    </w:p>
    <w:p w:rsidR="00A91B00" w:rsidRDefault="00A91B00" w:rsidP="00A91B00">
      <w:pPr>
        <w:pStyle w:val="a3"/>
        <w:jc w:val="center"/>
        <w:rPr>
          <w:rFonts w:ascii="Times New Roman" w:hAnsi="Times New Roman"/>
          <w:sz w:val="28"/>
        </w:rPr>
      </w:pPr>
    </w:p>
    <w:p w:rsidR="00A91B00" w:rsidRDefault="00A91B00" w:rsidP="00A91B00">
      <w:pPr>
        <w:pStyle w:val="a3"/>
        <w:jc w:val="center"/>
        <w:rPr>
          <w:rFonts w:ascii="Times New Roman" w:hAnsi="Times New Roman"/>
          <w:sz w:val="28"/>
        </w:rPr>
      </w:pPr>
    </w:p>
    <w:p w:rsidR="00A91B00" w:rsidRDefault="00A91B00" w:rsidP="00A91B00">
      <w:pPr>
        <w:pStyle w:val="a3"/>
        <w:rPr>
          <w:rFonts w:ascii="Times New Roman" w:hAnsi="Times New Roman"/>
          <w:b/>
          <w:sz w:val="24"/>
          <w:szCs w:val="24"/>
        </w:rPr>
      </w:pPr>
    </w:p>
    <w:p w:rsidR="00A91B00" w:rsidRDefault="00A91B00" w:rsidP="00A91B00">
      <w:pPr>
        <w:pStyle w:val="a3"/>
        <w:rPr>
          <w:rFonts w:ascii="Times New Roman" w:hAnsi="Times New Roman"/>
          <w:b/>
          <w:sz w:val="24"/>
          <w:szCs w:val="24"/>
        </w:rPr>
      </w:pPr>
    </w:p>
    <w:p w:rsidR="00A91B00" w:rsidRDefault="00A91B00" w:rsidP="00A91B0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91B00" w:rsidRDefault="00A91B00" w:rsidP="00A91B0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</w:t>
      </w:r>
      <w:r w:rsidR="000572A6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 xml:space="preserve"> г</w:t>
      </w:r>
    </w:p>
    <w:p w:rsidR="00A91B00" w:rsidRDefault="00A91B00" w:rsidP="00A91B00">
      <w:pPr>
        <w:pStyle w:val="a3"/>
        <w:jc w:val="center"/>
      </w:pPr>
      <w:r>
        <w:rPr>
          <w:noProof/>
        </w:rPr>
        <w:drawing>
          <wp:inline distT="0" distB="0" distL="0" distR="0">
            <wp:extent cx="6014085" cy="269875"/>
            <wp:effectExtent l="0" t="0" r="5715" b="0"/>
            <wp:docPr id="1" name="Рисунок 1" descr="Описание: 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4085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B00" w:rsidRDefault="00A91B00"/>
    <w:tbl>
      <w:tblPr>
        <w:tblW w:w="5029" w:type="pct"/>
        <w:tblLook w:val="01E0"/>
      </w:tblPr>
      <w:tblGrid>
        <w:gridCol w:w="3668"/>
        <w:gridCol w:w="3549"/>
        <w:gridCol w:w="3264"/>
      </w:tblGrid>
      <w:tr w:rsidR="000572A6" w:rsidRPr="00AC6F40" w:rsidTr="000572A6">
        <w:trPr>
          <w:trHeight w:val="2153"/>
        </w:trPr>
        <w:tc>
          <w:tcPr>
            <w:tcW w:w="1750" w:type="pct"/>
          </w:tcPr>
          <w:p w:rsidR="000572A6" w:rsidRPr="00AC6F40" w:rsidRDefault="000572A6" w:rsidP="000572A6">
            <w:pPr>
              <w:rPr>
                <w:rFonts w:eastAsia="Calibri"/>
                <w:b/>
                <w:bCs/>
              </w:rPr>
            </w:pPr>
            <w:r w:rsidRPr="00AC6F40">
              <w:rPr>
                <w:b/>
                <w:bCs/>
                <w:caps/>
              </w:rPr>
              <w:t>Рассмотрена</w:t>
            </w:r>
          </w:p>
          <w:p w:rsidR="000572A6" w:rsidRPr="00AC6F40" w:rsidRDefault="000572A6" w:rsidP="000572A6">
            <w:r w:rsidRPr="00AC6F40">
              <w:t xml:space="preserve">на заседании цикловой комиссии </w:t>
            </w:r>
            <w:r>
              <w:t xml:space="preserve">общепрофессиональных дисциплин и профессиональных модулей </w:t>
            </w:r>
            <w:r w:rsidRPr="00AC6F40">
              <w:t>специальн</w:t>
            </w:r>
            <w:r>
              <w:t>остей 08.02.07, 08.02.11, 43.02.10, 43.02.14 и ППКРС</w:t>
            </w:r>
          </w:p>
          <w:p w:rsidR="000572A6" w:rsidRPr="00AC6F40" w:rsidRDefault="000572A6" w:rsidP="000572A6">
            <w:r w:rsidRPr="00AC6F40">
              <w:t xml:space="preserve">Протокол </w:t>
            </w:r>
            <w:r w:rsidRPr="00AC6F40">
              <w:rPr>
                <w:u w:val="single"/>
              </w:rPr>
              <w:t xml:space="preserve">№ </w:t>
            </w:r>
            <w:r>
              <w:rPr>
                <w:u w:val="single"/>
              </w:rPr>
              <w:t>1 от 28.08.2020</w:t>
            </w:r>
            <w:r w:rsidRPr="00AC6F40">
              <w:rPr>
                <w:u w:val="single"/>
              </w:rPr>
              <w:t xml:space="preserve"> г.</w:t>
            </w:r>
          </w:p>
          <w:p w:rsidR="000572A6" w:rsidRPr="00AC6F40" w:rsidRDefault="000572A6" w:rsidP="000572A6">
            <w:r w:rsidRPr="00AC6F40">
              <w:t>Пред. цикловой комиссии</w:t>
            </w:r>
          </w:p>
          <w:p w:rsidR="000572A6" w:rsidRPr="00AC6F40" w:rsidRDefault="000572A6" w:rsidP="000572A6">
            <w:r w:rsidRPr="00AC6F40">
              <w:t>___________А. В. Домнина</w:t>
            </w:r>
          </w:p>
          <w:p w:rsidR="000572A6" w:rsidRPr="00AC6F40" w:rsidRDefault="000572A6" w:rsidP="000572A6">
            <w:r w:rsidRPr="00AC6F40">
              <w:t xml:space="preserve">Протокол </w:t>
            </w:r>
            <w:r w:rsidRPr="00AC6F40">
              <w:rPr>
                <w:u w:val="single"/>
              </w:rPr>
              <w:t>№ _____________ г.</w:t>
            </w:r>
          </w:p>
          <w:p w:rsidR="000572A6" w:rsidRPr="00AC6F40" w:rsidRDefault="000572A6" w:rsidP="000572A6">
            <w:r w:rsidRPr="00AC6F40">
              <w:t>Пред. цикловой комиссии</w:t>
            </w:r>
          </w:p>
          <w:p w:rsidR="000572A6" w:rsidRPr="00AC6F40" w:rsidRDefault="000572A6" w:rsidP="000572A6">
            <w:r w:rsidRPr="00AC6F40">
              <w:t>___________</w:t>
            </w:r>
          </w:p>
          <w:p w:rsidR="000572A6" w:rsidRPr="00AC6F40" w:rsidRDefault="000572A6" w:rsidP="000572A6">
            <w:r w:rsidRPr="00AC6F40">
              <w:t xml:space="preserve">Протокол </w:t>
            </w:r>
            <w:r w:rsidRPr="00AC6F40">
              <w:rPr>
                <w:u w:val="single"/>
              </w:rPr>
              <w:t>№ _____________ г.</w:t>
            </w:r>
          </w:p>
          <w:p w:rsidR="000572A6" w:rsidRPr="00AC6F40" w:rsidRDefault="000572A6" w:rsidP="000572A6">
            <w:r w:rsidRPr="00AC6F40">
              <w:t>Пред. цикловой комиссии</w:t>
            </w:r>
          </w:p>
          <w:p w:rsidR="000572A6" w:rsidRPr="00AC6F40" w:rsidRDefault="000572A6" w:rsidP="000572A6">
            <w:r w:rsidRPr="00AC6F40">
              <w:t>___________</w:t>
            </w:r>
          </w:p>
          <w:p w:rsidR="000572A6" w:rsidRPr="00AC6F40" w:rsidRDefault="000572A6" w:rsidP="000572A6">
            <w:pPr>
              <w:jc w:val="center"/>
              <w:rPr>
                <w:szCs w:val="20"/>
              </w:rPr>
            </w:pPr>
          </w:p>
        </w:tc>
        <w:tc>
          <w:tcPr>
            <w:tcW w:w="1693" w:type="pct"/>
            <w:hideMark/>
          </w:tcPr>
          <w:p w:rsidR="000572A6" w:rsidRPr="00AC6F40" w:rsidRDefault="000572A6" w:rsidP="000572A6">
            <w:pPr>
              <w:rPr>
                <w:b/>
                <w:bCs/>
                <w:caps/>
                <w:szCs w:val="20"/>
              </w:rPr>
            </w:pPr>
            <w:r w:rsidRPr="00AC6F40">
              <w:rPr>
                <w:b/>
                <w:bCs/>
                <w:caps/>
                <w:szCs w:val="20"/>
              </w:rPr>
              <w:t>рекомендована</w:t>
            </w:r>
          </w:p>
          <w:p w:rsidR="000572A6" w:rsidRPr="00AC6F40" w:rsidRDefault="000572A6" w:rsidP="000572A6">
            <w:pPr>
              <w:rPr>
                <w:szCs w:val="20"/>
              </w:rPr>
            </w:pPr>
            <w:r w:rsidRPr="00AC6F40">
              <w:rPr>
                <w:szCs w:val="20"/>
              </w:rPr>
              <w:t>к утверждению Педагогическим советом</w:t>
            </w:r>
          </w:p>
          <w:p w:rsidR="000572A6" w:rsidRPr="00AC6F40" w:rsidRDefault="000572A6" w:rsidP="000572A6">
            <w:pPr>
              <w:rPr>
                <w:szCs w:val="20"/>
                <w:u w:val="single"/>
              </w:rPr>
            </w:pPr>
            <w:r w:rsidRPr="00AC6F40">
              <w:rPr>
                <w:szCs w:val="20"/>
              </w:rPr>
              <w:t>Протокол №</w:t>
            </w:r>
            <w:r w:rsidRPr="00AC6F40">
              <w:rPr>
                <w:szCs w:val="20"/>
                <w:u w:val="single"/>
              </w:rPr>
              <w:t xml:space="preserve"> ____</w:t>
            </w:r>
          </w:p>
          <w:p w:rsidR="000572A6" w:rsidRPr="00AC6F40" w:rsidRDefault="000572A6" w:rsidP="000572A6">
            <w:pPr>
              <w:rPr>
                <w:szCs w:val="20"/>
              </w:rPr>
            </w:pPr>
            <w:r w:rsidRPr="00AC6F40">
              <w:rPr>
                <w:szCs w:val="20"/>
              </w:rPr>
              <w:t>от «___» _________ 20</w:t>
            </w:r>
            <w:r>
              <w:rPr>
                <w:szCs w:val="20"/>
              </w:rPr>
              <w:t xml:space="preserve">20  </w:t>
            </w:r>
            <w:r w:rsidRPr="00AC6F40">
              <w:rPr>
                <w:szCs w:val="20"/>
              </w:rPr>
              <w:t>г.</w:t>
            </w:r>
          </w:p>
          <w:p w:rsidR="000572A6" w:rsidRPr="00AC6F40" w:rsidRDefault="000572A6" w:rsidP="000572A6">
            <w:pPr>
              <w:rPr>
                <w:szCs w:val="20"/>
                <w:u w:val="single"/>
              </w:rPr>
            </w:pPr>
            <w:r w:rsidRPr="00AC6F40">
              <w:rPr>
                <w:szCs w:val="20"/>
              </w:rPr>
              <w:t>Протокол №</w:t>
            </w:r>
            <w:r w:rsidRPr="00AC6F40">
              <w:rPr>
                <w:szCs w:val="20"/>
                <w:u w:val="single"/>
              </w:rPr>
              <w:t xml:space="preserve"> ____</w:t>
            </w:r>
          </w:p>
          <w:p w:rsidR="000572A6" w:rsidRPr="00AC6F40" w:rsidRDefault="000572A6" w:rsidP="000572A6">
            <w:pPr>
              <w:rPr>
                <w:szCs w:val="20"/>
              </w:rPr>
            </w:pPr>
            <w:r w:rsidRPr="00AC6F40">
              <w:rPr>
                <w:szCs w:val="20"/>
              </w:rPr>
              <w:t>от «___» _________ 20___г.</w:t>
            </w:r>
          </w:p>
          <w:p w:rsidR="000572A6" w:rsidRPr="00AC6F40" w:rsidRDefault="000572A6" w:rsidP="000572A6">
            <w:pPr>
              <w:rPr>
                <w:szCs w:val="20"/>
                <w:u w:val="single"/>
              </w:rPr>
            </w:pPr>
            <w:r w:rsidRPr="00AC6F40">
              <w:rPr>
                <w:szCs w:val="20"/>
              </w:rPr>
              <w:t>Протокол №</w:t>
            </w:r>
            <w:r w:rsidRPr="00AC6F40">
              <w:rPr>
                <w:szCs w:val="20"/>
                <w:u w:val="single"/>
              </w:rPr>
              <w:t xml:space="preserve"> ____</w:t>
            </w:r>
          </w:p>
          <w:p w:rsidR="000572A6" w:rsidRPr="00AC6F40" w:rsidRDefault="000572A6" w:rsidP="000572A6">
            <w:pPr>
              <w:rPr>
                <w:szCs w:val="20"/>
              </w:rPr>
            </w:pPr>
            <w:r w:rsidRPr="00AC6F40">
              <w:rPr>
                <w:szCs w:val="20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0572A6" w:rsidRPr="00AC6F40" w:rsidRDefault="000572A6" w:rsidP="000572A6">
            <w:pPr>
              <w:rPr>
                <w:b/>
                <w:bCs/>
                <w:szCs w:val="20"/>
              </w:rPr>
            </w:pPr>
            <w:r w:rsidRPr="00AC6F40">
              <w:rPr>
                <w:b/>
                <w:bCs/>
                <w:szCs w:val="20"/>
              </w:rPr>
              <w:t>УТВЕРЖДАЮ</w:t>
            </w:r>
          </w:p>
          <w:p w:rsidR="000572A6" w:rsidRPr="00AC6F40" w:rsidRDefault="000572A6" w:rsidP="000572A6">
            <w:pPr>
              <w:rPr>
                <w:szCs w:val="20"/>
              </w:rPr>
            </w:pPr>
            <w:r w:rsidRPr="00AC6F40">
              <w:rPr>
                <w:szCs w:val="20"/>
              </w:rPr>
              <w:t>Директор колледжа</w:t>
            </w:r>
          </w:p>
          <w:p w:rsidR="000572A6" w:rsidRPr="00AC6F40" w:rsidRDefault="000572A6" w:rsidP="000572A6">
            <w:pPr>
              <w:rPr>
                <w:szCs w:val="20"/>
              </w:rPr>
            </w:pPr>
            <w:r w:rsidRPr="00AC6F40">
              <w:rPr>
                <w:szCs w:val="20"/>
              </w:rPr>
              <w:t>___________А.В. Зенкина</w:t>
            </w:r>
          </w:p>
          <w:p w:rsidR="000572A6" w:rsidRPr="00AC6F40" w:rsidRDefault="000572A6" w:rsidP="000572A6">
            <w:pPr>
              <w:rPr>
                <w:szCs w:val="20"/>
              </w:rPr>
            </w:pPr>
            <w:r>
              <w:rPr>
                <w:szCs w:val="20"/>
              </w:rPr>
              <w:t>«___»___________2020</w:t>
            </w:r>
            <w:r w:rsidRPr="00AC6F40">
              <w:rPr>
                <w:szCs w:val="20"/>
              </w:rPr>
              <w:t xml:space="preserve"> г.</w:t>
            </w:r>
          </w:p>
          <w:p w:rsidR="000572A6" w:rsidRPr="00AC6F40" w:rsidRDefault="000572A6" w:rsidP="000572A6">
            <w:pPr>
              <w:rPr>
                <w:szCs w:val="20"/>
              </w:rPr>
            </w:pPr>
            <w:r w:rsidRPr="00AC6F40">
              <w:rPr>
                <w:szCs w:val="20"/>
              </w:rPr>
              <w:t>___________А.В. Зенкина</w:t>
            </w:r>
          </w:p>
          <w:p w:rsidR="000572A6" w:rsidRPr="00AC6F40" w:rsidRDefault="000572A6" w:rsidP="000572A6">
            <w:pPr>
              <w:rPr>
                <w:szCs w:val="20"/>
              </w:rPr>
            </w:pPr>
            <w:r w:rsidRPr="00AC6F40">
              <w:rPr>
                <w:szCs w:val="20"/>
              </w:rPr>
              <w:t>«___»___________20___ г.</w:t>
            </w:r>
          </w:p>
          <w:p w:rsidR="000572A6" w:rsidRPr="00AC6F40" w:rsidRDefault="000572A6" w:rsidP="000572A6">
            <w:pPr>
              <w:rPr>
                <w:szCs w:val="20"/>
              </w:rPr>
            </w:pPr>
            <w:r w:rsidRPr="00AC6F40">
              <w:rPr>
                <w:szCs w:val="20"/>
              </w:rPr>
              <w:t>___________А.В. Зенкина</w:t>
            </w:r>
          </w:p>
          <w:p w:rsidR="000572A6" w:rsidRPr="00AC6F40" w:rsidRDefault="000572A6" w:rsidP="000572A6">
            <w:pPr>
              <w:rPr>
                <w:szCs w:val="20"/>
              </w:rPr>
            </w:pPr>
            <w:r w:rsidRPr="00AC6F40">
              <w:rPr>
                <w:szCs w:val="20"/>
              </w:rPr>
              <w:t>«___»___________20___ г.</w:t>
            </w:r>
          </w:p>
        </w:tc>
      </w:tr>
    </w:tbl>
    <w:p w:rsidR="00A91B00" w:rsidRDefault="00A91B00" w:rsidP="00A91B00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572A6" w:rsidRDefault="000572A6" w:rsidP="00A91B00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1B00" w:rsidRDefault="00A91B00" w:rsidP="00A91B00">
      <w:pPr>
        <w:pStyle w:val="a3"/>
        <w:jc w:val="right"/>
        <w:rPr>
          <w:szCs w:val="24"/>
        </w:rPr>
      </w:pPr>
    </w:p>
    <w:p w:rsidR="00F05011" w:rsidRDefault="00F05011" w:rsidP="00F05011">
      <w:pPr>
        <w:ind w:left="-57" w:firstLine="709"/>
        <w:jc w:val="both"/>
        <w:rPr>
          <w:b/>
        </w:rPr>
      </w:pPr>
      <w:r>
        <w:t>Рабочая программа учебной дисциплины МАТЕМАТИКА</w:t>
      </w:r>
      <w:r>
        <w:rPr>
          <w:b/>
        </w:rPr>
        <w:t xml:space="preserve"> </w:t>
      </w:r>
      <w:r>
        <w:t>разработана на основе Федерального государственного образовательного стандарта (далее – ФГОС) для специальности среднего профессионального образования технического профиля</w:t>
      </w:r>
    </w:p>
    <w:p w:rsidR="00A91B00" w:rsidRPr="00900AB0" w:rsidRDefault="00900AB0" w:rsidP="00900AB0">
      <w:pPr>
        <w:ind w:left="-57" w:firstLine="709"/>
        <w:rPr>
          <w:b/>
        </w:rPr>
      </w:pPr>
      <w:r w:rsidRPr="00900AB0">
        <w:rPr>
          <w:b/>
        </w:rPr>
        <w:t>08.02.</w:t>
      </w:r>
      <w:r w:rsidR="00B572DE">
        <w:rPr>
          <w:b/>
        </w:rPr>
        <w:t>11</w:t>
      </w:r>
      <w:r w:rsidRPr="00900AB0">
        <w:rPr>
          <w:b/>
        </w:rPr>
        <w:t xml:space="preserve"> </w:t>
      </w:r>
      <w:r w:rsidR="00B572DE">
        <w:rPr>
          <w:b/>
        </w:rPr>
        <w:t>Управление, эксплуатация и обслуживание многоквартирного дома.</w:t>
      </w:r>
      <w:r w:rsidRPr="00900AB0">
        <w:rPr>
          <w:b/>
        </w:rPr>
        <w:t xml:space="preserve"> </w:t>
      </w:r>
      <w:r w:rsidRPr="00900AB0">
        <w:rPr>
          <w:b/>
        </w:rPr>
        <w:br/>
      </w:r>
    </w:p>
    <w:p w:rsidR="00A91B00" w:rsidRDefault="00A91B00" w:rsidP="00A91B00">
      <w:pPr>
        <w:ind w:left="-57" w:firstLine="709"/>
        <w:jc w:val="both"/>
        <w:rPr>
          <w:b/>
        </w:rPr>
      </w:pPr>
    </w:p>
    <w:p w:rsidR="00A91B00" w:rsidRDefault="00A91B00" w:rsidP="00A91B00">
      <w:pPr>
        <w:spacing w:line="360" w:lineRule="auto"/>
        <w:rPr>
          <w:b/>
          <w:color w:val="000000"/>
        </w:rPr>
      </w:pPr>
      <w:r>
        <w:rPr>
          <w:b/>
        </w:rPr>
        <w:t xml:space="preserve">Организация-разработчик: </w:t>
      </w:r>
      <w:r>
        <w:rPr>
          <w:b/>
          <w:color w:val="000000"/>
        </w:rPr>
        <w:t>ОГБПОУ  «Смоленский строительный колледж»</w:t>
      </w:r>
    </w:p>
    <w:p w:rsidR="001F557B" w:rsidRDefault="001F557B" w:rsidP="00A91B00">
      <w:pPr>
        <w:spacing w:line="360" w:lineRule="auto"/>
        <w:rPr>
          <w:b/>
          <w:color w:val="000000"/>
        </w:rPr>
      </w:pPr>
    </w:p>
    <w:p w:rsidR="001F557B" w:rsidRDefault="001F557B" w:rsidP="001F557B">
      <w:pPr>
        <w:spacing w:line="360" w:lineRule="auto"/>
        <w:jc w:val="both"/>
        <w:rPr>
          <w:b/>
        </w:rPr>
      </w:pPr>
    </w:p>
    <w:p w:rsidR="001F557B" w:rsidRDefault="001F557B" w:rsidP="001F557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rPr>
          <w:b/>
        </w:rPr>
        <w:t xml:space="preserve">Разработчик: </w:t>
      </w:r>
      <w:r w:rsidR="00411099">
        <w:rPr>
          <w:b/>
        </w:rPr>
        <w:t>Богданова Любовь Александровна</w:t>
      </w:r>
      <w:r>
        <w:t xml:space="preserve">, преподаватель </w:t>
      </w:r>
      <w:r w:rsidR="00411099">
        <w:t>математики</w:t>
      </w:r>
    </w:p>
    <w:p w:rsidR="001F557B" w:rsidRDefault="001F557B" w:rsidP="001F557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1F557B" w:rsidRDefault="001F557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1F557B" w:rsidRDefault="001F557B" w:rsidP="001F557B"/>
    <w:p w:rsidR="000572A6" w:rsidRPr="00B87CC7" w:rsidRDefault="000572A6" w:rsidP="000572A6">
      <w:pPr>
        <w:spacing w:line="360" w:lineRule="auto"/>
        <w:jc w:val="center"/>
        <w:rPr>
          <w:b/>
          <w:sz w:val="28"/>
          <w:szCs w:val="28"/>
        </w:rPr>
      </w:pPr>
      <w:r>
        <w:t xml:space="preserve">               </w:t>
      </w:r>
      <w:r w:rsidRPr="00B87CC7">
        <w:rPr>
          <w:b/>
          <w:sz w:val="28"/>
          <w:szCs w:val="28"/>
        </w:rPr>
        <w:t>СОДЕРЖАНИЕ</w:t>
      </w:r>
    </w:p>
    <w:p w:rsidR="000572A6" w:rsidRDefault="000572A6" w:rsidP="000572A6">
      <w:pPr>
        <w:spacing w:line="360" w:lineRule="auto"/>
      </w:pPr>
    </w:p>
    <w:tbl>
      <w:tblPr>
        <w:tblpPr w:leftFromText="180" w:rightFromText="180" w:vertAnchor="text" w:horzAnchor="margin" w:tblpXSpec="center" w:tblpY="111"/>
        <w:tblW w:w="0" w:type="auto"/>
        <w:tblLook w:val="00A0"/>
      </w:tblPr>
      <w:tblGrid>
        <w:gridCol w:w="758"/>
        <w:gridCol w:w="7560"/>
        <w:gridCol w:w="1003"/>
      </w:tblGrid>
      <w:tr w:rsidR="000572A6" w:rsidRPr="000572A6" w:rsidTr="000572A6">
        <w:tc>
          <w:tcPr>
            <w:tcW w:w="758" w:type="dxa"/>
            <w:shd w:val="clear" w:color="auto" w:fill="auto"/>
          </w:tcPr>
          <w:p w:rsidR="000572A6" w:rsidRPr="000572A6" w:rsidRDefault="000572A6" w:rsidP="000572A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560" w:type="dxa"/>
            <w:shd w:val="clear" w:color="auto" w:fill="auto"/>
          </w:tcPr>
          <w:p w:rsidR="000572A6" w:rsidRPr="000572A6" w:rsidRDefault="000572A6" w:rsidP="000572A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03" w:type="dxa"/>
            <w:shd w:val="clear" w:color="auto" w:fill="auto"/>
          </w:tcPr>
          <w:p w:rsidR="000572A6" w:rsidRPr="000572A6" w:rsidRDefault="000572A6" w:rsidP="000572A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572A6">
              <w:rPr>
                <w:b/>
                <w:sz w:val="28"/>
                <w:szCs w:val="28"/>
              </w:rPr>
              <w:t>стр.</w:t>
            </w:r>
          </w:p>
        </w:tc>
      </w:tr>
      <w:tr w:rsidR="000572A6" w:rsidRPr="000572A6" w:rsidTr="000572A6">
        <w:tc>
          <w:tcPr>
            <w:tcW w:w="758" w:type="dxa"/>
            <w:shd w:val="clear" w:color="auto" w:fill="auto"/>
          </w:tcPr>
          <w:p w:rsidR="000572A6" w:rsidRPr="000572A6" w:rsidRDefault="000572A6" w:rsidP="000572A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572A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560" w:type="dxa"/>
            <w:shd w:val="clear" w:color="auto" w:fill="auto"/>
          </w:tcPr>
          <w:p w:rsidR="000572A6" w:rsidRPr="000572A6" w:rsidRDefault="000572A6" w:rsidP="000572A6">
            <w:pPr>
              <w:pStyle w:val="11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572A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ПАСПОРТ</w:t>
            </w:r>
            <w:r w:rsidRPr="000572A6">
              <w:rPr>
                <w:rFonts w:ascii="Times New Roman" w:hAnsi="Times New Roman"/>
                <w:b/>
                <w:sz w:val="28"/>
                <w:szCs w:val="28"/>
              </w:rPr>
              <w:t xml:space="preserve"> РАБОЧЕЙ ПРОГРАММЫ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0572A6" w:rsidRPr="000572A6" w:rsidRDefault="000572A6" w:rsidP="000572A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572A6">
              <w:rPr>
                <w:b/>
                <w:sz w:val="28"/>
                <w:szCs w:val="28"/>
              </w:rPr>
              <w:t>4</w:t>
            </w:r>
          </w:p>
        </w:tc>
      </w:tr>
      <w:tr w:rsidR="000572A6" w:rsidRPr="000572A6" w:rsidTr="000572A6">
        <w:tc>
          <w:tcPr>
            <w:tcW w:w="758" w:type="dxa"/>
            <w:shd w:val="clear" w:color="auto" w:fill="auto"/>
          </w:tcPr>
          <w:p w:rsidR="000572A6" w:rsidRPr="000572A6" w:rsidRDefault="000572A6" w:rsidP="000572A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572A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7560" w:type="dxa"/>
            <w:shd w:val="clear" w:color="auto" w:fill="auto"/>
          </w:tcPr>
          <w:p w:rsidR="000572A6" w:rsidRPr="000572A6" w:rsidRDefault="000572A6" w:rsidP="000572A6">
            <w:pPr>
              <w:pStyle w:val="11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572A6">
              <w:rPr>
                <w:rFonts w:ascii="Times New Roman" w:hAnsi="Times New Roman"/>
                <w:b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0572A6" w:rsidRPr="000572A6" w:rsidRDefault="00517BB5" w:rsidP="000572A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0572A6" w:rsidRPr="000572A6" w:rsidTr="000572A6">
        <w:tc>
          <w:tcPr>
            <w:tcW w:w="758" w:type="dxa"/>
            <w:shd w:val="clear" w:color="auto" w:fill="auto"/>
          </w:tcPr>
          <w:p w:rsidR="000572A6" w:rsidRPr="000572A6" w:rsidRDefault="000572A6" w:rsidP="000572A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572A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7560" w:type="dxa"/>
            <w:shd w:val="clear" w:color="auto" w:fill="auto"/>
          </w:tcPr>
          <w:p w:rsidR="000572A6" w:rsidRPr="000572A6" w:rsidRDefault="000572A6" w:rsidP="000572A6">
            <w:pPr>
              <w:pStyle w:val="11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572A6">
              <w:rPr>
                <w:rFonts w:ascii="Times New Roman" w:hAnsi="Times New Roman"/>
                <w:b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0572A6" w:rsidRPr="000572A6" w:rsidRDefault="000572A6" w:rsidP="000572A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572A6">
              <w:rPr>
                <w:b/>
                <w:sz w:val="28"/>
                <w:szCs w:val="28"/>
              </w:rPr>
              <w:t>10</w:t>
            </w:r>
          </w:p>
        </w:tc>
      </w:tr>
      <w:tr w:rsidR="000572A6" w:rsidRPr="000572A6" w:rsidTr="000572A6">
        <w:tc>
          <w:tcPr>
            <w:tcW w:w="758" w:type="dxa"/>
            <w:shd w:val="clear" w:color="auto" w:fill="auto"/>
          </w:tcPr>
          <w:p w:rsidR="000572A6" w:rsidRPr="000572A6" w:rsidRDefault="000572A6" w:rsidP="000572A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572A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7560" w:type="dxa"/>
            <w:shd w:val="clear" w:color="auto" w:fill="auto"/>
          </w:tcPr>
          <w:p w:rsidR="000572A6" w:rsidRPr="000572A6" w:rsidRDefault="000572A6" w:rsidP="000572A6">
            <w:pPr>
              <w:pStyle w:val="11"/>
              <w:spacing w:after="0" w:line="36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572A6">
              <w:rPr>
                <w:rFonts w:ascii="Times New Roman" w:hAnsi="Times New Roman"/>
                <w:b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0572A6" w:rsidRPr="000572A6" w:rsidRDefault="000572A6" w:rsidP="000572A6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572A6">
              <w:rPr>
                <w:b/>
                <w:sz w:val="28"/>
                <w:szCs w:val="28"/>
              </w:rPr>
              <w:t>12</w:t>
            </w:r>
          </w:p>
        </w:tc>
      </w:tr>
    </w:tbl>
    <w:p w:rsidR="000572A6" w:rsidRDefault="000572A6" w:rsidP="000572A6">
      <w:pPr>
        <w:pStyle w:val="1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0572A6" w:rsidRDefault="000572A6" w:rsidP="000572A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bCs/>
          <w:caps/>
          <w:sz w:val="28"/>
          <w:szCs w:val="28"/>
        </w:rPr>
      </w:pPr>
    </w:p>
    <w:p w:rsidR="000572A6" w:rsidRDefault="000572A6" w:rsidP="000572A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bCs/>
          <w:caps/>
          <w:sz w:val="28"/>
          <w:szCs w:val="28"/>
        </w:rPr>
      </w:pPr>
    </w:p>
    <w:p w:rsidR="001F557B" w:rsidRDefault="001F557B" w:rsidP="001F557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76772A" w:rsidRDefault="0076772A" w:rsidP="00A91B0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6772A" w:rsidRDefault="0076772A">
      <w:pPr>
        <w:spacing w:after="200" w:line="276" w:lineRule="auto"/>
      </w:pPr>
      <w:r>
        <w:br w:type="page"/>
      </w:r>
    </w:p>
    <w:p w:rsidR="000572A6" w:rsidRPr="001C7537" w:rsidRDefault="000572A6" w:rsidP="000572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 w:rsidRPr="001C7537">
        <w:rPr>
          <w:b/>
          <w:caps/>
        </w:rPr>
        <w:lastRenderedPageBreak/>
        <w:t xml:space="preserve">1. </w:t>
      </w:r>
      <w:r w:rsidRPr="0034313A">
        <w:rPr>
          <w:b/>
          <w:color w:val="000000"/>
          <w:sz w:val="28"/>
          <w:szCs w:val="28"/>
        </w:rPr>
        <w:t>ПАСПОРТ</w:t>
      </w:r>
      <w:r w:rsidRPr="0034313A">
        <w:rPr>
          <w:b/>
          <w:sz w:val="28"/>
          <w:szCs w:val="28"/>
        </w:rPr>
        <w:t xml:space="preserve"> РАБОЧЕЙ ПРОГРАММЫ УЧЕБНОЙ ДИСЦИПЛИНЫ</w:t>
      </w:r>
      <w:r w:rsidRPr="001C7537">
        <w:rPr>
          <w:b/>
          <w:caps/>
        </w:rPr>
        <w:t xml:space="preserve"> МАТЕМАТИКА</w:t>
      </w:r>
    </w:p>
    <w:p w:rsidR="000572A6" w:rsidRDefault="000572A6" w:rsidP="00767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</w:rPr>
      </w:pPr>
    </w:p>
    <w:p w:rsidR="000572A6" w:rsidRPr="001C7537" w:rsidRDefault="000572A6" w:rsidP="00057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b/>
        </w:rPr>
      </w:pPr>
      <w:r w:rsidRPr="001C7537">
        <w:rPr>
          <w:b/>
        </w:rPr>
        <w:t>1.1. Область применения программы</w:t>
      </w:r>
    </w:p>
    <w:p w:rsidR="000572A6" w:rsidRPr="001C7537" w:rsidRDefault="000572A6" w:rsidP="00057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</w:pPr>
      <w:r w:rsidRPr="001C7537"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специальности СПО  </w:t>
      </w:r>
      <w:r w:rsidRPr="001C7537">
        <w:rPr>
          <w:b/>
        </w:rPr>
        <w:t>08.02.11 Управление, эксплуатация и обслуживание многоквартирного дома (базовая подготовка).</w:t>
      </w:r>
    </w:p>
    <w:p w:rsidR="000572A6" w:rsidRPr="001C7537" w:rsidRDefault="000572A6" w:rsidP="00057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b/>
          <w:i/>
        </w:rPr>
      </w:pPr>
    </w:p>
    <w:p w:rsidR="000572A6" w:rsidRPr="001C7537" w:rsidRDefault="000572A6" w:rsidP="00057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</w:pPr>
      <w:r w:rsidRPr="001C7537">
        <w:rPr>
          <w:b/>
        </w:rPr>
        <w:t xml:space="preserve">1.2. Место дисциплины в структуре основной профессиональной образовательной программы: </w:t>
      </w:r>
    </w:p>
    <w:p w:rsidR="000572A6" w:rsidRPr="001C7537" w:rsidRDefault="000572A6" w:rsidP="00057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b/>
        </w:rPr>
      </w:pPr>
      <w:r w:rsidRPr="001C7537">
        <w:rPr>
          <w:u w:val="single"/>
        </w:rPr>
        <w:t>математический и общий естественнонаучный цикл</w:t>
      </w:r>
      <w:r w:rsidRPr="001C7537">
        <w:t xml:space="preserve">  </w:t>
      </w:r>
      <w:r w:rsidRPr="001C7537">
        <w:rPr>
          <w:b/>
        </w:rPr>
        <w:t>ЕН.01</w:t>
      </w:r>
    </w:p>
    <w:p w:rsidR="000572A6" w:rsidRPr="001C7537" w:rsidRDefault="000572A6" w:rsidP="00057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0572A6" w:rsidRPr="001C7537" w:rsidRDefault="000572A6" w:rsidP="000572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1C7537">
        <w:rPr>
          <w:b/>
        </w:rPr>
        <w:t>1.3. Цели и задачи дисциплины – требования к результатам освоения дисциплины:</w:t>
      </w:r>
    </w:p>
    <w:p w:rsidR="000572A6" w:rsidRPr="001C7537" w:rsidRDefault="000572A6" w:rsidP="000572A6">
      <w:pPr>
        <w:spacing w:line="276" w:lineRule="auto"/>
        <w:ind w:firstLine="709"/>
        <w:jc w:val="both"/>
      </w:pPr>
      <w:r w:rsidRPr="001C7537">
        <w:t xml:space="preserve">В результате изучения обязательной части цикла учебной дисциплины Математика обучающийся должен: </w:t>
      </w:r>
    </w:p>
    <w:p w:rsidR="000572A6" w:rsidRPr="001C7537" w:rsidRDefault="000572A6" w:rsidP="000572A6">
      <w:pPr>
        <w:spacing w:line="276" w:lineRule="auto"/>
        <w:ind w:firstLine="709"/>
        <w:jc w:val="both"/>
        <w:rPr>
          <w:b/>
        </w:rPr>
      </w:pPr>
      <w:r w:rsidRPr="001C7537">
        <w:rPr>
          <w:b/>
        </w:rPr>
        <w:t xml:space="preserve">Уметь: </w:t>
      </w:r>
    </w:p>
    <w:p w:rsidR="000572A6" w:rsidRPr="001C7537" w:rsidRDefault="000572A6" w:rsidP="000572A6">
      <w:pPr>
        <w:spacing w:line="276" w:lineRule="auto"/>
        <w:ind w:left="360" w:firstLine="709"/>
        <w:jc w:val="both"/>
      </w:pPr>
      <w:r w:rsidRPr="001C7537">
        <w:t>У1: находить производные;</w:t>
      </w:r>
    </w:p>
    <w:p w:rsidR="000572A6" w:rsidRPr="001C7537" w:rsidRDefault="000572A6" w:rsidP="000572A6">
      <w:pPr>
        <w:spacing w:line="276" w:lineRule="auto"/>
        <w:ind w:left="360" w:firstLine="709"/>
        <w:jc w:val="both"/>
      </w:pPr>
      <w:r w:rsidRPr="001C7537">
        <w:t>У2: вычислять неопределенные и определенные интегралы;</w:t>
      </w:r>
    </w:p>
    <w:p w:rsidR="000572A6" w:rsidRPr="001C7537" w:rsidRDefault="000572A6" w:rsidP="000572A6">
      <w:pPr>
        <w:spacing w:line="276" w:lineRule="auto"/>
        <w:ind w:firstLine="709"/>
        <w:jc w:val="both"/>
      </w:pPr>
      <w:r w:rsidRPr="001C7537">
        <w:t xml:space="preserve">     У3: решать прикладные задачи с использованием элементов дифференциального   и интегрального исчислений;</w:t>
      </w:r>
    </w:p>
    <w:p w:rsidR="000572A6" w:rsidRPr="001C7537" w:rsidRDefault="000572A6" w:rsidP="000572A6">
      <w:pPr>
        <w:spacing w:line="276" w:lineRule="auto"/>
        <w:ind w:left="360" w:firstLine="709"/>
        <w:jc w:val="both"/>
      </w:pPr>
      <w:r w:rsidRPr="001C7537">
        <w:t>У4: решать простейшие дифференциальные уравнения;</w:t>
      </w:r>
    </w:p>
    <w:p w:rsidR="000572A6" w:rsidRPr="001C7537" w:rsidRDefault="000572A6" w:rsidP="000572A6">
      <w:pPr>
        <w:spacing w:line="276" w:lineRule="auto"/>
        <w:ind w:left="360" w:firstLine="709"/>
        <w:jc w:val="both"/>
      </w:pPr>
      <w:r w:rsidRPr="001C7537">
        <w:t xml:space="preserve">У5: находить значения функций с помощью ряда </w:t>
      </w:r>
      <w:proofErr w:type="spellStart"/>
      <w:r w:rsidRPr="001C7537">
        <w:t>Маклорена</w:t>
      </w:r>
      <w:proofErr w:type="spellEnd"/>
      <w:r w:rsidRPr="001C7537">
        <w:t xml:space="preserve">. </w:t>
      </w:r>
    </w:p>
    <w:p w:rsidR="000572A6" w:rsidRPr="001C7537" w:rsidRDefault="000572A6" w:rsidP="000572A6">
      <w:pPr>
        <w:spacing w:line="276" w:lineRule="auto"/>
        <w:ind w:left="567" w:firstLine="709"/>
        <w:jc w:val="both"/>
        <w:rPr>
          <w:b/>
        </w:rPr>
      </w:pPr>
      <w:r w:rsidRPr="001C7537">
        <w:rPr>
          <w:b/>
        </w:rPr>
        <w:t>Знать:</w:t>
      </w:r>
    </w:p>
    <w:p w:rsidR="000572A6" w:rsidRPr="001C7537" w:rsidRDefault="000572A6" w:rsidP="000572A6">
      <w:pPr>
        <w:spacing w:line="276" w:lineRule="auto"/>
        <w:ind w:left="360" w:firstLine="709"/>
        <w:jc w:val="both"/>
      </w:pPr>
      <w:r w:rsidRPr="001C7537">
        <w:t>З1: основные понятия и методы линейной алгебры;</w:t>
      </w:r>
    </w:p>
    <w:p w:rsidR="000572A6" w:rsidRPr="001C7537" w:rsidRDefault="000572A6" w:rsidP="000572A6">
      <w:pPr>
        <w:spacing w:line="276" w:lineRule="auto"/>
        <w:ind w:left="360" w:firstLine="709"/>
        <w:jc w:val="both"/>
      </w:pPr>
      <w:r w:rsidRPr="001C7537">
        <w:t>З2: основные понятия математического анализа;</w:t>
      </w:r>
    </w:p>
    <w:p w:rsidR="000572A6" w:rsidRPr="001C7537" w:rsidRDefault="000572A6" w:rsidP="000572A6">
      <w:pPr>
        <w:spacing w:line="276" w:lineRule="auto"/>
        <w:ind w:left="360" w:firstLine="709"/>
        <w:jc w:val="both"/>
      </w:pPr>
      <w:r w:rsidRPr="001C7537">
        <w:t>З3: основы теории комплексных чисел;</w:t>
      </w:r>
    </w:p>
    <w:p w:rsidR="000572A6" w:rsidRPr="001C7537" w:rsidRDefault="000572A6" w:rsidP="000572A6">
      <w:pPr>
        <w:spacing w:line="276" w:lineRule="auto"/>
        <w:ind w:left="360" w:firstLine="709"/>
        <w:jc w:val="both"/>
      </w:pPr>
      <w:r w:rsidRPr="001C7537">
        <w:t xml:space="preserve">З4: основные численные методы решения прикладных задач; </w:t>
      </w:r>
    </w:p>
    <w:p w:rsidR="000572A6" w:rsidRPr="001C7537" w:rsidRDefault="000572A6" w:rsidP="000572A6">
      <w:pPr>
        <w:spacing w:line="276" w:lineRule="auto"/>
        <w:ind w:left="360" w:firstLine="709"/>
        <w:jc w:val="both"/>
      </w:pPr>
      <w:r w:rsidRPr="001C7537">
        <w:t>З5: основные теории вероятностей и математической статистики.</w:t>
      </w:r>
    </w:p>
    <w:p w:rsidR="000572A6" w:rsidRPr="001C7537" w:rsidRDefault="000572A6" w:rsidP="000572A6">
      <w:pPr>
        <w:shd w:val="clear" w:color="auto" w:fill="FFFFFF"/>
        <w:tabs>
          <w:tab w:val="left" w:pos="1224"/>
        </w:tabs>
        <w:spacing w:before="163" w:line="276" w:lineRule="auto"/>
        <w:ind w:left="734" w:firstLine="709"/>
        <w:jc w:val="both"/>
        <w:rPr>
          <w:color w:val="000000"/>
        </w:rPr>
      </w:pPr>
    </w:p>
    <w:p w:rsidR="000572A6" w:rsidRPr="001C7537" w:rsidRDefault="000572A6" w:rsidP="000572A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1C7537">
        <w:rPr>
          <w:b/>
        </w:rPr>
        <w:t>1.4. Рекомендуемое количество часов на освоение учебной дисциплины:</w:t>
      </w:r>
    </w:p>
    <w:p w:rsidR="000572A6" w:rsidRPr="00822350" w:rsidRDefault="000572A6" w:rsidP="000572A6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22350">
        <w:rPr>
          <w:rFonts w:ascii="Times New Roman" w:hAnsi="Times New Roman"/>
          <w:sz w:val="24"/>
          <w:szCs w:val="24"/>
        </w:rPr>
        <w:t xml:space="preserve">максимальной учебной нагрузки обучающегося </w:t>
      </w:r>
      <w:r w:rsidRPr="00A12A27">
        <w:rPr>
          <w:rFonts w:ascii="Times New Roman" w:hAnsi="Times New Roman"/>
          <w:b/>
          <w:sz w:val="24"/>
          <w:szCs w:val="24"/>
          <w:u w:val="single"/>
        </w:rPr>
        <w:t>80</w:t>
      </w:r>
      <w:r w:rsidRPr="00822350">
        <w:rPr>
          <w:rFonts w:ascii="Times New Roman" w:hAnsi="Times New Roman"/>
          <w:b/>
          <w:sz w:val="24"/>
          <w:szCs w:val="24"/>
          <w:u w:val="single"/>
        </w:rPr>
        <w:t xml:space="preserve"> часов</w:t>
      </w:r>
      <w:r w:rsidRPr="00822350">
        <w:rPr>
          <w:rFonts w:ascii="Times New Roman" w:hAnsi="Times New Roman"/>
          <w:sz w:val="24"/>
          <w:szCs w:val="24"/>
        </w:rPr>
        <w:t>, в том числе:</w:t>
      </w:r>
    </w:p>
    <w:p w:rsidR="000572A6" w:rsidRPr="00822350" w:rsidRDefault="000572A6" w:rsidP="000572A6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22350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</w:t>
      </w:r>
      <w:r w:rsidRPr="00A12A27">
        <w:rPr>
          <w:rFonts w:ascii="Times New Roman" w:hAnsi="Times New Roman"/>
          <w:b/>
          <w:sz w:val="24"/>
          <w:szCs w:val="24"/>
          <w:u w:val="single"/>
        </w:rPr>
        <w:t>54</w:t>
      </w:r>
      <w:r w:rsidRPr="00822350">
        <w:rPr>
          <w:rFonts w:ascii="Times New Roman" w:hAnsi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hAnsi="Times New Roman"/>
          <w:b/>
          <w:sz w:val="24"/>
          <w:szCs w:val="24"/>
          <w:u w:val="single"/>
        </w:rPr>
        <w:t>а</w:t>
      </w:r>
      <w:r w:rsidRPr="00822350">
        <w:rPr>
          <w:rFonts w:ascii="Times New Roman" w:hAnsi="Times New Roman"/>
          <w:sz w:val="24"/>
          <w:szCs w:val="24"/>
        </w:rPr>
        <w:t>;</w:t>
      </w:r>
    </w:p>
    <w:p w:rsidR="000572A6" w:rsidRPr="00822350" w:rsidRDefault="000572A6" w:rsidP="000572A6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22350">
        <w:rPr>
          <w:rFonts w:ascii="Times New Roman" w:hAnsi="Times New Roman"/>
          <w:sz w:val="24"/>
          <w:szCs w:val="24"/>
        </w:rPr>
        <w:t xml:space="preserve">самостоятельной работы обучающегося 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822350">
        <w:rPr>
          <w:rFonts w:ascii="Times New Roman" w:hAnsi="Times New Roman"/>
          <w:b/>
          <w:sz w:val="24"/>
          <w:szCs w:val="24"/>
          <w:u w:val="single"/>
        </w:rPr>
        <w:t>6 час</w:t>
      </w:r>
      <w:r>
        <w:rPr>
          <w:rFonts w:ascii="Times New Roman" w:hAnsi="Times New Roman"/>
          <w:b/>
          <w:sz w:val="24"/>
          <w:szCs w:val="24"/>
          <w:u w:val="single"/>
        </w:rPr>
        <w:t>ов</w:t>
      </w:r>
      <w:r w:rsidRPr="00822350">
        <w:rPr>
          <w:rFonts w:ascii="Times New Roman" w:hAnsi="Times New Roman"/>
          <w:sz w:val="24"/>
          <w:szCs w:val="24"/>
        </w:rPr>
        <w:t>.</w:t>
      </w:r>
    </w:p>
    <w:p w:rsidR="000572A6" w:rsidRDefault="000572A6">
      <w:pPr>
        <w:spacing w:after="200" w:line="276" w:lineRule="auto"/>
        <w:rPr>
          <w:sz w:val="28"/>
        </w:rPr>
      </w:pPr>
    </w:p>
    <w:p w:rsidR="000572A6" w:rsidRDefault="000572A6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0572A6" w:rsidRDefault="000572A6" w:rsidP="00DE2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</w:rPr>
      </w:pPr>
    </w:p>
    <w:p w:rsidR="00D11333" w:rsidRPr="00DE2BE7" w:rsidRDefault="005A3012" w:rsidP="00DE2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</w:rPr>
      </w:pPr>
      <w:r>
        <w:rPr>
          <w:b/>
        </w:rPr>
        <w:t>2</w:t>
      </w:r>
      <w:r w:rsidR="00D11333" w:rsidRPr="00D11333">
        <w:rPr>
          <w:b/>
        </w:rPr>
        <w:t>. СТРУКТУРА И ПРИМЕРНОЕ СОДЕРЖАНИЕ УЧЕБНОЙ ДИСЦИПЛИНЫ</w:t>
      </w:r>
    </w:p>
    <w:p w:rsidR="00D11333" w:rsidRDefault="005A3012" w:rsidP="00D1133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/>
        <w:ind w:left="-181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>2</w:t>
      </w:r>
      <w:r w:rsidR="00D11333">
        <w:rPr>
          <w:b/>
          <w:sz w:val="28"/>
          <w:szCs w:val="28"/>
        </w:rPr>
        <w:t>.1. Объем учебной дисциплины и виды учебной работы</w:t>
      </w:r>
    </w:p>
    <w:p w:rsidR="00D11333" w:rsidRDefault="00D11333" w:rsidP="00D11333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180" w:right="-185"/>
        <w:jc w:val="both"/>
        <w:rPr>
          <w:b/>
          <w:sz w:val="28"/>
          <w:szCs w:val="28"/>
        </w:rPr>
      </w:pPr>
    </w:p>
    <w:tbl>
      <w:tblPr>
        <w:tblW w:w="9214" w:type="dxa"/>
        <w:tblInd w:w="1242" w:type="dxa"/>
        <w:tblLayout w:type="fixed"/>
        <w:tblLook w:val="01E0"/>
      </w:tblPr>
      <w:tblGrid>
        <w:gridCol w:w="7513"/>
        <w:gridCol w:w="1701"/>
      </w:tblGrid>
      <w:tr w:rsidR="00D11333" w:rsidTr="00DE2BE7">
        <w:trPr>
          <w:trHeight w:val="45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33" w:rsidRDefault="00D11333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33" w:rsidRDefault="00D11333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D11333" w:rsidTr="00DE2BE7">
        <w:trPr>
          <w:trHeight w:val="26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33" w:rsidRDefault="00D11333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33" w:rsidRDefault="00B572DE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80</w:t>
            </w:r>
          </w:p>
        </w:tc>
      </w:tr>
      <w:tr w:rsidR="00D11333" w:rsidTr="00DE2BE7">
        <w:trPr>
          <w:trHeight w:val="196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33" w:rsidRDefault="00D11333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Обязательная аудиторная учебная нагрузка (всего)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33" w:rsidRDefault="009C2B4C" w:rsidP="00411099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</w:t>
            </w:r>
            <w:r w:rsidR="00411099">
              <w:rPr>
                <w:b/>
                <w:sz w:val="28"/>
                <w:szCs w:val="28"/>
                <w:lang w:eastAsia="en-US"/>
              </w:rPr>
              <w:t>4</w:t>
            </w:r>
          </w:p>
        </w:tc>
      </w:tr>
      <w:tr w:rsidR="00D11333" w:rsidTr="00DE2BE7">
        <w:trPr>
          <w:trHeight w:val="23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33" w:rsidRDefault="00D11333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333" w:rsidRDefault="00D11333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D11333" w:rsidTr="00DE2BE7">
        <w:trPr>
          <w:trHeight w:val="304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33" w:rsidRDefault="00D11333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ind w:firstLine="7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практические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33" w:rsidRDefault="00B572DE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</w:tr>
      <w:tr w:rsidR="00D11333" w:rsidTr="00DE2BE7">
        <w:trPr>
          <w:trHeight w:val="25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33" w:rsidRDefault="00D11333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33" w:rsidRDefault="009C2B4C" w:rsidP="00DE2BE7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  <w:r w:rsidR="00B572DE">
              <w:rPr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D11333" w:rsidTr="00DE2BE7">
        <w:trPr>
          <w:trHeight w:val="25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33" w:rsidRDefault="00D11333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lang w:eastAsia="en-US"/>
              </w:rPr>
            </w:pPr>
            <w:r>
              <w:rPr>
                <w:lang w:eastAsia="en-US"/>
              </w:rPr>
              <w:t>Виды самостоятельной работы:</w:t>
            </w:r>
          </w:p>
          <w:p w:rsidR="00B338A0" w:rsidRDefault="00B338A0" w:rsidP="00B338A0">
            <w:pPr>
              <w:keepNext/>
              <w:keepLines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составление опорных конспектов и таблиц </w:t>
            </w:r>
          </w:p>
          <w:p w:rsidR="00B338A0" w:rsidRDefault="00B338A0" w:rsidP="00B338A0">
            <w:pPr>
              <w:keepNext/>
              <w:keepLines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решение задач и упражнений по образцу </w:t>
            </w:r>
          </w:p>
          <w:p w:rsidR="00B338A0" w:rsidRDefault="00B338A0" w:rsidP="00B338A0">
            <w:pPr>
              <w:keepNext/>
              <w:keepLines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>решение количественных, качественных и графических задач</w:t>
            </w:r>
          </w:p>
          <w:p w:rsidR="00B338A0" w:rsidRDefault="00B338A0" w:rsidP="00B338A0">
            <w:pPr>
              <w:keepNext/>
              <w:keepLines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работа с учебной литературой </w:t>
            </w:r>
          </w:p>
          <w:p w:rsidR="004148B3" w:rsidRPr="0084234D" w:rsidRDefault="00B338A0" w:rsidP="0084234D">
            <w:pPr>
              <w:keepNext/>
              <w:keepLines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работа с электронными ресурсами и </w:t>
            </w:r>
            <w:r>
              <w:rPr>
                <w:lang w:val="en-US"/>
              </w:rPr>
              <w:t>Internet</w:t>
            </w:r>
            <w:r>
              <w:t xml:space="preserve">. </w:t>
            </w:r>
          </w:p>
          <w:p w:rsidR="00D11333" w:rsidRDefault="00411099" w:rsidP="009352DB">
            <w:pPr>
              <w:keepNext/>
              <w:keepLines/>
              <w:widowControl w:val="0"/>
              <w:numPr>
                <w:ilvl w:val="0"/>
                <w:numId w:val="5"/>
              </w:numPr>
              <w:tabs>
                <w:tab w:val="center" w:pos="4677"/>
                <w:tab w:val="right" w:pos="9355"/>
              </w:tabs>
              <w:suppressAutoHyphens/>
              <w:jc w:val="both"/>
              <w:rPr>
                <w:bCs/>
                <w:lang w:eastAsia="en-US"/>
              </w:rPr>
            </w:pPr>
            <w:r>
              <w:t>подготов</w:t>
            </w:r>
            <w:r w:rsidR="00DE1DB6">
              <w:t xml:space="preserve">ка к </w:t>
            </w:r>
            <w:r w:rsidR="009352DB">
              <w:t>экзамену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333" w:rsidRDefault="00DE1DB6" w:rsidP="009C2B4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</w:r>
            <w:r w:rsidR="0084234D">
              <w:rPr>
                <w:sz w:val="22"/>
                <w:szCs w:val="22"/>
                <w:lang w:eastAsia="en-US"/>
              </w:rPr>
              <w:t>6</w:t>
            </w:r>
          </w:p>
          <w:p w:rsidR="0084234D" w:rsidRDefault="0084234D" w:rsidP="009C2B4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  <w:p w:rsidR="0084234D" w:rsidRDefault="0084234D" w:rsidP="009C2B4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  <w:p w:rsidR="0084234D" w:rsidRDefault="0084234D" w:rsidP="009C2B4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  <w:p w:rsidR="0084234D" w:rsidRDefault="0084234D" w:rsidP="009C2B4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</w:p>
          <w:p w:rsidR="0084234D" w:rsidRDefault="0084234D" w:rsidP="009C2B4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D11333" w:rsidTr="00DE2BE7">
        <w:trPr>
          <w:trHeight w:val="36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333" w:rsidRDefault="00D11333" w:rsidP="009C2B4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Промежуточная аттестация</w:t>
            </w:r>
            <w:r>
              <w:rPr>
                <w:sz w:val="28"/>
                <w:szCs w:val="28"/>
                <w:lang w:eastAsia="en-US"/>
              </w:rPr>
              <w:t xml:space="preserve"> в форме </w:t>
            </w:r>
            <w:r w:rsidR="009C2B4C">
              <w:rPr>
                <w:sz w:val="28"/>
                <w:szCs w:val="28"/>
                <w:lang w:eastAsia="en-US"/>
              </w:rPr>
              <w:t>экзамена</w:t>
            </w:r>
          </w:p>
        </w:tc>
      </w:tr>
    </w:tbl>
    <w:p w:rsidR="00D11333" w:rsidRDefault="00D11333" w:rsidP="00D11333">
      <w:pPr>
        <w:pStyle w:val="1"/>
        <w:rPr>
          <w:b/>
          <w:szCs w:val="20"/>
        </w:rPr>
      </w:pPr>
    </w:p>
    <w:p w:rsidR="00D11333" w:rsidRDefault="00D11333" w:rsidP="00767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</w:rPr>
      </w:pPr>
    </w:p>
    <w:p w:rsidR="00DE1DB6" w:rsidRDefault="00DE1DB6" w:rsidP="00767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</w:rPr>
      </w:pPr>
    </w:p>
    <w:p w:rsidR="00DE1DB6" w:rsidRDefault="00DE1DB6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DE1DB6" w:rsidRPr="00DE1DB6" w:rsidRDefault="00DE1DB6" w:rsidP="00DE1DB6">
      <w:pPr>
        <w:pStyle w:val="1"/>
        <w:ind w:firstLine="0"/>
        <w:rPr>
          <w:b/>
        </w:rPr>
      </w:pPr>
      <w:bookmarkStart w:id="1" w:name="_Hlk55147555"/>
      <w:r w:rsidRPr="00DE1DB6">
        <w:rPr>
          <w:b/>
        </w:rPr>
        <w:lastRenderedPageBreak/>
        <w:t>2.2. ТЕМАТИЧЕСКИЙ ПЛАН УЧЕБНОЙ ДИСЦИПЛИНЫ МАТЕМАТИКА</w:t>
      </w:r>
    </w:p>
    <w:p w:rsidR="00DE1DB6" w:rsidRDefault="00DE1DB6" w:rsidP="00DE1DB6">
      <w:pPr>
        <w:rPr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3"/>
        <w:gridCol w:w="1017"/>
        <w:gridCol w:w="948"/>
        <w:gridCol w:w="1180"/>
        <w:gridCol w:w="913"/>
      </w:tblGrid>
      <w:tr w:rsidR="00DE1DB6" w:rsidTr="00DE1DB6">
        <w:trPr>
          <w:cantSplit/>
          <w:trHeight w:val="380"/>
        </w:trPr>
        <w:tc>
          <w:tcPr>
            <w:tcW w:w="30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DE1DB6">
            <w:pPr>
              <w:rPr>
                <w:rFonts w:eastAsia="Calibri"/>
                <w:bCs/>
                <w:lang w:eastAsia="en-US"/>
              </w:rPr>
            </w:pPr>
          </w:p>
          <w:p w:rsidR="00DE1DB6" w:rsidRDefault="00DE1DB6">
            <w:pPr>
              <w:rPr>
                <w:bCs/>
                <w:lang w:eastAsia="en-US"/>
              </w:rPr>
            </w:pPr>
          </w:p>
          <w:p w:rsidR="00DE1DB6" w:rsidRDefault="00DE1DB6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4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E1DB6" w:rsidRDefault="00DE1DB6" w:rsidP="009352DB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>Максимальная нагрузка студента</w:t>
            </w:r>
          </w:p>
        </w:tc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DB6" w:rsidRDefault="00DE1DB6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>Количество</w:t>
            </w:r>
          </w:p>
          <w:p w:rsidR="00DE1DB6" w:rsidRDefault="00DE1DB6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>ауд. часов</w:t>
            </w:r>
          </w:p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E1DB6" w:rsidRDefault="00DE1DB6" w:rsidP="009352DB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>Самостоятельная работа</w:t>
            </w:r>
          </w:p>
        </w:tc>
      </w:tr>
      <w:tr w:rsidR="00DE1DB6" w:rsidTr="00DE1DB6">
        <w:trPr>
          <w:cantSplit/>
          <w:trHeight w:val="3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DB6" w:rsidRDefault="00DE1DB6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DB6" w:rsidRDefault="00DE1DB6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DB6" w:rsidRDefault="009352DB" w:rsidP="009352DB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  <w:r w:rsidR="004148B3">
              <w:rPr>
                <w:bCs/>
                <w:lang w:eastAsia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DB6" w:rsidRDefault="00DE1DB6">
            <w:pPr>
              <w:rPr>
                <w:rFonts w:eastAsia="Calibri"/>
                <w:bCs/>
                <w:lang w:eastAsia="en-US"/>
              </w:rPr>
            </w:pPr>
          </w:p>
        </w:tc>
      </w:tr>
      <w:tr w:rsidR="00DE1DB6" w:rsidTr="00DE1DB6">
        <w:trPr>
          <w:cantSplit/>
          <w:trHeight w:val="11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DB6" w:rsidRDefault="00DE1DB6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DB6" w:rsidRDefault="00DE1DB6">
            <w:pPr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E1DB6" w:rsidRPr="00DE1DB6" w:rsidRDefault="00DE1DB6" w:rsidP="009352DB">
            <w:pPr>
              <w:pStyle w:val="a5"/>
              <w:spacing w:line="360" w:lineRule="auto"/>
              <w:jc w:val="center"/>
              <w:rPr>
                <w:rFonts w:ascii="Times New Roman" w:hAnsi="Times New Roman"/>
                <w:szCs w:val="20"/>
                <w:lang w:eastAsia="en-US"/>
              </w:rPr>
            </w:pPr>
            <w:r w:rsidRPr="00DE1DB6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E1DB6" w:rsidRDefault="00DE1DB6" w:rsidP="009352DB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В т.ч. </w:t>
            </w:r>
            <w:proofErr w:type="spellStart"/>
            <w:r>
              <w:rPr>
                <w:bCs/>
                <w:lang w:eastAsia="en-US"/>
              </w:rPr>
              <w:t>практич</w:t>
            </w:r>
            <w:proofErr w:type="spellEnd"/>
            <w:r>
              <w:rPr>
                <w:bCs/>
                <w:lang w:eastAsia="en-US"/>
              </w:rPr>
              <w:t>. работ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DB6" w:rsidRDefault="00DE1DB6">
            <w:pPr>
              <w:rPr>
                <w:rFonts w:eastAsia="Calibri"/>
                <w:bCs/>
                <w:lang w:eastAsia="en-US"/>
              </w:rPr>
            </w:pPr>
          </w:p>
        </w:tc>
      </w:tr>
      <w:tr w:rsidR="00DE1DB6" w:rsidTr="00DE2BE7"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DB6" w:rsidRDefault="00DE1DB6">
            <w:pPr>
              <w:spacing w:line="276" w:lineRule="auto"/>
              <w:jc w:val="center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DE1DB6">
            <w:pPr>
              <w:spacing w:line="276" w:lineRule="auto"/>
              <w:jc w:val="center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DB6" w:rsidRDefault="00DE1DB6">
            <w:pPr>
              <w:spacing w:line="276" w:lineRule="auto"/>
              <w:jc w:val="center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DB6" w:rsidRDefault="00DE1DB6">
            <w:pPr>
              <w:spacing w:line="276" w:lineRule="auto"/>
              <w:jc w:val="center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DE1DB6">
            <w:pPr>
              <w:spacing w:line="276" w:lineRule="auto"/>
              <w:jc w:val="center"/>
              <w:rPr>
                <w:rFonts w:eastAsia="Calibri"/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DE1DB6" w:rsidTr="003338D3">
        <w:trPr>
          <w:trHeight w:val="326"/>
        </w:trPr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DB6" w:rsidRDefault="00DE1DB6" w:rsidP="00B86B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Раздел </w:t>
            </w:r>
            <w:r w:rsidR="00B86BD0">
              <w:rPr>
                <w:b/>
                <w:bCs/>
                <w:lang w:eastAsia="en-US"/>
              </w:rPr>
              <w:t>1</w:t>
            </w:r>
            <w:r w:rsidR="00DE2BE7">
              <w:rPr>
                <w:b/>
                <w:bCs/>
                <w:lang w:eastAsia="en-US"/>
              </w:rPr>
              <w:t>. Основы линейной алгебры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DE1DB6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F3565C" w:rsidP="00B86BD0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F3565C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DE1DB6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DE1DB6" w:rsidTr="003338D3">
        <w:trPr>
          <w:trHeight w:val="292"/>
        </w:trPr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DB6" w:rsidRDefault="00DE1DB6" w:rsidP="00B86BD0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Тема </w:t>
            </w:r>
            <w:r w:rsidR="00B86BD0">
              <w:rPr>
                <w:bCs/>
                <w:lang w:eastAsia="en-US"/>
              </w:rPr>
              <w:t>1</w:t>
            </w:r>
            <w:r w:rsidR="00DE2BE7">
              <w:rPr>
                <w:bCs/>
                <w:lang w:eastAsia="en-US"/>
              </w:rPr>
              <w:t>.1. Матрицы и определители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DE1DB6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F3565C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F3565C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CD221D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</w:tr>
      <w:tr w:rsidR="00DE1DB6" w:rsidTr="003338D3"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DB6" w:rsidRDefault="00DE1DB6" w:rsidP="00B86BD0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Тема </w:t>
            </w:r>
            <w:r w:rsidR="00B86BD0">
              <w:rPr>
                <w:bCs/>
                <w:lang w:eastAsia="en-US"/>
              </w:rPr>
              <w:t>1</w:t>
            </w:r>
            <w:r w:rsidR="00DE2BE7">
              <w:rPr>
                <w:bCs/>
                <w:lang w:eastAsia="en-US"/>
              </w:rPr>
              <w:t>.2. Системы линейных алгебраических уравнений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DE1DB6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F3565C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F3565C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CD221D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</w:tr>
      <w:tr w:rsidR="00DE2BE7" w:rsidTr="003338D3"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E7" w:rsidRPr="00DE2BE7" w:rsidRDefault="00DE2BE7" w:rsidP="00B86BD0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2. Основы математического анализа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E7" w:rsidRDefault="00DE2BE7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E7" w:rsidRPr="00F3565C" w:rsidRDefault="00BC31E2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30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E7" w:rsidRPr="00F3565C" w:rsidRDefault="004148B3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</w:t>
            </w:r>
            <w:r w:rsidR="00BC31E2">
              <w:rPr>
                <w:rFonts w:eastAsia="Calibri"/>
                <w:b/>
                <w:bCs/>
                <w:lang w:eastAsia="en-US"/>
              </w:rPr>
              <w:t>8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BE7" w:rsidRDefault="00DE2BE7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3565C" w:rsidTr="003338D3"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5C" w:rsidRPr="00F3565C" w:rsidRDefault="00F3565C" w:rsidP="00B86BD0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Тема 2.1. Дифф</w:t>
            </w:r>
            <w:r w:rsidR="00E77FD8">
              <w:rPr>
                <w:bCs/>
                <w:lang w:eastAsia="en-US"/>
              </w:rPr>
              <w:t>е</w:t>
            </w:r>
            <w:r>
              <w:rPr>
                <w:bCs/>
                <w:lang w:eastAsia="en-US"/>
              </w:rPr>
              <w:t>р</w:t>
            </w:r>
            <w:r w:rsidR="00E77FD8">
              <w:rPr>
                <w:bCs/>
                <w:lang w:eastAsia="en-US"/>
              </w:rPr>
              <w:t>е</w:t>
            </w:r>
            <w:r>
              <w:rPr>
                <w:bCs/>
                <w:lang w:eastAsia="en-US"/>
              </w:rPr>
              <w:t>нциальное исчисление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5C" w:rsidRDefault="00F3565C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5C" w:rsidRPr="00F3565C" w:rsidRDefault="00F3565C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5C" w:rsidRPr="00F3565C" w:rsidRDefault="004148B3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5C" w:rsidRDefault="00CD221D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</w:tr>
      <w:tr w:rsidR="00DE1DB6" w:rsidTr="003338D3"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DB6" w:rsidRDefault="00F356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>Тема 2.2.</w:t>
            </w:r>
            <w:r w:rsidR="00DE1DB6">
              <w:rPr>
                <w:bCs/>
                <w:lang w:eastAsia="en-US"/>
              </w:rPr>
              <w:t xml:space="preserve"> Интегральное исчисление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DE1DB6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BC31E2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10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BC31E2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8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CD221D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</w:tr>
      <w:tr w:rsidR="00DE1DB6" w:rsidTr="003338D3"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DB6" w:rsidRDefault="00DE1DB6" w:rsidP="00F356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Тема </w:t>
            </w:r>
            <w:r w:rsidR="00F3565C">
              <w:rPr>
                <w:bCs/>
                <w:lang w:eastAsia="en-US"/>
              </w:rPr>
              <w:t>2.3</w:t>
            </w:r>
            <w:r>
              <w:rPr>
                <w:bCs/>
                <w:lang w:eastAsia="en-US"/>
              </w:rPr>
              <w:t>. Обыкновенные дифференциальные уравнения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DE1DB6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F3565C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F3565C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CD221D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</w:p>
        </w:tc>
      </w:tr>
      <w:tr w:rsidR="00CB4745" w:rsidTr="003338D3"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745" w:rsidRDefault="00CB4745" w:rsidP="00F356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Тема </w:t>
            </w:r>
            <w:r w:rsidR="00F3565C">
              <w:rPr>
                <w:bCs/>
                <w:lang w:eastAsia="en-US"/>
              </w:rPr>
              <w:t>2.4.</w:t>
            </w:r>
            <w:r>
              <w:rPr>
                <w:bCs/>
                <w:lang w:eastAsia="en-US"/>
              </w:rPr>
              <w:t>. Ряды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745" w:rsidRDefault="00CB4745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745" w:rsidRDefault="00F3565C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745" w:rsidRDefault="00F3565C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-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745" w:rsidRDefault="00CD221D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</w:tr>
      <w:tr w:rsidR="00F3565C" w:rsidTr="003338D3"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5C" w:rsidRPr="00F3565C" w:rsidRDefault="00F3565C" w:rsidP="00F356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Раздел 3. Основы теории комплексных чисел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5C" w:rsidRDefault="00F3565C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5C" w:rsidRPr="00F3565C" w:rsidRDefault="00BC31E2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6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5C" w:rsidRPr="00F3565C" w:rsidRDefault="00BC31E2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5C" w:rsidRDefault="00F3565C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3565C" w:rsidTr="003338D3"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5C" w:rsidRPr="00F3565C" w:rsidRDefault="00F3565C" w:rsidP="00F356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Тема 3.1. Основные свойства комплексных чисел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5C" w:rsidRDefault="00F3565C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5C" w:rsidRPr="00F3565C" w:rsidRDefault="00523B99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5C" w:rsidRPr="00F3565C" w:rsidRDefault="00523B99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65C" w:rsidRDefault="00CD221D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</w:tr>
      <w:tr w:rsidR="00DE1DB6" w:rsidTr="003338D3"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DB6" w:rsidRDefault="00C82EF6" w:rsidP="00F356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Раздел </w:t>
            </w:r>
            <w:r w:rsidR="00F3565C">
              <w:rPr>
                <w:rFonts w:eastAsia="Calibri"/>
                <w:b/>
                <w:bCs/>
                <w:lang w:eastAsia="en-US"/>
              </w:rPr>
              <w:t>4</w:t>
            </w:r>
            <w:r>
              <w:rPr>
                <w:rFonts w:eastAsia="Calibri"/>
                <w:b/>
                <w:bCs/>
                <w:lang w:eastAsia="en-US"/>
              </w:rPr>
              <w:t xml:space="preserve">. </w:t>
            </w:r>
            <w:r>
              <w:rPr>
                <w:b/>
              </w:rPr>
              <w:t>Основы теории вероятностей и математической статистики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Pr="00C82EF6" w:rsidRDefault="00DE1DB6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Pr="00C82EF6" w:rsidRDefault="00BC31E2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8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Pr="00C82EF6" w:rsidRDefault="00BC31E2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Pr="00C82EF6" w:rsidRDefault="00DE1DB6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C82EF6" w:rsidTr="003338D3"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F6" w:rsidRPr="00CB4745" w:rsidRDefault="00C82EF6" w:rsidP="00F3565C">
            <w:pPr>
              <w:tabs>
                <w:tab w:val="left" w:pos="1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lang w:eastAsia="en-US"/>
              </w:rPr>
            </w:pPr>
            <w:r w:rsidRPr="00CB4745">
              <w:t xml:space="preserve">Тема </w:t>
            </w:r>
            <w:r w:rsidR="00F3565C">
              <w:t>4</w:t>
            </w:r>
            <w:r w:rsidRPr="00CB4745">
              <w:t xml:space="preserve">.1. </w:t>
            </w:r>
            <w:r w:rsidR="00F3565C">
              <w:t>Вероятность. Теория сложения и умножения вероятностей.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F6" w:rsidRDefault="00C82EF6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F6" w:rsidRDefault="00BC31E2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F6" w:rsidRDefault="00BC31E2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F6" w:rsidRDefault="00C82EF6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C82EF6" w:rsidTr="003338D3"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F6" w:rsidRPr="00CB4745" w:rsidRDefault="00CB4745" w:rsidP="00F3565C">
            <w:pPr>
              <w:tabs>
                <w:tab w:val="left" w:pos="1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B4745">
              <w:rPr>
                <w:bCs/>
                <w:lang w:eastAsia="en-US"/>
              </w:rPr>
              <w:t xml:space="preserve">Тема </w:t>
            </w:r>
            <w:r w:rsidR="00F3565C">
              <w:rPr>
                <w:bCs/>
                <w:lang w:eastAsia="en-US"/>
              </w:rPr>
              <w:t>4.2. Случайная величина</w:t>
            </w:r>
            <w:r w:rsidR="00472F86">
              <w:rPr>
                <w:bCs/>
                <w:lang w:eastAsia="en-US"/>
              </w:rPr>
              <w:t>, её функция распределения. Математическое ожидание случайной величины.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F6" w:rsidRDefault="00C82EF6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F6" w:rsidRDefault="00472F86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F6" w:rsidRDefault="00C82EF6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F6" w:rsidRDefault="00CD221D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4</w:t>
            </w:r>
          </w:p>
        </w:tc>
      </w:tr>
      <w:tr w:rsidR="00DE1DB6" w:rsidTr="00DE2BE7">
        <w:trPr>
          <w:trHeight w:val="257"/>
        </w:trPr>
        <w:tc>
          <w:tcPr>
            <w:tcW w:w="3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DB6" w:rsidRDefault="00DE1DB6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 по дисциплине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DB6" w:rsidRDefault="004148B3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80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DB6" w:rsidRDefault="00DE2BE7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54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DB6" w:rsidRDefault="004148B3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30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DB6" w:rsidRDefault="00DE2BE7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</w:t>
            </w:r>
            <w:r w:rsidR="004148B3">
              <w:rPr>
                <w:rFonts w:eastAsia="Calibri"/>
                <w:b/>
                <w:bCs/>
                <w:lang w:eastAsia="en-US"/>
              </w:rPr>
              <w:t>6</w:t>
            </w:r>
          </w:p>
        </w:tc>
      </w:tr>
    </w:tbl>
    <w:p w:rsidR="00DE1DB6" w:rsidRDefault="00DE1DB6" w:rsidP="00DE1DB6">
      <w:pPr>
        <w:rPr>
          <w:rFonts w:eastAsia="Calibri"/>
        </w:rPr>
      </w:pPr>
    </w:p>
    <w:p w:rsidR="0076772A" w:rsidRDefault="0076772A" w:rsidP="00767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</w:rPr>
      </w:pPr>
    </w:p>
    <w:bookmarkEnd w:id="1"/>
    <w:p w:rsidR="0076772A" w:rsidRDefault="0076772A" w:rsidP="00767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</w:rPr>
      </w:pPr>
    </w:p>
    <w:p w:rsidR="00A91B00" w:rsidRDefault="00A91B00" w:rsidP="00A91B0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B344F" w:rsidRDefault="00AB344F">
      <w:pPr>
        <w:sectPr w:rsidR="00AB344F" w:rsidSect="00004F8B">
          <w:footerReference w:type="default" r:id="rId9"/>
          <w:footerReference w:type="first" r:id="rId10"/>
          <w:pgSz w:w="11906" w:h="16838"/>
          <w:pgMar w:top="737" w:right="737" w:bottom="737" w:left="964" w:header="709" w:footer="709" w:gutter="0"/>
          <w:cols w:space="708"/>
          <w:titlePg/>
          <w:docGrid w:linePitch="360"/>
        </w:sectPr>
      </w:pPr>
    </w:p>
    <w:p w:rsidR="00411F9F" w:rsidRPr="00BC31E2" w:rsidRDefault="00F05011" w:rsidP="00411F9F">
      <w:pPr>
        <w:pStyle w:val="1"/>
        <w:rPr>
          <w:b/>
          <w:sz w:val="24"/>
        </w:rPr>
      </w:pPr>
      <w:bookmarkStart w:id="2" w:name="_Toc428704861"/>
      <w:r w:rsidRPr="00BC31E2">
        <w:rPr>
          <w:b/>
          <w:sz w:val="24"/>
        </w:rPr>
        <w:lastRenderedPageBreak/>
        <w:t>2.</w:t>
      </w:r>
      <w:r w:rsidR="00411F9F" w:rsidRPr="00BC31E2">
        <w:rPr>
          <w:b/>
          <w:sz w:val="24"/>
        </w:rPr>
        <w:t>3 СОДЕРЖАНИЕ УЧЕБНОГО МАТЕРИАЛА ДИСЦИПЛИНЫ МАТЕМАТИКА</w:t>
      </w:r>
    </w:p>
    <w:tbl>
      <w:tblPr>
        <w:tblStyle w:val="af"/>
        <w:tblW w:w="15456" w:type="dxa"/>
        <w:tblInd w:w="108" w:type="dxa"/>
        <w:tblLayout w:type="fixed"/>
        <w:tblLook w:val="01E0"/>
      </w:tblPr>
      <w:tblGrid>
        <w:gridCol w:w="2268"/>
        <w:gridCol w:w="9923"/>
        <w:gridCol w:w="1134"/>
        <w:gridCol w:w="2131"/>
      </w:tblGrid>
      <w:tr w:rsidR="00411F9F" w:rsidRPr="000572A6" w:rsidTr="000572A6">
        <w:trPr>
          <w:trHeight w:val="6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9F" w:rsidRPr="000572A6" w:rsidRDefault="00411F9F" w:rsidP="00057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0572A6">
              <w:rPr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9F" w:rsidRPr="000572A6" w:rsidRDefault="00411F9F" w:rsidP="00057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0572A6">
              <w:rPr>
                <w:b/>
                <w:bCs/>
                <w:lang w:eastAsia="en-US"/>
              </w:rPr>
              <w:t>Содержание учебного материала</w:t>
            </w:r>
            <w:r w:rsidR="00472F86" w:rsidRPr="000572A6">
              <w:rPr>
                <w:b/>
                <w:bCs/>
                <w:lang w:eastAsia="en-US"/>
              </w:rPr>
              <w:t xml:space="preserve"> и формы организации деятельности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9F" w:rsidRPr="000572A6" w:rsidRDefault="00411F9F" w:rsidP="00057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0572A6">
              <w:rPr>
                <w:b/>
                <w:bCs/>
                <w:lang w:eastAsia="en-US"/>
              </w:rPr>
              <w:t xml:space="preserve">Объем </w:t>
            </w:r>
            <w:r w:rsidR="00472F86" w:rsidRPr="000572A6">
              <w:rPr>
                <w:b/>
                <w:bCs/>
                <w:lang w:eastAsia="en-US"/>
              </w:rPr>
              <w:t>в часах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9F" w:rsidRPr="000572A6" w:rsidRDefault="00472F86" w:rsidP="000572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0572A6">
              <w:rPr>
                <w:b/>
                <w:bCs/>
                <w:sz w:val="20"/>
                <w:szCs w:val="20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411F9F" w:rsidRPr="000572A6" w:rsidTr="00472F86">
        <w:trPr>
          <w:trHeight w:val="2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9F" w:rsidRPr="000572A6" w:rsidRDefault="00411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lang w:eastAsia="en-US"/>
              </w:rPr>
            </w:pPr>
            <w:r w:rsidRPr="000572A6">
              <w:rPr>
                <w:bCs/>
                <w:i/>
                <w:lang w:eastAsia="en-US"/>
              </w:rPr>
              <w:t>1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9F" w:rsidRPr="000572A6" w:rsidRDefault="00411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lang w:eastAsia="en-US"/>
              </w:rPr>
            </w:pPr>
            <w:r w:rsidRPr="000572A6">
              <w:rPr>
                <w:bCs/>
                <w:i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9F" w:rsidRPr="000572A6" w:rsidRDefault="00411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lang w:eastAsia="en-US"/>
              </w:rPr>
            </w:pPr>
            <w:r w:rsidRPr="000572A6">
              <w:rPr>
                <w:bCs/>
                <w:i/>
                <w:lang w:eastAsia="en-US"/>
              </w:rPr>
              <w:t>3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9F" w:rsidRPr="000572A6" w:rsidRDefault="00411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i/>
                <w:lang w:eastAsia="en-US"/>
              </w:rPr>
            </w:pPr>
            <w:r w:rsidRPr="000572A6">
              <w:rPr>
                <w:bCs/>
                <w:i/>
                <w:lang w:eastAsia="en-US"/>
              </w:rPr>
              <w:t>4</w:t>
            </w:r>
          </w:p>
        </w:tc>
      </w:tr>
      <w:tr w:rsidR="00411F9F" w:rsidRPr="000572A6" w:rsidTr="00472F86">
        <w:trPr>
          <w:trHeight w:val="21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9F" w:rsidRPr="000572A6" w:rsidRDefault="00411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lang w:eastAsia="en-US"/>
              </w:rPr>
            </w:pPr>
            <w:r w:rsidRPr="000572A6">
              <w:rPr>
                <w:b/>
                <w:bCs/>
                <w:lang w:eastAsia="en-US"/>
              </w:rPr>
              <w:t xml:space="preserve">Раздел </w:t>
            </w:r>
            <w:r w:rsidR="00B6697A" w:rsidRPr="000572A6">
              <w:rPr>
                <w:b/>
                <w:bCs/>
                <w:lang w:eastAsia="en-US"/>
              </w:rPr>
              <w:t>1</w:t>
            </w:r>
            <w:r w:rsidRPr="000572A6">
              <w:rPr>
                <w:b/>
                <w:bCs/>
                <w:lang w:eastAsia="en-US"/>
              </w:rPr>
              <w:t>.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9F" w:rsidRPr="000572A6" w:rsidRDefault="00472F86" w:rsidP="00F74CF9">
            <w:pPr>
              <w:jc w:val="center"/>
              <w:rPr>
                <w:lang w:eastAsia="en-US"/>
              </w:rPr>
            </w:pPr>
            <w:r w:rsidRPr="000572A6">
              <w:rPr>
                <w:b/>
                <w:bCs/>
                <w:lang w:eastAsia="en-US"/>
              </w:rPr>
              <w:t>Основы линейной алгебры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9F" w:rsidRPr="000572A6" w:rsidRDefault="00472F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0572A6">
              <w:rPr>
                <w:rFonts w:eastAsia="Calibri"/>
                <w:b/>
                <w:bCs/>
                <w:lang w:eastAsia="en-US"/>
              </w:rPr>
              <w:t>10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9F" w:rsidRPr="000572A6" w:rsidRDefault="00411F9F">
            <w:pPr>
              <w:rPr>
                <w:lang w:eastAsia="en-US"/>
              </w:rPr>
            </w:pPr>
          </w:p>
        </w:tc>
      </w:tr>
      <w:tr w:rsidR="00A13357" w:rsidRPr="000572A6" w:rsidTr="001C1A85">
        <w:trPr>
          <w:trHeight w:val="39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3357" w:rsidRPr="000572A6" w:rsidRDefault="00A13357" w:rsidP="00472F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lang w:eastAsia="en-US"/>
              </w:rPr>
            </w:pPr>
            <w:r w:rsidRPr="000572A6">
              <w:rPr>
                <w:b/>
                <w:bCs/>
                <w:lang w:eastAsia="en-US"/>
              </w:rPr>
              <w:t>Тема 1.1. Матрицы и определители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3357" w:rsidRPr="000572A6" w:rsidRDefault="00A13357" w:rsidP="00472F86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0572A6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57" w:rsidRPr="000572A6" w:rsidRDefault="00CE2049" w:rsidP="001C1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3357" w:rsidRPr="000572A6" w:rsidRDefault="00A13357" w:rsidP="00FA4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  <w:p w:rsidR="00A13357" w:rsidRPr="000572A6" w:rsidRDefault="00A13357" w:rsidP="00FA4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ПК 1.1-3.3</w:t>
            </w:r>
          </w:p>
          <w:p w:rsidR="00A13357" w:rsidRPr="000572A6" w:rsidRDefault="00A13357" w:rsidP="00FA4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ОК 1- 6,9,11</w:t>
            </w:r>
          </w:p>
        </w:tc>
      </w:tr>
      <w:tr w:rsidR="00A13357" w:rsidRPr="000572A6" w:rsidTr="001C1A85">
        <w:trPr>
          <w:trHeight w:val="28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57" w:rsidRPr="000572A6" w:rsidRDefault="00A13357" w:rsidP="00472F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357" w:rsidRPr="000572A6" w:rsidRDefault="00A13357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Матрицы и определители. Элементарные преобразования матрицы.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13357" w:rsidRPr="000572A6" w:rsidRDefault="00CE2049" w:rsidP="001C1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0572A6"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13357" w:rsidRPr="000572A6" w:rsidRDefault="00A13357" w:rsidP="00FA4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A13357" w:rsidRPr="000572A6" w:rsidTr="001C1A85">
        <w:trPr>
          <w:trHeight w:val="28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3357" w:rsidRPr="000572A6" w:rsidRDefault="00A13357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57" w:rsidRPr="000572A6" w:rsidRDefault="00A13357" w:rsidP="00BC31E2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 w:rsidRPr="000572A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1.</w:t>
            </w:r>
            <w:r w:rsidRPr="000572A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Вычисление определителей высших порядков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357" w:rsidRPr="000572A6" w:rsidRDefault="00CE20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13357" w:rsidRPr="000572A6" w:rsidRDefault="00A13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A13357" w:rsidRPr="000572A6" w:rsidTr="001C1A85">
        <w:trPr>
          <w:trHeight w:val="283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357" w:rsidRPr="000572A6" w:rsidRDefault="00A13357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57" w:rsidRPr="000572A6" w:rsidRDefault="00A13357" w:rsidP="00BC31E2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обучающегося:</w:t>
            </w:r>
            <w:r w:rsidRPr="000572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br/>
            </w: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Р</w:t>
            </w:r>
            <w:r w:rsidRPr="000572A6">
              <w:rPr>
                <w:rFonts w:ascii="Times New Roman" w:hAnsi="Times New Roman"/>
                <w:sz w:val="24"/>
                <w:szCs w:val="24"/>
              </w:rPr>
              <w:t>абота с учебной литературой.</w:t>
            </w:r>
            <w:r w:rsidRPr="000572A6">
              <w:rPr>
                <w:rFonts w:ascii="Times New Roman" w:hAnsi="Times New Roman"/>
                <w:sz w:val="24"/>
                <w:szCs w:val="24"/>
              </w:rPr>
              <w:br/>
              <w:t>2.</w:t>
            </w:r>
            <w:r w:rsidRPr="000572A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572A6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r w:rsidR="00CE2049" w:rsidRPr="000572A6">
              <w:rPr>
                <w:rFonts w:ascii="Times New Roman" w:hAnsi="Times New Roman"/>
                <w:sz w:val="24"/>
                <w:szCs w:val="24"/>
              </w:rPr>
              <w:t>упражнений по образцу.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57" w:rsidRPr="000572A6" w:rsidRDefault="00A13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357" w:rsidRPr="000572A6" w:rsidRDefault="00A133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CE2049" w:rsidRPr="000572A6" w:rsidTr="001C1A85">
        <w:trPr>
          <w:trHeight w:val="3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2049" w:rsidRPr="000572A6" w:rsidRDefault="00CE2049" w:rsidP="00FA4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lang w:eastAsia="en-US"/>
              </w:rPr>
            </w:pPr>
            <w:r w:rsidRPr="000572A6">
              <w:rPr>
                <w:b/>
                <w:bCs/>
                <w:lang w:eastAsia="en-US"/>
              </w:rPr>
              <w:t>Тема 1.2. Системы линейных алгебраических уравнений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E2049" w:rsidRPr="000572A6" w:rsidRDefault="00CE2049" w:rsidP="000D59F8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0572A6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049" w:rsidRPr="000572A6" w:rsidRDefault="00CE20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lang w:eastAsia="en-US"/>
              </w:rPr>
            </w:pPr>
            <w:r w:rsidRPr="000572A6">
              <w:rPr>
                <w:b/>
                <w:lang w:eastAsia="en-US"/>
              </w:rPr>
              <w:t>6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049" w:rsidRPr="000572A6" w:rsidRDefault="00CE2049" w:rsidP="00B57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  <w:p w:rsidR="00CE2049" w:rsidRPr="000572A6" w:rsidRDefault="00CE2049" w:rsidP="00806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ПК 1.1-3.3</w:t>
            </w:r>
          </w:p>
          <w:p w:rsidR="00CE2049" w:rsidRPr="000572A6" w:rsidRDefault="00CE2049" w:rsidP="00806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ОК 1- 6,9,11</w:t>
            </w:r>
          </w:p>
        </w:tc>
      </w:tr>
      <w:tr w:rsidR="00CE2049" w:rsidRPr="000572A6" w:rsidTr="001C1A85">
        <w:trPr>
          <w:trHeight w:val="28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049" w:rsidRPr="000572A6" w:rsidRDefault="00CE2049" w:rsidP="00FA4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049" w:rsidRPr="000572A6" w:rsidRDefault="00CE2049" w:rsidP="000D59F8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 w:rsidRPr="000572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2. </w:t>
            </w:r>
            <w:r w:rsidRPr="000572A6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систем линейных уравнений способом подстановки, графическим способом, способом алгебраического сложения.</w:t>
            </w:r>
            <w:r w:rsidRPr="000572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49" w:rsidRPr="000572A6" w:rsidRDefault="00CE20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0572A6"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049" w:rsidRPr="000572A6" w:rsidRDefault="00CE2049" w:rsidP="00B57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CE2049" w:rsidRPr="000572A6" w:rsidTr="001C1A85">
        <w:trPr>
          <w:trHeight w:val="28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049" w:rsidRPr="000572A6" w:rsidRDefault="00CE2049" w:rsidP="00FA4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2049" w:rsidRPr="000572A6" w:rsidRDefault="00CE2049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 Решение систем линейных уравнений методом Крамера, методом Гаусса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49" w:rsidRPr="000572A6" w:rsidRDefault="00CE20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0572A6"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2049" w:rsidRPr="000572A6" w:rsidRDefault="00CE2049" w:rsidP="00B572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CE2049" w:rsidRPr="000572A6" w:rsidTr="001C1A85">
        <w:trPr>
          <w:trHeight w:val="28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E2049" w:rsidRPr="000572A6" w:rsidRDefault="00CE2049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049" w:rsidRPr="000572A6" w:rsidRDefault="00CE2049" w:rsidP="00FA4E8A">
            <w:pPr>
              <w:rPr>
                <w:bCs/>
                <w:lang w:eastAsia="en-US"/>
              </w:rPr>
            </w:pPr>
            <w:r w:rsidRPr="000572A6">
              <w:rPr>
                <w:bCs/>
                <w:lang w:eastAsia="en-US"/>
              </w:rPr>
              <w:t xml:space="preserve">3. </w:t>
            </w:r>
            <w:r w:rsidRPr="000572A6">
              <w:rPr>
                <w:b/>
                <w:lang w:eastAsia="en-US"/>
              </w:rPr>
              <w:t xml:space="preserve">Практическое занятие 3. </w:t>
            </w:r>
            <w:r w:rsidRPr="000572A6">
              <w:rPr>
                <w:lang w:eastAsia="en-US"/>
              </w:rPr>
              <w:t xml:space="preserve"> Решение систем линейных уравнений методом Крамера, методом Гаусса.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2049" w:rsidRPr="000572A6" w:rsidRDefault="00CE20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E2049" w:rsidRPr="000572A6" w:rsidRDefault="00CE20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CE2049" w:rsidRPr="000572A6" w:rsidTr="001C1A85">
        <w:trPr>
          <w:trHeight w:val="283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49" w:rsidRPr="000572A6" w:rsidRDefault="00CE2049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49" w:rsidRPr="000572A6" w:rsidRDefault="00CE2049" w:rsidP="00FA4E8A">
            <w:pPr>
              <w:rPr>
                <w:bCs/>
                <w:lang w:eastAsia="en-US"/>
              </w:rPr>
            </w:pPr>
            <w:r w:rsidRPr="000572A6">
              <w:rPr>
                <w:b/>
                <w:bCs/>
                <w:lang w:eastAsia="en-US"/>
              </w:rPr>
              <w:t>Самостоятельная работа обучающегося:</w:t>
            </w:r>
            <w:r w:rsidRPr="000572A6">
              <w:rPr>
                <w:b/>
                <w:bCs/>
                <w:lang w:eastAsia="en-US"/>
              </w:rPr>
              <w:br/>
            </w:r>
            <w:r w:rsidRPr="000572A6">
              <w:rPr>
                <w:bCs/>
                <w:lang w:eastAsia="en-US"/>
              </w:rPr>
              <w:t>1. Работа с учебной литературой.</w:t>
            </w:r>
            <w:r w:rsidRPr="000572A6">
              <w:rPr>
                <w:bCs/>
                <w:lang w:eastAsia="en-US"/>
              </w:rPr>
              <w:br/>
              <w:t>2.</w:t>
            </w:r>
            <w:r w:rsidRPr="000572A6">
              <w:rPr>
                <w:b/>
                <w:bCs/>
                <w:lang w:eastAsia="en-US"/>
              </w:rPr>
              <w:t xml:space="preserve"> </w:t>
            </w:r>
            <w:r w:rsidRPr="000572A6">
              <w:rPr>
                <w:bCs/>
                <w:lang w:eastAsia="en-US"/>
              </w:rPr>
              <w:t xml:space="preserve">Решение упражнений по образцу.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49" w:rsidRPr="000572A6" w:rsidRDefault="00CE20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049" w:rsidRPr="000572A6" w:rsidRDefault="00CE20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806373" w:rsidRPr="000572A6" w:rsidTr="000572A6">
        <w:trPr>
          <w:trHeight w:val="2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373" w:rsidRPr="000572A6" w:rsidRDefault="00806373">
            <w:pPr>
              <w:rPr>
                <w:rFonts w:eastAsia="Calibri"/>
                <w:b/>
                <w:bCs/>
                <w:lang w:eastAsia="en-US"/>
              </w:rPr>
            </w:pPr>
            <w:r w:rsidRPr="000572A6">
              <w:rPr>
                <w:rFonts w:eastAsia="Calibri"/>
                <w:b/>
                <w:bCs/>
                <w:lang w:eastAsia="en-US"/>
              </w:rPr>
              <w:t>Раздел 2.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73" w:rsidRPr="000572A6" w:rsidRDefault="00806373" w:rsidP="00806373">
            <w:pPr>
              <w:jc w:val="center"/>
              <w:rPr>
                <w:b/>
                <w:lang w:eastAsia="en-US"/>
              </w:rPr>
            </w:pPr>
            <w:r w:rsidRPr="000572A6">
              <w:rPr>
                <w:b/>
                <w:lang w:eastAsia="en-US"/>
              </w:rPr>
              <w:t xml:space="preserve">Основы математического анализа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73" w:rsidRPr="000572A6" w:rsidRDefault="00CE204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0572A6">
              <w:rPr>
                <w:b/>
                <w:bCs/>
                <w:lang w:eastAsia="en-US"/>
              </w:rPr>
              <w:t>30</w:t>
            </w:r>
          </w:p>
        </w:tc>
        <w:tc>
          <w:tcPr>
            <w:tcW w:w="21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373" w:rsidRPr="000572A6" w:rsidRDefault="00806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1C1A85" w:rsidRPr="000572A6" w:rsidTr="001C1A85">
        <w:trPr>
          <w:trHeight w:val="3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1A85" w:rsidRPr="000572A6" w:rsidRDefault="001C1A85" w:rsidP="00806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lang w:eastAsia="en-US"/>
              </w:rPr>
            </w:pPr>
            <w:r w:rsidRPr="000572A6">
              <w:rPr>
                <w:b/>
                <w:bCs/>
                <w:lang w:eastAsia="en-US"/>
              </w:rPr>
              <w:t>Тема 2.1. Дифференциальное исчисление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1A85" w:rsidRPr="000572A6" w:rsidRDefault="001C1A85" w:rsidP="00AE09EB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0572A6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1A85" w:rsidRPr="000572A6" w:rsidRDefault="001C1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lang w:eastAsia="en-US"/>
              </w:rPr>
            </w:pPr>
            <w:r w:rsidRPr="000572A6">
              <w:rPr>
                <w:rFonts w:eastAsia="Calibri"/>
                <w:b/>
                <w:lang w:eastAsia="en-US"/>
              </w:rPr>
              <w:t>10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1A85" w:rsidRPr="000572A6" w:rsidRDefault="001C1A85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  <w:p w:rsidR="001C1A85" w:rsidRPr="000572A6" w:rsidRDefault="001C1A85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ПК 1.1-3.3</w:t>
            </w:r>
          </w:p>
          <w:p w:rsidR="001C1A85" w:rsidRPr="000572A6" w:rsidRDefault="001C1A85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ОК 1- 6,9,11</w:t>
            </w:r>
          </w:p>
        </w:tc>
      </w:tr>
      <w:tr w:rsidR="001C1A85" w:rsidRPr="000572A6" w:rsidTr="001C1A85">
        <w:trPr>
          <w:trHeight w:val="55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A85" w:rsidRPr="000572A6" w:rsidRDefault="001C1A85" w:rsidP="00806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A85" w:rsidRPr="000572A6" w:rsidRDefault="001C1A85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 w:rsidRPr="000572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4. </w:t>
            </w: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Функции одной независимой переменной, их графики. Построение графиков гармонических колебаний.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85" w:rsidRPr="000572A6" w:rsidRDefault="001C1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A85" w:rsidRPr="000572A6" w:rsidRDefault="001C1A85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1C1A85" w:rsidRPr="000572A6" w:rsidTr="001C1A85">
        <w:trPr>
          <w:trHeight w:val="55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A85" w:rsidRPr="000572A6" w:rsidRDefault="001C1A85" w:rsidP="00806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A85" w:rsidRPr="000572A6" w:rsidRDefault="001C1A85" w:rsidP="00AE09EB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 w:rsidRPr="000572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5. </w:t>
            </w:r>
            <w:r w:rsidRPr="000572A6">
              <w:rPr>
                <w:rFonts w:ascii="Times New Roman" w:hAnsi="Times New Roman"/>
                <w:sz w:val="24"/>
                <w:szCs w:val="24"/>
                <w:lang w:eastAsia="en-US"/>
              </w:rPr>
              <w:t>Предел числовой последовательности. Предел функции в точке. Вычисление пределов.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85" w:rsidRPr="000572A6" w:rsidRDefault="001C1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A85" w:rsidRPr="000572A6" w:rsidRDefault="001C1A85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1C1A85" w:rsidRPr="000572A6" w:rsidTr="001C1A85">
        <w:trPr>
          <w:trHeight w:val="55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A85" w:rsidRPr="000572A6" w:rsidRDefault="001C1A85" w:rsidP="00806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A85" w:rsidRPr="000572A6" w:rsidRDefault="001C1A85" w:rsidP="00AE09EB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3. Производная функции в точке, её геометрический и физический смысл. Правила и формулы дифференцирования. Производная сложной функции. Производные высших порядков.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85" w:rsidRPr="000572A6" w:rsidRDefault="001C1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A85" w:rsidRPr="000572A6" w:rsidRDefault="001C1A85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1C1A85" w:rsidRPr="000572A6" w:rsidTr="001C1A85">
        <w:trPr>
          <w:trHeight w:val="554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A85" w:rsidRPr="000572A6" w:rsidRDefault="001C1A85" w:rsidP="00806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A85" w:rsidRPr="000572A6" w:rsidRDefault="001C1A85" w:rsidP="00AE09EB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4. </w:t>
            </w:r>
            <w:r w:rsidRPr="000572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6. </w:t>
            </w:r>
            <w:r w:rsidRPr="000572A6">
              <w:rPr>
                <w:rFonts w:ascii="Times New Roman" w:hAnsi="Times New Roman"/>
                <w:sz w:val="24"/>
                <w:szCs w:val="24"/>
                <w:lang w:eastAsia="en-US"/>
              </w:rPr>
              <w:t>Дифференциал функции. Применение дифференциала  в приближённых вычислениях.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1A85" w:rsidRPr="000572A6" w:rsidRDefault="001C1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A85" w:rsidRPr="000572A6" w:rsidRDefault="001C1A85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1C1A85" w:rsidRPr="000572A6" w:rsidTr="001C1A85">
        <w:trPr>
          <w:trHeight w:val="28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C1A85" w:rsidRPr="000572A6" w:rsidRDefault="001C1A85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1A85" w:rsidRPr="000572A6" w:rsidRDefault="001C1A85" w:rsidP="00AE09EB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5. </w:t>
            </w:r>
            <w:r w:rsidRPr="000572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7. </w:t>
            </w:r>
            <w:r w:rsidRPr="000572A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Дифференцирование сложных функций.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C1A85" w:rsidRPr="000572A6" w:rsidRDefault="001C1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C1A85" w:rsidRPr="000572A6" w:rsidRDefault="001C1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1C1A85" w:rsidRPr="000572A6" w:rsidTr="001C1A85">
        <w:trPr>
          <w:trHeight w:val="28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1A85" w:rsidRPr="000572A6" w:rsidRDefault="001C1A85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A85" w:rsidRPr="000572A6" w:rsidRDefault="001C1A85" w:rsidP="00AE09EB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обучающегося:</w:t>
            </w:r>
            <w:r w:rsidRPr="000572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br/>
            </w: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Составление опорных конспектов и таблиц.</w:t>
            </w:r>
          </w:p>
          <w:p w:rsidR="001C1A85" w:rsidRPr="000572A6" w:rsidRDefault="001C1A85" w:rsidP="00AE09EB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</w:t>
            </w:r>
            <w:r w:rsidRPr="000572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Работа с электронными ресурсами в </w:t>
            </w:r>
            <w:r w:rsidRPr="000572A6">
              <w:rPr>
                <w:rFonts w:ascii="Times New Roman" w:hAnsi="Times New Roman"/>
                <w:bCs/>
                <w:sz w:val="24"/>
                <w:szCs w:val="24"/>
                <w:lang w:val="en-US" w:eastAsia="en-US"/>
              </w:rPr>
              <w:t>Internet</w:t>
            </w: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1A85" w:rsidRPr="000572A6" w:rsidRDefault="001C1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0572A6">
              <w:rPr>
                <w:bCs/>
                <w:lang w:eastAsia="en-US"/>
              </w:rPr>
              <w:t>4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1A85" w:rsidRPr="000572A6" w:rsidRDefault="001C1A8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154830" w:rsidRPr="000572A6" w:rsidTr="00523B99">
        <w:trPr>
          <w:trHeight w:val="3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4830" w:rsidRPr="000572A6" w:rsidRDefault="00154830" w:rsidP="00077A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lang w:eastAsia="en-US"/>
              </w:rPr>
            </w:pPr>
            <w:r w:rsidRPr="000572A6">
              <w:rPr>
                <w:b/>
                <w:bCs/>
                <w:lang w:eastAsia="en-US"/>
              </w:rPr>
              <w:t>Тема 2.2. Интегральное исчисление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830" w:rsidRPr="000572A6" w:rsidRDefault="00154830" w:rsidP="001C1A85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0572A6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4830" w:rsidRPr="000572A6" w:rsidRDefault="00154830" w:rsidP="00B27825">
            <w:pPr>
              <w:jc w:val="center"/>
              <w:rPr>
                <w:b/>
                <w:bCs/>
                <w:lang w:eastAsia="en-US"/>
              </w:rPr>
            </w:pPr>
            <w:r w:rsidRPr="000572A6">
              <w:rPr>
                <w:b/>
                <w:bCs/>
                <w:lang w:eastAsia="en-US"/>
              </w:rPr>
              <w:t>10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54830" w:rsidRPr="000572A6" w:rsidRDefault="00154830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  <w:p w:rsidR="00154830" w:rsidRPr="000572A6" w:rsidRDefault="00154830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ПК 1.1-3.3</w:t>
            </w:r>
          </w:p>
          <w:p w:rsidR="00154830" w:rsidRPr="000572A6" w:rsidRDefault="00154830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ОК 1- 6,9,11</w:t>
            </w:r>
          </w:p>
        </w:tc>
      </w:tr>
      <w:tr w:rsidR="00154830" w:rsidRPr="000572A6" w:rsidTr="00523B99">
        <w:trPr>
          <w:trHeight w:val="51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830" w:rsidRPr="000572A6" w:rsidRDefault="00154830" w:rsidP="00077A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0" w:rsidRPr="000572A6" w:rsidRDefault="00154830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Неопределённый интеграл. Непосредственное интегрирование. Метод замены переменной. Метод подстановки (интегрирования по частям).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830" w:rsidRPr="000572A6" w:rsidRDefault="00154830" w:rsidP="00B27825">
            <w:pPr>
              <w:jc w:val="center"/>
              <w:rPr>
                <w:lang w:eastAsia="en-US"/>
              </w:rPr>
            </w:pPr>
            <w:r w:rsidRPr="000572A6">
              <w:rPr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830" w:rsidRPr="000572A6" w:rsidRDefault="00154830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154830" w:rsidRPr="000572A6" w:rsidTr="00523B99">
        <w:trPr>
          <w:trHeight w:val="28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830" w:rsidRPr="000572A6" w:rsidRDefault="00154830" w:rsidP="00077A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0" w:rsidRPr="000572A6" w:rsidRDefault="00154830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2.</w:t>
            </w:r>
            <w:r w:rsidRPr="000572A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Определённый интеграл. Формула Ньютона – Лейбница. Вычисление определённого интеграла различными методами. </w:t>
            </w: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830" w:rsidRPr="000572A6" w:rsidRDefault="00154830" w:rsidP="00B27825">
            <w:pPr>
              <w:jc w:val="center"/>
              <w:rPr>
                <w:lang w:eastAsia="en-US"/>
              </w:rPr>
            </w:pPr>
            <w:r w:rsidRPr="000572A6">
              <w:rPr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830" w:rsidRPr="000572A6" w:rsidRDefault="00154830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154830" w:rsidRPr="000572A6" w:rsidTr="00523B99">
        <w:trPr>
          <w:trHeight w:val="28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830" w:rsidRPr="000572A6" w:rsidRDefault="00154830" w:rsidP="00077A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0" w:rsidRPr="000572A6" w:rsidRDefault="00154830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 w:rsidRPr="000572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</w:t>
            </w:r>
            <w:r w:rsidR="00917222" w:rsidRPr="000572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8</w:t>
            </w:r>
            <w:r w:rsidRPr="000572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  <w:r w:rsidRPr="000572A6">
              <w:rPr>
                <w:rFonts w:ascii="Times New Roman" w:hAnsi="Times New Roman"/>
                <w:sz w:val="24"/>
                <w:szCs w:val="24"/>
                <w:lang w:eastAsia="en-US"/>
              </w:rPr>
              <w:t>Интегрирование функций.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830" w:rsidRPr="000572A6" w:rsidRDefault="00154830" w:rsidP="00B27825">
            <w:pPr>
              <w:jc w:val="center"/>
              <w:rPr>
                <w:lang w:eastAsia="en-US"/>
              </w:rPr>
            </w:pPr>
            <w:r w:rsidRPr="000572A6">
              <w:rPr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830" w:rsidRPr="000572A6" w:rsidRDefault="00154830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154830" w:rsidRPr="000572A6" w:rsidTr="00523B99">
        <w:trPr>
          <w:trHeight w:val="28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830" w:rsidRPr="000572A6" w:rsidRDefault="00154830" w:rsidP="00077A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0" w:rsidRPr="000572A6" w:rsidRDefault="00154830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4. </w:t>
            </w:r>
            <w:r w:rsidRPr="000572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</w:t>
            </w:r>
            <w:r w:rsidR="00917222" w:rsidRPr="000572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9</w:t>
            </w:r>
            <w:r w:rsidRPr="000572A6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. </w:t>
            </w:r>
            <w:r w:rsidRPr="000572A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прикладных задач. Приложение интеграла к решению физических задач и вычисление площадей плоских фигур и объёмов тел вращения.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830" w:rsidRPr="000572A6" w:rsidRDefault="00154830" w:rsidP="00B27825">
            <w:pPr>
              <w:jc w:val="center"/>
              <w:rPr>
                <w:lang w:eastAsia="en-US"/>
              </w:rPr>
            </w:pPr>
            <w:r w:rsidRPr="000572A6">
              <w:rPr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4830" w:rsidRPr="000572A6" w:rsidRDefault="00154830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154830" w:rsidRPr="000572A6" w:rsidTr="00154830">
        <w:trPr>
          <w:trHeight w:val="56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4830" w:rsidRPr="000572A6" w:rsidRDefault="00154830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830" w:rsidRPr="000572A6" w:rsidRDefault="00154830" w:rsidP="001472CE">
            <w:pPr>
              <w:rPr>
                <w:rFonts w:eastAsia="Calibri"/>
                <w:lang w:eastAsia="en-US"/>
              </w:rPr>
            </w:pPr>
            <w:r w:rsidRPr="000572A6">
              <w:rPr>
                <w:b/>
                <w:lang w:eastAsia="en-US"/>
              </w:rPr>
              <w:t>5. Практическое занятие 1</w:t>
            </w:r>
            <w:r w:rsidR="00917222" w:rsidRPr="000572A6">
              <w:rPr>
                <w:b/>
                <w:lang w:eastAsia="en-US"/>
              </w:rPr>
              <w:t>0</w:t>
            </w:r>
            <w:r w:rsidRPr="000572A6">
              <w:rPr>
                <w:b/>
                <w:lang w:eastAsia="en-US"/>
              </w:rPr>
              <w:t xml:space="preserve">. </w:t>
            </w:r>
            <w:r w:rsidRPr="000572A6">
              <w:rPr>
                <w:lang w:eastAsia="en-US"/>
              </w:rPr>
              <w:t xml:space="preserve">Приближённое вычисление определённого интеграла по формуле прямоугольников.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830" w:rsidRPr="000572A6" w:rsidRDefault="00154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54830" w:rsidRPr="000572A6" w:rsidRDefault="00154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154830" w:rsidRPr="000572A6" w:rsidTr="00523B99">
        <w:trPr>
          <w:trHeight w:val="745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830" w:rsidRPr="000572A6" w:rsidRDefault="00154830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0" w:rsidRPr="000572A6" w:rsidRDefault="00154830" w:rsidP="00154830">
            <w:pPr>
              <w:rPr>
                <w:bCs/>
                <w:lang w:eastAsia="en-US"/>
              </w:rPr>
            </w:pPr>
            <w:r w:rsidRPr="000572A6">
              <w:rPr>
                <w:b/>
                <w:bCs/>
                <w:lang w:eastAsia="en-US"/>
              </w:rPr>
              <w:t>Самостоятельная работа обучающегося:</w:t>
            </w:r>
            <w:r w:rsidRPr="000572A6">
              <w:rPr>
                <w:b/>
                <w:bCs/>
                <w:lang w:eastAsia="en-US"/>
              </w:rPr>
              <w:br/>
            </w:r>
            <w:r w:rsidRPr="000572A6">
              <w:rPr>
                <w:bCs/>
                <w:lang w:eastAsia="en-US"/>
              </w:rPr>
              <w:t>1. Составление опорных конспектов и таблиц.</w:t>
            </w:r>
          </w:p>
          <w:p w:rsidR="00154830" w:rsidRPr="000572A6" w:rsidRDefault="00154830" w:rsidP="00154830">
            <w:pPr>
              <w:rPr>
                <w:bCs/>
                <w:lang w:eastAsia="en-US"/>
              </w:rPr>
            </w:pPr>
            <w:r w:rsidRPr="000572A6">
              <w:rPr>
                <w:bCs/>
                <w:lang w:eastAsia="en-US"/>
              </w:rPr>
              <w:t>2.</w:t>
            </w:r>
            <w:r w:rsidRPr="000572A6">
              <w:rPr>
                <w:b/>
                <w:bCs/>
                <w:lang w:eastAsia="en-US"/>
              </w:rPr>
              <w:t xml:space="preserve"> </w:t>
            </w:r>
            <w:r w:rsidRPr="000572A6">
              <w:rPr>
                <w:bCs/>
                <w:lang w:eastAsia="en-US"/>
              </w:rPr>
              <w:t xml:space="preserve">Работа с электронными ресурсами в </w:t>
            </w:r>
            <w:r w:rsidRPr="000572A6">
              <w:rPr>
                <w:bCs/>
                <w:lang w:val="en-US" w:eastAsia="en-US"/>
              </w:rPr>
              <w:t>Internet</w:t>
            </w:r>
            <w:r w:rsidRPr="000572A6">
              <w:rPr>
                <w:bCs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0" w:rsidRPr="000572A6" w:rsidRDefault="00154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830" w:rsidRPr="000572A6" w:rsidRDefault="001548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2215DF" w:rsidRPr="000572A6" w:rsidTr="00523B99">
        <w:trPr>
          <w:trHeight w:val="3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15DF" w:rsidRPr="000572A6" w:rsidRDefault="002215DF" w:rsidP="00147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lang w:eastAsia="en-US"/>
              </w:rPr>
            </w:pPr>
            <w:r w:rsidRPr="000572A6">
              <w:rPr>
                <w:b/>
                <w:bCs/>
                <w:lang w:eastAsia="en-US"/>
              </w:rPr>
              <w:t>Тема 2.3. Дифференциальные уравнения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5DF" w:rsidRPr="000572A6" w:rsidRDefault="002215DF" w:rsidP="002215DF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0572A6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5DF" w:rsidRPr="000572A6" w:rsidRDefault="00221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lang w:eastAsia="en-US"/>
              </w:rPr>
            </w:pPr>
            <w:r w:rsidRPr="000572A6">
              <w:rPr>
                <w:b/>
                <w:lang w:eastAsia="en-US"/>
              </w:rPr>
              <w:t>6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215DF" w:rsidRPr="000572A6" w:rsidRDefault="002215DF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  <w:p w:rsidR="002215DF" w:rsidRPr="000572A6" w:rsidRDefault="002215DF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ПК 1.1-3.3</w:t>
            </w:r>
          </w:p>
          <w:p w:rsidR="002215DF" w:rsidRPr="000572A6" w:rsidRDefault="002215DF" w:rsidP="005E16FE">
            <w:pPr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ОК 1- 6,9,11</w:t>
            </w:r>
          </w:p>
        </w:tc>
      </w:tr>
      <w:tr w:rsidR="002215DF" w:rsidRPr="000572A6" w:rsidTr="00523B99">
        <w:trPr>
          <w:trHeight w:val="565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5DF" w:rsidRPr="000572A6" w:rsidRDefault="002215DF" w:rsidP="00147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DF" w:rsidRPr="000572A6" w:rsidRDefault="002215DF">
            <w:pPr>
              <w:pStyle w:val="a5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1. Задачи, приводящие к дифференциальным уравнениям. Задача Коши. Дифференциальные уравнения с разделяющимися переменными. Общие и частные решения.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DF" w:rsidRPr="000572A6" w:rsidRDefault="002215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0572A6"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5DF" w:rsidRPr="000572A6" w:rsidRDefault="002215DF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2215DF" w:rsidRPr="000572A6" w:rsidTr="00523B99">
        <w:trPr>
          <w:trHeight w:val="34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215DF" w:rsidRPr="000572A6" w:rsidRDefault="002215DF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5DF" w:rsidRPr="000572A6" w:rsidRDefault="002215DF" w:rsidP="000F5628">
            <w:pPr>
              <w:rPr>
                <w:rFonts w:eastAsia="Calibri"/>
                <w:lang w:eastAsia="en-US"/>
              </w:rPr>
            </w:pPr>
            <w:r w:rsidRPr="000572A6">
              <w:rPr>
                <w:bCs/>
                <w:lang w:eastAsia="en-US"/>
              </w:rPr>
              <w:t>2</w:t>
            </w:r>
            <w:r w:rsidRPr="000572A6">
              <w:rPr>
                <w:b/>
                <w:lang w:eastAsia="en-US"/>
              </w:rPr>
              <w:t>. Практическое занятие 1</w:t>
            </w:r>
            <w:r w:rsidR="00917222" w:rsidRPr="000572A6">
              <w:rPr>
                <w:b/>
                <w:lang w:eastAsia="en-US"/>
              </w:rPr>
              <w:t>1</w:t>
            </w:r>
            <w:r w:rsidRPr="000572A6">
              <w:rPr>
                <w:b/>
                <w:lang w:eastAsia="en-US"/>
              </w:rPr>
              <w:t xml:space="preserve">. </w:t>
            </w:r>
            <w:r w:rsidRPr="000572A6">
              <w:rPr>
                <w:rFonts w:eastAsiaTheme="minorHAnsi"/>
                <w:lang w:eastAsia="en-US"/>
              </w:rPr>
              <w:t xml:space="preserve"> Р</w:t>
            </w:r>
            <w:r w:rsidRPr="000572A6">
              <w:t>ешение дифференциальных уравнений первого порядка.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5DF" w:rsidRPr="000572A6" w:rsidRDefault="002215DF" w:rsidP="00170957">
            <w:pPr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215DF" w:rsidRPr="000572A6" w:rsidRDefault="002215DF" w:rsidP="00B6697A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2215DF" w:rsidRPr="000572A6" w:rsidTr="00523B99">
        <w:trPr>
          <w:trHeight w:val="34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5DF" w:rsidRPr="000572A6" w:rsidRDefault="002215DF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5DF" w:rsidRPr="000572A6" w:rsidRDefault="002215DF" w:rsidP="00857798">
            <w:pPr>
              <w:rPr>
                <w:bCs/>
                <w:lang w:eastAsia="en-US"/>
              </w:rPr>
            </w:pPr>
            <w:r w:rsidRPr="000572A6">
              <w:rPr>
                <w:bCs/>
                <w:lang w:eastAsia="en-US"/>
              </w:rPr>
              <w:t xml:space="preserve">3. </w:t>
            </w:r>
            <w:r w:rsidRPr="000572A6">
              <w:rPr>
                <w:b/>
                <w:bCs/>
                <w:lang w:eastAsia="en-US"/>
              </w:rPr>
              <w:t>Практическое занятие 1</w:t>
            </w:r>
            <w:r w:rsidR="00917222" w:rsidRPr="000572A6">
              <w:rPr>
                <w:b/>
                <w:bCs/>
                <w:lang w:eastAsia="en-US"/>
              </w:rPr>
              <w:t>2</w:t>
            </w:r>
            <w:r w:rsidRPr="000572A6">
              <w:rPr>
                <w:b/>
                <w:bCs/>
                <w:lang w:eastAsia="en-US"/>
              </w:rPr>
              <w:t xml:space="preserve">. </w:t>
            </w:r>
            <w:r w:rsidRPr="000572A6">
              <w:rPr>
                <w:bCs/>
                <w:lang w:eastAsia="en-US"/>
              </w:rPr>
              <w:t xml:space="preserve"> Решение линейных однородных дифференциальных уравнений второго порядка с постоянными коэффициентами.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DF" w:rsidRPr="000572A6" w:rsidRDefault="002215DF" w:rsidP="00170957">
            <w:pPr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215DF" w:rsidRPr="000572A6" w:rsidRDefault="002215DF" w:rsidP="00B6697A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2215DF" w:rsidRPr="000572A6" w:rsidTr="00523B99">
        <w:trPr>
          <w:trHeight w:val="340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5DF" w:rsidRPr="000572A6" w:rsidRDefault="002215DF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5DF" w:rsidRPr="000572A6" w:rsidRDefault="002215DF" w:rsidP="002215DF">
            <w:pPr>
              <w:rPr>
                <w:bCs/>
                <w:lang w:eastAsia="en-US"/>
              </w:rPr>
            </w:pPr>
            <w:r w:rsidRPr="000572A6">
              <w:rPr>
                <w:b/>
                <w:bCs/>
                <w:lang w:eastAsia="en-US"/>
              </w:rPr>
              <w:t>Самостоятельная работа обучающегося:</w:t>
            </w:r>
            <w:r w:rsidRPr="000572A6">
              <w:rPr>
                <w:b/>
                <w:bCs/>
                <w:lang w:eastAsia="en-US"/>
              </w:rPr>
              <w:br/>
            </w:r>
            <w:r w:rsidRPr="000572A6">
              <w:rPr>
                <w:bCs/>
                <w:lang w:eastAsia="en-US"/>
              </w:rPr>
              <w:t>1. Работа с учебной литературой.</w:t>
            </w:r>
          </w:p>
          <w:p w:rsidR="002215DF" w:rsidRPr="000572A6" w:rsidRDefault="002215DF" w:rsidP="002215DF">
            <w:pPr>
              <w:rPr>
                <w:bCs/>
                <w:lang w:eastAsia="en-US"/>
              </w:rPr>
            </w:pPr>
            <w:r w:rsidRPr="000572A6">
              <w:rPr>
                <w:bCs/>
                <w:lang w:eastAsia="en-US"/>
              </w:rPr>
              <w:t>2. Решение задач и упражнений.</w:t>
            </w:r>
          </w:p>
          <w:p w:rsidR="002215DF" w:rsidRPr="000572A6" w:rsidRDefault="002215DF" w:rsidP="002215DF">
            <w:pPr>
              <w:rPr>
                <w:bCs/>
                <w:lang w:eastAsia="en-US"/>
              </w:rPr>
            </w:pPr>
            <w:r w:rsidRPr="000572A6">
              <w:rPr>
                <w:bCs/>
                <w:lang w:eastAsia="en-US"/>
              </w:rPr>
              <w:t>2.</w:t>
            </w:r>
            <w:r w:rsidRPr="000572A6">
              <w:rPr>
                <w:b/>
                <w:bCs/>
                <w:lang w:eastAsia="en-US"/>
              </w:rPr>
              <w:t xml:space="preserve"> </w:t>
            </w:r>
            <w:r w:rsidRPr="000572A6">
              <w:rPr>
                <w:bCs/>
                <w:lang w:eastAsia="en-US"/>
              </w:rPr>
              <w:t xml:space="preserve">Работа с электронными ресурсами в </w:t>
            </w:r>
            <w:r w:rsidRPr="000572A6">
              <w:rPr>
                <w:bCs/>
                <w:lang w:val="en-US" w:eastAsia="en-US"/>
              </w:rPr>
              <w:t>Internet</w:t>
            </w:r>
            <w:r w:rsidRPr="000572A6">
              <w:rPr>
                <w:bCs/>
                <w:lang w:eastAsia="en-US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DF" w:rsidRPr="000572A6" w:rsidRDefault="002215DF" w:rsidP="00170957">
            <w:pPr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6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DF" w:rsidRPr="000572A6" w:rsidRDefault="002215DF" w:rsidP="00B6697A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E6412E" w:rsidRPr="000572A6" w:rsidTr="00E6412E">
        <w:trPr>
          <w:trHeight w:val="22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412E" w:rsidRPr="000572A6" w:rsidRDefault="00E6412E">
            <w:pPr>
              <w:rPr>
                <w:rFonts w:eastAsia="Calibri"/>
                <w:b/>
                <w:bCs/>
                <w:lang w:eastAsia="en-US"/>
              </w:rPr>
            </w:pPr>
            <w:r w:rsidRPr="000572A6">
              <w:rPr>
                <w:rFonts w:eastAsia="Calibri"/>
                <w:b/>
                <w:bCs/>
                <w:lang w:eastAsia="en-US"/>
              </w:rPr>
              <w:t xml:space="preserve">Тема 2.4. Ряды 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12E" w:rsidRPr="000572A6" w:rsidRDefault="00E6412E" w:rsidP="00E6412E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572A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2E" w:rsidRPr="000572A6" w:rsidRDefault="00E6412E" w:rsidP="00170957">
            <w:pPr>
              <w:jc w:val="center"/>
              <w:rPr>
                <w:rFonts w:eastAsia="Calibri"/>
                <w:b/>
                <w:lang w:eastAsia="en-US"/>
              </w:rPr>
            </w:pPr>
            <w:r w:rsidRPr="000572A6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12E" w:rsidRPr="000572A6" w:rsidRDefault="00E6412E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  <w:p w:rsidR="00E6412E" w:rsidRPr="000572A6" w:rsidRDefault="00E6412E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ПК 1.1-3.3</w:t>
            </w:r>
          </w:p>
          <w:p w:rsidR="00E6412E" w:rsidRPr="000572A6" w:rsidRDefault="00E6412E" w:rsidP="005E16FE">
            <w:pPr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ОК 1- 6,9,11</w:t>
            </w:r>
          </w:p>
        </w:tc>
      </w:tr>
      <w:tr w:rsidR="00E6412E" w:rsidRPr="000572A6" w:rsidTr="00523B99">
        <w:trPr>
          <w:trHeight w:val="567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12E" w:rsidRPr="000572A6" w:rsidRDefault="00E6412E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12E" w:rsidRPr="000572A6" w:rsidRDefault="00E6412E" w:rsidP="00EC6243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</w:rPr>
              <w:t>1. Числовые ряды. Необходимый признак сходимости ряда. Достаточные признаки сходимости рядов с положительными членами. Знакопеременные и знакочередующиеся ряды. Вычисление суммы ряда.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2E" w:rsidRPr="000572A6" w:rsidRDefault="00E6412E" w:rsidP="00170957">
            <w:pPr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12E" w:rsidRPr="000572A6" w:rsidRDefault="00E6412E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E6412E" w:rsidRPr="000572A6" w:rsidTr="00523B99">
        <w:trPr>
          <w:trHeight w:val="340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6412E" w:rsidRPr="000572A6" w:rsidRDefault="00E6412E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12E" w:rsidRPr="000572A6" w:rsidRDefault="00E6412E" w:rsidP="00EC6243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</w:rPr>
              <w:t xml:space="preserve">2. Степенные ряды. Радиус сходимости степенного ряда. Разложение элементарных функций в степенные ряды.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2E" w:rsidRPr="000572A6" w:rsidRDefault="00E6412E" w:rsidP="00170957">
            <w:pPr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412E" w:rsidRPr="000572A6" w:rsidRDefault="00E6412E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E6412E" w:rsidRPr="000572A6" w:rsidTr="00523B99">
        <w:trPr>
          <w:trHeight w:val="340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412E" w:rsidRPr="000572A6" w:rsidRDefault="00E6412E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12E" w:rsidRPr="000572A6" w:rsidRDefault="00E6412E" w:rsidP="00EC6243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0572A6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обучающегося:</w:t>
            </w:r>
            <w:r w:rsidRPr="000572A6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</w:r>
            <w:r w:rsidRPr="000572A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 Составление опорных конспектов.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2E" w:rsidRPr="000572A6" w:rsidRDefault="00E6412E" w:rsidP="00170957">
            <w:pPr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lastRenderedPageBreak/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12E" w:rsidRPr="000572A6" w:rsidRDefault="00E6412E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C31B75" w:rsidRPr="000572A6" w:rsidTr="00C31B75">
        <w:trPr>
          <w:trHeight w:val="38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B75" w:rsidRPr="000572A6" w:rsidRDefault="00C31B75">
            <w:pPr>
              <w:rPr>
                <w:rFonts w:eastAsia="Calibri"/>
                <w:b/>
                <w:bCs/>
                <w:lang w:eastAsia="en-US"/>
              </w:rPr>
            </w:pPr>
            <w:r w:rsidRPr="000572A6">
              <w:rPr>
                <w:rFonts w:eastAsia="Calibri"/>
                <w:b/>
                <w:bCs/>
                <w:lang w:eastAsia="en-US"/>
              </w:rPr>
              <w:lastRenderedPageBreak/>
              <w:t>Раздел 3.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1B75" w:rsidRPr="000572A6" w:rsidRDefault="00C31B75" w:rsidP="00857798">
            <w:pPr>
              <w:rPr>
                <w:b/>
                <w:lang w:eastAsia="en-US"/>
              </w:rPr>
            </w:pPr>
            <w:r w:rsidRPr="000572A6">
              <w:rPr>
                <w:b/>
                <w:lang w:eastAsia="en-US"/>
              </w:rPr>
              <w:t>Основы теории комплексных чисел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75" w:rsidRPr="000572A6" w:rsidRDefault="00E6412E" w:rsidP="0017095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 w:rsidRPr="000572A6">
              <w:rPr>
                <w:rFonts w:eastAsia="Calibri"/>
                <w:b/>
                <w:bCs/>
                <w:lang w:eastAsia="en-US"/>
              </w:rPr>
              <w:t>6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1B75" w:rsidRPr="000572A6" w:rsidRDefault="00C31B75" w:rsidP="00B6697A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917222" w:rsidRPr="000572A6" w:rsidTr="00917222">
        <w:trPr>
          <w:trHeight w:val="3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7222" w:rsidRPr="000572A6" w:rsidRDefault="00917222">
            <w:pPr>
              <w:rPr>
                <w:rFonts w:eastAsia="Calibri"/>
                <w:b/>
                <w:bCs/>
                <w:lang w:eastAsia="en-US"/>
              </w:rPr>
            </w:pPr>
            <w:r w:rsidRPr="000572A6">
              <w:rPr>
                <w:rFonts w:eastAsia="Calibri"/>
                <w:b/>
                <w:bCs/>
                <w:lang w:eastAsia="en-US"/>
              </w:rPr>
              <w:t>Тема 3.1. Основные свойства комплексных чисел</w:t>
            </w: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222" w:rsidRPr="000572A6" w:rsidRDefault="00917222" w:rsidP="00917222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572A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Содержание учебного материала: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222" w:rsidRPr="000572A6" w:rsidRDefault="00917222" w:rsidP="00170957">
            <w:pPr>
              <w:jc w:val="center"/>
              <w:rPr>
                <w:rFonts w:eastAsia="Calibri"/>
                <w:b/>
                <w:lang w:eastAsia="en-US"/>
              </w:rPr>
            </w:pPr>
            <w:r w:rsidRPr="000572A6">
              <w:rPr>
                <w:rFonts w:eastAsia="Calibri"/>
                <w:b/>
                <w:lang w:eastAsia="en-US"/>
              </w:rPr>
              <w:t>6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222" w:rsidRPr="000572A6" w:rsidRDefault="00917222" w:rsidP="00B6697A">
            <w:pPr>
              <w:jc w:val="center"/>
              <w:rPr>
                <w:rFonts w:eastAsia="Calibri"/>
                <w:bCs/>
                <w:lang w:eastAsia="en-US"/>
              </w:rPr>
            </w:pPr>
          </w:p>
          <w:p w:rsidR="00917222" w:rsidRPr="000572A6" w:rsidRDefault="00917222" w:rsidP="00B6697A">
            <w:pPr>
              <w:jc w:val="center"/>
              <w:rPr>
                <w:rFonts w:eastAsia="Calibri"/>
                <w:bCs/>
                <w:lang w:eastAsia="en-US"/>
              </w:rPr>
            </w:pPr>
          </w:p>
          <w:p w:rsidR="00917222" w:rsidRPr="000572A6" w:rsidRDefault="00917222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ПК 1.1-3.3</w:t>
            </w:r>
          </w:p>
          <w:p w:rsidR="00917222" w:rsidRPr="000572A6" w:rsidRDefault="00917222" w:rsidP="005E16FE">
            <w:pPr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ОК 1- 6,9,11</w:t>
            </w:r>
          </w:p>
        </w:tc>
      </w:tr>
      <w:tr w:rsidR="00917222" w:rsidRPr="000572A6" w:rsidTr="00523B99">
        <w:trPr>
          <w:trHeight w:val="28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7222" w:rsidRPr="000572A6" w:rsidRDefault="00917222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222" w:rsidRPr="000572A6" w:rsidRDefault="00917222" w:rsidP="00EC6243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</w:rPr>
              <w:t>1. Решение квадратных уравнений с отрицательным дискриминантом.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222" w:rsidRPr="000572A6" w:rsidRDefault="00917222" w:rsidP="00170957">
            <w:pPr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222" w:rsidRPr="000572A6" w:rsidRDefault="00917222" w:rsidP="00B6697A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917222" w:rsidRPr="000572A6" w:rsidTr="00523B99">
        <w:trPr>
          <w:trHeight w:val="28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7222" w:rsidRPr="000572A6" w:rsidRDefault="00917222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222" w:rsidRPr="000572A6" w:rsidRDefault="00917222" w:rsidP="00EC6243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</w:rPr>
              <w:t>2. Комплексные числа и действия над ними. Геометрическая интерпретация комплексных чисел. Формы записи комплексного числа. Переход от одной формы записи в другую.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222" w:rsidRPr="000572A6" w:rsidRDefault="00917222" w:rsidP="00170957">
            <w:pPr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222" w:rsidRPr="000572A6" w:rsidRDefault="00917222" w:rsidP="00B6697A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917222" w:rsidRPr="000572A6" w:rsidTr="00523B99">
        <w:trPr>
          <w:trHeight w:val="283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7222" w:rsidRPr="000572A6" w:rsidRDefault="00917222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222" w:rsidRPr="000572A6" w:rsidRDefault="00917222" w:rsidP="00857798">
            <w:pPr>
              <w:rPr>
                <w:b/>
                <w:lang w:eastAsia="en-US"/>
              </w:rPr>
            </w:pPr>
            <w:r w:rsidRPr="000572A6">
              <w:rPr>
                <w:bCs/>
                <w:lang w:eastAsia="en-US"/>
              </w:rPr>
              <w:t>3</w:t>
            </w:r>
            <w:r w:rsidRPr="000572A6">
              <w:rPr>
                <w:b/>
                <w:lang w:eastAsia="en-US"/>
              </w:rPr>
              <w:t xml:space="preserve">. Практическое занятие 13. </w:t>
            </w:r>
            <w:r w:rsidRPr="000572A6">
              <w:rPr>
                <w:lang w:eastAsia="en-US"/>
              </w:rPr>
              <w:t xml:space="preserve"> Действия над комплексными числами в различных формах записи.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22" w:rsidRPr="000572A6" w:rsidRDefault="00917222" w:rsidP="00170957">
            <w:pPr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222" w:rsidRPr="000572A6" w:rsidRDefault="00917222" w:rsidP="00B6697A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917222" w:rsidRPr="000572A6" w:rsidTr="00917222">
        <w:trPr>
          <w:trHeight w:val="283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222" w:rsidRPr="000572A6" w:rsidRDefault="00917222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222" w:rsidRDefault="00917222" w:rsidP="00857798">
            <w:pPr>
              <w:rPr>
                <w:bCs/>
                <w:lang w:eastAsia="en-US"/>
              </w:rPr>
            </w:pPr>
            <w:r w:rsidRPr="000572A6">
              <w:rPr>
                <w:b/>
                <w:bCs/>
                <w:lang w:eastAsia="en-US"/>
              </w:rPr>
              <w:t>Самостоятельная работа обучающегося:</w:t>
            </w:r>
            <w:r w:rsidRPr="000572A6">
              <w:rPr>
                <w:b/>
                <w:bCs/>
                <w:lang w:eastAsia="en-US"/>
              </w:rPr>
              <w:br/>
            </w:r>
            <w:r w:rsidRPr="000572A6">
              <w:rPr>
                <w:bCs/>
                <w:lang w:eastAsia="en-US"/>
              </w:rPr>
              <w:t>1. Решение количественных и графических задач.</w:t>
            </w:r>
          </w:p>
          <w:p w:rsidR="00130AF6" w:rsidRPr="000572A6" w:rsidRDefault="00130AF6" w:rsidP="00130AF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572A6">
              <w:rPr>
                <w:rFonts w:ascii="Times New Roman" w:hAnsi="Times New Roman"/>
                <w:sz w:val="24"/>
                <w:szCs w:val="24"/>
              </w:rPr>
              <w:t>. Решение смешанных задач.</w:t>
            </w:r>
          </w:p>
          <w:p w:rsidR="00130AF6" w:rsidRPr="000572A6" w:rsidRDefault="00130AF6" w:rsidP="00130AF6">
            <w:pPr>
              <w:rPr>
                <w:bCs/>
                <w:lang w:eastAsia="en-US"/>
              </w:rPr>
            </w:pPr>
            <w:r>
              <w:t>3</w:t>
            </w:r>
            <w:r w:rsidRPr="000572A6">
              <w:t>. Применение комплексных чисел в расчёте физических величин.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22" w:rsidRPr="000572A6" w:rsidRDefault="00917222" w:rsidP="00170957">
            <w:pPr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222" w:rsidRPr="000572A6" w:rsidRDefault="00917222" w:rsidP="00B6697A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054E98" w:rsidRPr="000572A6" w:rsidTr="00472F86">
        <w:tblPrEx>
          <w:tblLook w:val="04A0"/>
        </w:tblPrEx>
        <w:trPr>
          <w:trHeight w:val="320"/>
        </w:trPr>
        <w:tc>
          <w:tcPr>
            <w:tcW w:w="2268" w:type="dxa"/>
            <w:hideMark/>
          </w:tcPr>
          <w:p w:rsidR="00054E98" w:rsidRPr="000572A6" w:rsidRDefault="00054E98" w:rsidP="00557281">
            <w:pPr>
              <w:rPr>
                <w:rFonts w:eastAsia="Calibri"/>
                <w:b/>
                <w:bCs/>
                <w:lang w:eastAsia="en-US"/>
              </w:rPr>
            </w:pPr>
            <w:r w:rsidRPr="000572A6">
              <w:rPr>
                <w:rFonts w:eastAsia="Calibri"/>
                <w:b/>
                <w:bCs/>
                <w:lang w:eastAsia="en-US"/>
              </w:rPr>
              <w:t xml:space="preserve">Раздел </w:t>
            </w:r>
            <w:r w:rsidR="00557281" w:rsidRPr="000572A6">
              <w:rPr>
                <w:rFonts w:eastAsia="Calibri"/>
                <w:b/>
                <w:bCs/>
                <w:lang w:eastAsia="en-US"/>
              </w:rPr>
              <w:t>4</w:t>
            </w:r>
            <w:r w:rsidRPr="000572A6">
              <w:rPr>
                <w:rFonts w:eastAsia="Calibri"/>
                <w:b/>
                <w:bCs/>
                <w:lang w:eastAsia="en-US"/>
              </w:rPr>
              <w:t>.</w:t>
            </w:r>
          </w:p>
        </w:tc>
        <w:tc>
          <w:tcPr>
            <w:tcW w:w="9923" w:type="dxa"/>
            <w:hideMark/>
          </w:tcPr>
          <w:p w:rsidR="00054E98" w:rsidRPr="000572A6" w:rsidRDefault="00054E98">
            <w:pPr>
              <w:jc w:val="center"/>
              <w:rPr>
                <w:b/>
                <w:lang w:eastAsia="en-US"/>
              </w:rPr>
            </w:pPr>
            <w:r w:rsidRPr="000572A6">
              <w:rPr>
                <w:b/>
                <w:lang w:eastAsia="en-US"/>
              </w:rPr>
              <w:t>Основы теории вероятностей и математической статистики</w:t>
            </w:r>
          </w:p>
        </w:tc>
        <w:tc>
          <w:tcPr>
            <w:tcW w:w="1134" w:type="dxa"/>
            <w:hideMark/>
          </w:tcPr>
          <w:p w:rsidR="00054E98" w:rsidRPr="000572A6" w:rsidRDefault="0044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0572A6">
              <w:rPr>
                <w:b/>
                <w:bCs/>
                <w:lang w:eastAsia="en-US"/>
              </w:rPr>
              <w:t>8</w:t>
            </w:r>
          </w:p>
        </w:tc>
        <w:tc>
          <w:tcPr>
            <w:tcW w:w="2131" w:type="dxa"/>
          </w:tcPr>
          <w:p w:rsidR="00054E98" w:rsidRPr="000572A6" w:rsidRDefault="00054E98">
            <w:pPr>
              <w:rPr>
                <w:lang w:eastAsia="en-US"/>
              </w:rPr>
            </w:pPr>
          </w:p>
        </w:tc>
      </w:tr>
      <w:tr w:rsidR="00441479" w:rsidRPr="000572A6" w:rsidTr="00441479">
        <w:tblPrEx>
          <w:tblLook w:val="04A0"/>
        </w:tblPrEx>
        <w:trPr>
          <w:trHeight w:val="340"/>
        </w:trPr>
        <w:tc>
          <w:tcPr>
            <w:tcW w:w="2268" w:type="dxa"/>
            <w:vMerge w:val="restart"/>
          </w:tcPr>
          <w:p w:rsidR="00441479" w:rsidRPr="000572A6" w:rsidRDefault="00441479">
            <w:pPr>
              <w:tabs>
                <w:tab w:val="left" w:pos="1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 w:rsidRPr="000572A6">
              <w:rPr>
                <w:b/>
                <w:lang w:eastAsia="en-US"/>
              </w:rPr>
              <w:t>Тема 4.1.</w:t>
            </w:r>
          </w:p>
          <w:p w:rsidR="00441479" w:rsidRPr="000572A6" w:rsidRDefault="00441479" w:rsidP="00411099">
            <w:pPr>
              <w:tabs>
                <w:tab w:val="left" w:pos="1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lang w:eastAsia="en-US"/>
              </w:rPr>
            </w:pPr>
            <w:r w:rsidRPr="000572A6">
              <w:rPr>
                <w:b/>
                <w:lang w:eastAsia="en-US"/>
              </w:rPr>
              <w:t>Вероятность. Теоремы сложения и умножения вероятностей.</w:t>
            </w:r>
          </w:p>
        </w:tc>
        <w:tc>
          <w:tcPr>
            <w:tcW w:w="9923" w:type="dxa"/>
            <w:tcBorders>
              <w:bottom w:val="single" w:sz="4" w:space="0" w:color="auto"/>
            </w:tcBorders>
          </w:tcPr>
          <w:p w:rsidR="00441479" w:rsidRPr="000572A6" w:rsidRDefault="00441479" w:rsidP="00441479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572A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Содержание учебного материала:</w:t>
            </w:r>
          </w:p>
        </w:tc>
        <w:tc>
          <w:tcPr>
            <w:tcW w:w="1134" w:type="dxa"/>
          </w:tcPr>
          <w:p w:rsidR="00441479" w:rsidRPr="000572A6" w:rsidRDefault="00441479" w:rsidP="0044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0572A6">
              <w:rPr>
                <w:bCs/>
                <w:lang w:eastAsia="en-US"/>
              </w:rPr>
              <w:t>4</w:t>
            </w:r>
          </w:p>
        </w:tc>
        <w:tc>
          <w:tcPr>
            <w:tcW w:w="2131" w:type="dxa"/>
            <w:vMerge w:val="restart"/>
          </w:tcPr>
          <w:p w:rsidR="00441479" w:rsidRPr="000572A6" w:rsidRDefault="00441479" w:rsidP="00B6697A">
            <w:pPr>
              <w:jc w:val="center"/>
              <w:rPr>
                <w:lang w:eastAsia="en-US"/>
              </w:rPr>
            </w:pPr>
          </w:p>
          <w:p w:rsidR="00441479" w:rsidRPr="000572A6" w:rsidRDefault="00441479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ПК 1.1-3.3</w:t>
            </w:r>
          </w:p>
          <w:p w:rsidR="00441479" w:rsidRPr="000572A6" w:rsidRDefault="00441479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ОК 1- 6,9,11</w:t>
            </w:r>
          </w:p>
        </w:tc>
      </w:tr>
      <w:tr w:rsidR="00441479" w:rsidRPr="000572A6" w:rsidTr="00441479">
        <w:tblPrEx>
          <w:tblLook w:val="04A0"/>
        </w:tblPrEx>
        <w:trPr>
          <w:trHeight w:val="612"/>
        </w:trPr>
        <w:tc>
          <w:tcPr>
            <w:tcW w:w="2268" w:type="dxa"/>
            <w:vMerge/>
          </w:tcPr>
          <w:p w:rsidR="00441479" w:rsidRPr="000572A6" w:rsidRDefault="00441479">
            <w:pPr>
              <w:tabs>
                <w:tab w:val="left" w:pos="1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9923" w:type="dxa"/>
            <w:tcBorders>
              <w:bottom w:val="single" w:sz="4" w:space="0" w:color="auto"/>
            </w:tcBorders>
          </w:tcPr>
          <w:p w:rsidR="00441479" w:rsidRPr="000572A6" w:rsidRDefault="00441479" w:rsidP="00054E98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</w:rPr>
              <w:t>1. Понятие события и вероятности события. Достоверные и невозможные события. Классическое определение вероятности. Теорема сложения вероятностей. Теорема умножения вероятностей.</w:t>
            </w:r>
          </w:p>
        </w:tc>
        <w:tc>
          <w:tcPr>
            <w:tcW w:w="1134" w:type="dxa"/>
          </w:tcPr>
          <w:p w:rsidR="00441479" w:rsidRPr="000572A6" w:rsidRDefault="0044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0572A6"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</w:tcPr>
          <w:p w:rsidR="00441479" w:rsidRPr="000572A6" w:rsidRDefault="00441479" w:rsidP="00B6697A">
            <w:pPr>
              <w:jc w:val="center"/>
              <w:rPr>
                <w:lang w:eastAsia="en-US"/>
              </w:rPr>
            </w:pPr>
          </w:p>
        </w:tc>
      </w:tr>
      <w:tr w:rsidR="00441479" w:rsidRPr="000572A6" w:rsidTr="00441479">
        <w:tblPrEx>
          <w:tblLook w:val="04A0"/>
        </w:tblPrEx>
        <w:trPr>
          <w:trHeight w:val="283"/>
        </w:trPr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441479" w:rsidRPr="000572A6" w:rsidRDefault="00441479">
            <w:pPr>
              <w:tabs>
                <w:tab w:val="left" w:pos="1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</w:p>
        </w:tc>
        <w:tc>
          <w:tcPr>
            <w:tcW w:w="9923" w:type="dxa"/>
            <w:tcBorders>
              <w:bottom w:val="single" w:sz="4" w:space="0" w:color="auto"/>
            </w:tcBorders>
          </w:tcPr>
          <w:p w:rsidR="00441479" w:rsidRPr="000572A6" w:rsidRDefault="00441479" w:rsidP="00054E98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Pr="000572A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14. </w:t>
            </w:r>
            <w:r w:rsidRPr="000572A6">
              <w:rPr>
                <w:rFonts w:ascii="Times New Roman" w:hAnsi="Times New Roman"/>
                <w:bCs/>
                <w:sz w:val="24"/>
                <w:szCs w:val="24"/>
              </w:rPr>
              <w:t>Решение задач по теории вероятностей.</w:t>
            </w:r>
          </w:p>
        </w:tc>
        <w:tc>
          <w:tcPr>
            <w:tcW w:w="1134" w:type="dxa"/>
          </w:tcPr>
          <w:p w:rsidR="00441479" w:rsidRPr="000572A6" w:rsidRDefault="004414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 w:rsidRPr="000572A6">
              <w:rPr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</w:tcPr>
          <w:p w:rsidR="00441479" w:rsidRPr="000572A6" w:rsidRDefault="00441479" w:rsidP="00B6697A">
            <w:pPr>
              <w:jc w:val="center"/>
              <w:rPr>
                <w:lang w:eastAsia="en-US"/>
              </w:rPr>
            </w:pPr>
          </w:p>
        </w:tc>
      </w:tr>
      <w:tr w:rsidR="00B338A0" w:rsidRPr="000572A6" w:rsidTr="00B338A0">
        <w:tblPrEx>
          <w:tblLook w:val="04A0"/>
        </w:tblPrEx>
        <w:trPr>
          <w:trHeight w:val="340"/>
        </w:trPr>
        <w:tc>
          <w:tcPr>
            <w:tcW w:w="2268" w:type="dxa"/>
            <w:vMerge w:val="restart"/>
            <w:hideMark/>
          </w:tcPr>
          <w:p w:rsidR="00B338A0" w:rsidRPr="000572A6" w:rsidRDefault="00B338A0" w:rsidP="00313C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lang w:eastAsia="en-US"/>
              </w:rPr>
            </w:pPr>
            <w:r w:rsidRPr="000572A6">
              <w:rPr>
                <w:b/>
                <w:bCs/>
                <w:lang w:eastAsia="en-US"/>
              </w:rPr>
              <w:t xml:space="preserve">Тема 4.2. Случайная величина, её функция распределения. Математическое ожидание </w:t>
            </w:r>
            <w:proofErr w:type="gramStart"/>
            <w:r w:rsidRPr="000572A6">
              <w:rPr>
                <w:b/>
                <w:bCs/>
                <w:lang w:eastAsia="en-US"/>
              </w:rPr>
              <w:t>случай-ной</w:t>
            </w:r>
            <w:proofErr w:type="gramEnd"/>
            <w:r w:rsidRPr="000572A6">
              <w:rPr>
                <w:b/>
                <w:bCs/>
                <w:lang w:eastAsia="en-US"/>
              </w:rPr>
              <w:t xml:space="preserve"> величины. </w:t>
            </w:r>
          </w:p>
        </w:tc>
        <w:tc>
          <w:tcPr>
            <w:tcW w:w="9923" w:type="dxa"/>
            <w:hideMark/>
          </w:tcPr>
          <w:p w:rsidR="00B338A0" w:rsidRPr="000572A6" w:rsidRDefault="00B338A0" w:rsidP="0002065A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572A6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Содержание учебного материала:</w:t>
            </w:r>
          </w:p>
        </w:tc>
        <w:tc>
          <w:tcPr>
            <w:tcW w:w="1134" w:type="dxa"/>
            <w:hideMark/>
          </w:tcPr>
          <w:p w:rsidR="00B338A0" w:rsidRPr="000572A6" w:rsidRDefault="00B338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lang w:eastAsia="en-US"/>
              </w:rPr>
            </w:pPr>
            <w:r w:rsidRPr="000572A6">
              <w:rPr>
                <w:rFonts w:eastAsia="Calibri"/>
                <w:b/>
                <w:lang w:eastAsia="en-US"/>
              </w:rPr>
              <w:t>4</w:t>
            </w:r>
          </w:p>
        </w:tc>
        <w:tc>
          <w:tcPr>
            <w:tcW w:w="2131" w:type="dxa"/>
            <w:vMerge w:val="restart"/>
            <w:hideMark/>
          </w:tcPr>
          <w:p w:rsidR="00B338A0" w:rsidRPr="000572A6" w:rsidRDefault="00B338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  <w:p w:rsidR="00B338A0" w:rsidRPr="000572A6" w:rsidRDefault="00B338A0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  <w:p w:rsidR="00B338A0" w:rsidRPr="000572A6" w:rsidRDefault="00B338A0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ПК 1.1-3.3</w:t>
            </w:r>
          </w:p>
          <w:p w:rsidR="00B338A0" w:rsidRPr="000572A6" w:rsidRDefault="00B338A0" w:rsidP="005E1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ОК 1- 6,9,11</w:t>
            </w:r>
          </w:p>
        </w:tc>
      </w:tr>
      <w:tr w:rsidR="00B338A0" w:rsidRPr="000572A6" w:rsidTr="0002065A">
        <w:tblPrEx>
          <w:tblLook w:val="04A0"/>
        </w:tblPrEx>
        <w:trPr>
          <w:trHeight w:val="578"/>
        </w:trPr>
        <w:tc>
          <w:tcPr>
            <w:tcW w:w="2268" w:type="dxa"/>
            <w:vMerge/>
          </w:tcPr>
          <w:p w:rsidR="00B338A0" w:rsidRPr="000572A6" w:rsidRDefault="00B338A0" w:rsidP="00313C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9923" w:type="dxa"/>
          </w:tcPr>
          <w:p w:rsidR="00B338A0" w:rsidRPr="000572A6" w:rsidRDefault="00B338A0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</w:rPr>
              <w:t>1.Случайная величина. Дискретная и непрерывная случайные величины. Закон распределения дискретной случайной величины. Математическое ожидание дискретной случайной величины. Дисперсия случайной величины. Среднее квадратичное случайной величины.</w:t>
            </w:r>
          </w:p>
          <w:p w:rsidR="00B338A0" w:rsidRPr="000572A6" w:rsidRDefault="00B338A0">
            <w:pPr>
              <w:pStyle w:val="a5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338A0" w:rsidRPr="000572A6" w:rsidRDefault="00B338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</w:tcPr>
          <w:p w:rsidR="00B338A0" w:rsidRPr="000572A6" w:rsidRDefault="00B338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B338A0" w:rsidRPr="000572A6" w:rsidTr="0002065A">
        <w:tblPrEx>
          <w:tblLook w:val="04A0"/>
        </w:tblPrEx>
        <w:trPr>
          <w:trHeight w:val="578"/>
        </w:trPr>
        <w:tc>
          <w:tcPr>
            <w:tcW w:w="2268" w:type="dxa"/>
            <w:vMerge/>
          </w:tcPr>
          <w:p w:rsidR="00B338A0" w:rsidRPr="000572A6" w:rsidRDefault="00B338A0" w:rsidP="00313C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9923" w:type="dxa"/>
          </w:tcPr>
          <w:p w:rsidR="00B338A0" w:rsidRPr="000572A6" w:rsidRDefault="00B338A0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0572A6">
              <w:rPr>
                <w:rFonts w:ascii="Times New Roman" w:hAnsi="Times New Roman"/>
                <w:bCs/>
                <w:sz w:val="24"/>
                <w:szCs w:val="24"/>
              </w:rPr>
              <w:t xml:space="preserve">2. </w:t>
            </w:r>
            <w:r w:rsidRPr="000572A6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15. </w:t>
            </w:r>
            <w:r w:rsidRPr="000572A6">
              <w:rPr>
                <w:rFonts w:ascii="Times New Roman" w:hAnsi="Times New Roman"/>
                <w:bCs/>
                <w:sz w:val="24"/>
                <w:szCs w:val="24"/>
              </w:rPr>
              <w:t>Решение простейших задач математической статистики.</w:t>
            </w:r>
          </w:p>
        </w:tc>
        <w:tc>
          <w:tcPr>
            <w:tcW w:w="1134" w:type="dxa"/>
          </w:tcPr>
          <w:p w:rsidR="00B338A0" w:rsidRPr="000572A6" w:rsidRDefault="00B338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131" w:type="dxa"/>
            <w:vMerge/>
          </w:tcPr>
          <w:p w:rsidR="00B338A0" w:rsidRPr="000572A6" w:rsidRDefault="00B338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B338A0" w:rsidRPr="000572A6" w:rsidTr="00441479">
        <w:tblPrEx>
          <w:tblLook w:val="04A0"/>
        </w:tblPrEx>
        <w:trPr>
          <w:trHeight w:val="454"/>
        </w:trPr>
        <w:tc>
          <w:tcPr>
            <w:tcW w:w="2268" w:type="dxa"/>
            <w:vMerge/>
            <w:hideMark/>
          </w:tcPr>
          <w:p w:rsidR="00B338A0" w:rsidRPr="000572A6" w:rsidRDefault="00B338A0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9923" w:type="dxa"/>
            <w:hideMark/>
          </w:tcPr>
          <w:p w:rsidR="00B338A0" w:rsidRPr="000572A6" w:rsidRDefault="00B338A0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обучающегося:</w:t>
            </w:r>
          </w:p>
          <w:p w:rsidR="00B338A0" w:rsidRPr="000572A6" w:rsidRDefault="00B338A0" w:rsidP="00B6697A">
            <w:pPr>
              <w:tabs>
                <w:tab w:val="left" w:pos="4109"/>
              </w:tabs>
              <w:rPr>
                <w:rFonts w:eastAsia="Calibri"/>
                <w:b/>
                <w:lang w:eastAsia="en-US"/>
              </w:rPr>
            </w:pPr>
            <w:r w:rsidRPr="000572A6">
              <w:rPr>
                <w:lang w:eastAsia="en-US"/>
              </w:rPr>
              <w:t>1. Подготовка к экзамену.</w:t>
            </w:r>
          </w:p>
        </w:tc>
        <w:tc>
          <w:tcPr>
            <w:tcW w:w="1134" w:type="dxa"/>
            <w:hideMark/>
          </w:tcPr>
          <w:p w:rsidR="00B338A0" w:rsidRPr="000572A6" w:rsidRDefault="00B338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 w:rsidRPr="000572A6">
              <w:rPr>
                <w:rFonts w:eastAsia="Calibri"/>
                <w:bCs/>
                <w:lang w:eastAsia="en-US"/>
              </w:rPr>
              <w:t>4</w:t>
            </w:r>
          </w:p>
        </w:tc>
        <w:tc>
          <w:tcPr>
            <w:tcW w:w="2131" w:type="dxa"/>
            <w:vMerge/>
            <w:hideMark/>
          </w:tcPr>
          <w:p w:rsidR="00B338A0" w:rsidRPr="000572A6" w:rsidRDefault="00B338A0">
            <w:pPr>
              <w:rPr>
                <w:lang w:eastAsia="en-US"/>
              </w:rPr>
            </w:pPr>
          </w:p>
        </w:tc>
      </w:tr>
      <w:tr w:rsidR="00054E98" w:rsidRPr="000572A6" w:rsidTr="00472F86">
        <w:tblPrEx>
          <w:tblLook w:val="04A0"/>
        </w:tblPrEx>
        <w:trPr>
          <w:trHeight w:val="288"/>
        </w:trPr>
        <w:tc>
          <w:tcPr>
            <w:tcW w:w="2268" w:type="dxa"/>
            <w:hideMark/>
          </w:tcPr>
          <w:p w:rsidR="00054E98" w:rsidRPr="000572A6" w:rsidRDefault="00054E98">
            <w:pPr>
              <w:rPr>
                <w:lang w:eastAsia="en-US"/>
              </w:rPr>
            </w:pPr>
          </w:p>
        </w:tc>
        <w:tc>
          <w:tcPr>
            <w:tcW w:w="9923" w:type="dxa"/>
            <w:hideMark/>
          </w:tcPr>
          <w:p w:rsidR="00054E98" w:rsidRPr="000572A6" w:rsidRDefault="00054E98" w:rsidP="004B3CA0">
            <w:pPr>
              <w:pStyle w:val="a5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0572A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форме </w:t>
            </w:r>
            <w:r w:rsidR="004B3CA0" w:rsidRPr="000572A6">
              <w:rPr>
                <w:rFonts w:ascii="Times New Roman" w:hAnsi="Times New Roman"/>
                <w:sz w:val="24"/>
                <w:szCs w:val="24"/>
                <w:lang w:eastAsia="en-US"/>
              </w:rPr>
              <w:t>экзамена</w:t>
            </w:r>
          </w:p>
        </w:tc>
        <w:tc>
          <w:tcPr>
            <w:tcW w:w="1134" w:type="dxa"/>
            <w:hideMark/>
          </w:tcPr>
          <w:p w:rsidR="00054E98" w:rsidRPr="000572A6" w:rsidRDefault="00054E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131" w:type="dxa"/>
            <w:hideMark/>
          </w:tcPr>
          <w:p w:rsidR="00054E98" w:rsidRPr="000572A6" w:rsidRDefault="00054E98">
            <w:pPr>
              <w:rPr>
                <w:lang w:eastAsia="en-US"/>
              </w:rPr>
            </w:pPr>
          </w:p>
        </w:tc>
      </w:tr>
      <w:tr w:rsidR="00054E98" w:rsidRPr="000572A6" w:rsidTr="00472F86">
        <w:tblPrEx>
          <w:tblLook w:val="04A0"/>
        </w:tblPrEx>
        <w:trPr>
          <w:trHeight w:val="288"/>
        </w:trPr>
        <w:tc>
          <w:tcPr>
            <w:tcW w:w="2268" w:type="dxa"/>
            <w:hideMark/>
          </w:tcPr>
          <w:p w:rsidR="00054E98" w:rsidRPr="000572A6" w:rsidRDefault="00054E98">
            <w:pPr>
              <w:rPr>
                <w:lang w:eastAsia="en-US"/>
              </w:rPr>
            </w:pPr>
          </w:p>
        </w:tc>
        <w:tc>
          <w:tcPr>
            <w:tcW w:w="9923" w:type="dxa"/>
            <w:hideMark/>
          </w:tcPr>
          <w:p w:rsidR="00054E98" w:rsidRPr="000572A6" w:rsidRDefault="000572A6">
            <w:pPr>
              <w:pStyle w:val="a5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0572A6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134" w:type="dxa"/>
            <w:hideMark/>
          </w:tcPr>
          <w:p w:rsidR="00054E98" w:rsidRPr="000572A6" w:rsidRDefault="000572A6" w:rsidP="000206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0572A6">
              <w:rPr>
                <w:b/>
                <w:bCs/>
                <w:lang w:eastAsia="en-US"/>
              </w:rPr>
              <w:t>80</w:t>
            </w:r>
          </w:p>
        </w:tc>
        <w:tc>
          <w:tcPr>
            <w:tcW w:w="2131" w:type="dxa"/>
            <w:hideMark/>
          </w:tcPr>
          <w:p w:rsidR="00054E98" w:rsidRPr="000572A6" w:rsidRDefault="00054E98">
            <w:pPr>
              <w:rPr>
                <w:lang w:eastAsia="en-US"/>
              </w:rPr>
            </w:pPr>
          </w:p>
        </w:tc>
      </w:tr>
    </w:tbl>
    <w:p w:rsidR="00411F9F" w:rsidRPr="00BC31E2" w:rsidRDefault="00411F9F" w:rsidP="00AB344F">
      <w:pPr>
        <w:pStyle w:val="1"/>
        <w:rPr>
          <w:b/>
          <w:sz w:val="22"/>
          <w:szCs w:val="22"/>
        </w:rPr>
      </w:pPr>
    </w:p>
    <w:bookmarkEnd w:id="2"/>
    <w:p w:rsidR="004C0E56" w:rsidRPr="00BC31E2" w:rsidRDefault="004C0E56">
      <w:pPr>
        <w:rPr>
          <w:sz w:val="22"/>
          <w:szCs w:val="22"/>
        </w:rPr>
        <w:sectPr w:rsidR="004C0E56" w:rsidRPr="00BC31E2" w:rsidSect="00AB344F">
          <w:pgSz w:w="16838" w:h="11906" w:orient="landscape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F05011" w:rsidRPr="000572A6" w:rsidRDefault="00F05011" w:rsidP="00F05011">
      <w:pPr>
        <w:pStyle w:val="1"/>
        <w:widowControl/>
        <w:suppressAutoHyphens w:val="0"/>
        <w:autoSpaceDE w:val="0"/>
        <w:autoSpaceDN w:val="0"/>
        <w:spacing w:line="240" w:lineRule="auto"/>
        <w:ind w:left="284" w:firstLine="0"/>
        <w:jc w:val="both"/>
        <w:rPr>
          <w:b/>
          <w:sz w:val="24"/>
        </w:rPr>
      </w:pPr>
      <w:bookmarkStart w:id="3" w:name="_Toc428704862"/>
      <w:r w:rsidRPr="000572A6">
        <w:rPr>
          <w:b/>
          <w:sz w:val="24"/>
        </w:rPr>
        <w:lastRenderedPageBreak/>
        <w:t xml:space="preserve">3. </w:t>
      </w:r>
      <w:r w:rsidRPr="000572A6">
        <w:rPr>
          <w:b/>
          <w:caps/>
          <w:sz w:val="24"/>
        </w:rPr>
        <w:t xml:space="preserve">условия реализации РАБОЧЕЙ программы учебной дисциплины </w:t>
      </w:r>
      <w:r w:rsidRPr="000572A6">
        <w:rPr>
          <w:b/>
          <w:sz w:val="24"/>
        </w:rPr>
        <w:t>«МАТЕМАТИКА»</w:t>
      </w:r>
    </w:p>
    <w:p w:rsidR="00F05011" w:rsidRPr="000572A6" w:rsidRDefault="00837415" w:rsidP="00F05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0572A6">
        <w:rPr>
          <w:b/>
          <w:bCs/>
        </w:rPr>
        <w:t>3</w:t>
      </w:r>
      <w:r w:rsidR="00F05011" w:rsidRPr="000572A6">
        <w:rPr>
          <w:b/>
          <w:bCs/>
        </w:rPr>
        <w:t>.1. Требования к минимальному материально-техническому обеспечению.</w:t>
      </w:r>
    </w:p>
    <w:p w:rsidR="00F05011" w:rsidRPr="000572A6" w:rsidRDefault="00F05011" w:rsidP="00F05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572A6">
        <w:t>Реализация программы дисциплины требует наличия учебного кабинета «Математика»</w:t>
      </w:r>
    </w:p>
    <w:p w:rsidR="00F05011" w:rsidRPr="000572A6" w:rsidRDefault="00F05011" w:rsidP="00F05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  <w:r w:rsidRPr="000572A6">
        <w:rPr>
          <w:bCs/>
          <w:u w:val="single"/>
        </w:rPr>
        <w:t>Оборудование учебного кабинета:</w:t>
      </w:r>
    </w:p>
    <w:p w:rsidR="00F05011" w:rsidRPr="000572A6" w:rsidRDefault="00F05011" w:rsidP="00F05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572A6">
        <w:rPr>
          <w:bCs/>
        </w:rPr>
        <w:t>- посадочные места по количеству обучающихся;</w:t>
      </w:r>
    </w:p>
    <w:p w:rsidR="00F05011" w:rsidRPr="000572A6" w:rsidRDefault="00F05011" w:rsidP="00F05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572A6">
        <w:rPr>
          <w:bCs/>
        </w:rPr>
        <w:t>- рабочее место преподавателя;</w:t>
      </w:r>
    </w:p>
    <w:p w:rsidR="00F05011" w:rsidRPr="000572A6" w:rsidRDefault="00F05011" w:rsidP="00837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572A6">
        <w:rPr>
          <w:bCs/>
        </w:rPr>
        <w:t>- комплект учебно-</w:t>
      </w:r>
      <w:r w:rsidR="00837415" w:rsidRPr="000572A6">
        <w:rPr>
          <w:bCs/>
        </w:rPr>
        <w:t>методической документации.</w:t>
      </w:r>
    </w:p>
    <w:p w:rsidR="00F05011" w:rsidRPr="000572A6" w:rsidRDefault="00F05011" w:rsidP="00F05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  <w:r w:rsidRPr="000572A6">
        <w:rPr>
          <w:bCs/>
          <w:u w:val="single"/>
        </w:rPr>
        <w:t>Технические средства обучения:</w:t>
      </w:r>
    </w:p>
    <w:p w:rsidR="00837415" w:rsidRPr="000572A6" w:rsidRDefault="00837415" w:rsidP="00F05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572A6">
        <w:rPr>
          <w:bCs/>
        </w:rPr>
        <w:t>-  компьютер;</w:t>
      </w:r>
    </w:p>
    <w:p w:rsidR="00F05011" w:rsidRPr="000572A6" w:rsidRDefault="00837415" w:rsidP="00F05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572A6">
        <w:rPr>
          <w:bCs/>
        </w:rPr>
        <w:t>- принтер;</w:t>
      </w:r>
    </w:p>
    <w:p w:rsidR="00837415" w:rsidRPr="000572A6" w:rsidRDefault="00837415" w:rsidP="00F05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572A6">
        <w:rPr>
          <w:bCs/>
        </w:rPr>
        <w:t>- доска;</w:t>
      </w:r>
    </w:p>
    <w:p w:rsidR="00837415" w:rsidRPr="000572A6" w:rsidRDefault="00837415" w:rsidP="00F05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572A6">
        <w:rPr>
          <w:bCs/>
        </w:rPr>
        <w:t>- набор чертёжных инструментов;</w:t>
      </w:r>
    </w:p>
    <w:p w:rsidR="00837415" w:rsidRPr="000572A6" w:rsidRDefault="00837415" w:rsidP="00F050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0572A6">
        <w:rPr>
          <w:bCs/>
        </w:rPr>
        <w:t>- каркасные модели многогранников и круглых тел.</w:t>
      </w:r>
    </w:p>
    <w:p w:rsidR="000572A6" w:rsidRDefault="000572A6" w:rsidP="000572A6">
      <w:pPr>
        <w:ind w:left="360"/>
        <w:rPr>
          <w:b/>
        </w:rPr>
      </w:pPr>
    </w:p>
    <w:p w:rsidR="000572A6" w:rsidRDefault="000572A6" w:rsidP="000572A6">
      <w:pPr>
        <w:tabs>
          <w:tab w:val="left" w:pos="4186"/>
        </w:tabs>
        <w:ind w:firstLine="567"/>
        <w:jc w:val="both"/>
        <w:rPr>
          <w:b/>
          <w:iCs/>
        </w:rPr>
      </w:pPr>
      <w:r>
        <w:rPr>
          <w:b/>
          <w:iCs/>
        </w:rPr>
        <w:t>3</w:t>
      </w:r>
      <w:r w:rsidRPr="00285A91">
        <w:rPr>
          <w:b/>
          <w:iCs/>
        </w:rPr>
        <w:t xml:space="preserve">.2. Информационное обеспечение обучения </w:t>
      </w:r>
    </w:p>
    <w:p w:rsidR="000572A6" w:rsidRDefault="000572A6" w:rsidP="000572A6">
      <w:pPr>
        <w:tabs>
          <w:tab w:val="left" w:pos="4186"/>
        </w:tabs>
        <w:ind w:firstLine="567"/>
        <w:jc w:val="both"/>
        <w:rPr>
          <w:b/>
          <w:iCs/>
        </w:rPr>
      </w:pPr>
      <w:r>
        <w:rPr>
          <w:b/>
          <w:bCs/>
          <w:kern w:val="32"/>
        </w:rPr>
        <w:t>Перечень используемых учебных изданий, Интернет-ресурсов, дополнительной литературы</w:t>
      </w:r>
    </w:p>
    <w:p w:rsidR="000572A6" w:rsidRDefault="000572A6" w:rsidP="000572A6">
      <w:pPr>
        <w:tabs>
          <w:tab w:val="left" w:pos="4186"/>
        </w:tabs>
        <w:ind w:firstLine="567"/>
        <w:jc w:val="both"/>
        <w:rPr>
          <w:b/>
        </w:rPr>
      </w:pPr>
    </w:p>
    <w:p w:rsidR="000572A6" w:rsidRPr="003608A5" w:rsidRDefault="000572A6" w:rsidP="000572A6">
      <w:pPr>
        <w:tabs>
          <w:tab w:val="left" w:pos="4186"/>
        </w:tabs>
        <w:ind w:firstLine="567"/>
        <w:jc w:val="both"/>
        <w:rPr>
          <w:b/>
          <w:iCs/>
        </w:rPr>
      </w:pPr>
      <w:r w:rsidRPr="000572A6">
        <w:rPr>
          <w:b/>
        </w:rPr>
        <w:t>3.2.1.</w:t>
      </w:r>
      <w:r>
        <w:rPr>
          <w:b/>
          <w:bCs/>
          <w:kern w:val="32"/>
        </w:rPr>
        <w:t>Основные источники:</w:t>
      </w:r>
    </w:p>
    <w:p w:rsidR="000572A6" w:rsidRPr="000572A6" w:rsidRDefault="000572A6" w:rsidP="000572A6">
      <w:pPr>
        <w:numPr>
          <w:ilvl w:val="0"/>
          <w:numId w:val="20"/>
        </w:numPr>
        <w:spacing w:after="200" w:line="276" w:lineRule="auto"/>
        <w:contextualSpacing/>
      </w:pPr>
      <w:proofErr w:type="spellStart"/>
      <w:r w:rsidRPr="000572A6">
        <w:t>Баврин</w:t>
      </w:r>
      <w:proofErr w:type="spellEnd"/>
      <w:r w:rsidRPr="000572A6">
        <w:t>, И. И. Математика для технических колледжей и техникумов</w:t>
      </w:r>
      <w:proofErr w:type="gramStart"/>
      <w:r w:rsidRPr="000572A6">
        <w:t xml:space="preserve"> :</w:t>
      </w:r>
      <w:proofErr w:type="gramEnd"/>
      <w:r w:rsidRPr="000572A6">
        <w:t xml:space="preserve"> учебник и практикум для СПО / И. И. </w:t>
      </w:r>
      <w:proofErr w:type="spellStart"/>
      <w:r w:rsidRPr="000572A6">
        <w:t>Баврин</w:t>
      </w:r>
      <w:proofErr w:type="spellEnd"/>
      <w:r w:rsidRPr="000572A6">
        <w:t xml:space="preserve">. — 2-е изд., </w:t>
      </w:r>
      <w:proofErr w:type="spellStart"/>
      <w:r w:rsidRPr="000572A6">
        <w:t>испр</w:t>
      </w:r>
      <w:proofErr w:type="spellEnd"/>
      <w:r w:rsidRPr="000572A6">
        <w:t xml:space="preserve">. и доп. — М. : Издательство </w:t>
      </w:r>
      <w:proofErr w:type="spellStart"/>
      <w:r w:rsidRPr="000572A6">
        <w:t>Юрайт</w:t>
      </w:r>
      <w:proofErr w:type="spellEnd"/>
      <w:r w:rsidRPr="000572A6">
        <w:t xml:space="preserve">, 2018. — 397 с. — (Серия : </w:t>
      </w:r>
      <w:proofErr w:type="gramStart"/>
      <w:r w:rsidRPr="000572A6">
        <w:t>Профессиональное образование).</w:t>
      </w:r>
      <w:proofErr w:type="gramEnd"/>
      <w:r w:rsidRPr="000572A6">
        <w:t xml:space="preserve"> — ISBN 978-5-534-08026-1.</w:t>
      </w:r>
    </w:p>
    <w:p w:rsidR="000572A6" w:rsidRPr="000572A6" w:rsidRDefault="000572A6" w:rsidP="000572A6">
      <w:pPr>
        <w:numPr>
          <w:ilvl w:val="0"/>
          <w:numId w:val="20"/>
        </w:numPr>
        <w:spacing w:after="200" w:line="276" w:lineRule="auto"/>
        <w:contextualSpacing/>
      </w:pPr>
      <w:r w:rsidRPr="000572A6">
        <w:t>Богомолов, Н. В. Математика</w:t>
      </w:r>
      <w:proofErr w:type="gramStart"/>
      <w:r w:rsidRPr="000572A6">
        <w:t xml:space="preserve"> :</w:t>
      </w:r>
      <w:proofErr w:type="gramEnd"/>
      <w:r w:rsidRPr="000572A6">
        <w:t xml:space="preserve"> учебник для СПО / Н. В. Богомолов, П. И. Самойленко. — 5-е изд., пер. и доп. — М. : Издательство </w:t>
      </w:r>
      <w:proofErr w:type="spellStart"/>
      <w:r w:rsidRPr="000572A6">
        <w:t>Юрайт</w:t>
      </w:r>
      <w:proofErr w:type="spellEnd"/>
      <w:r w:rsidRPr="000572A6">
        <w:t xml:space="preserve">, 2018. — 401 с. — (Серия : </w:t>
      </w:r>
      <w:proofErr w:type="gramStart"/>
      <w:r w:rsidRPr="000572A6">
        <w:t>Профессиональное образование).</w:t>
      </w:r>
      <w:proofErr w:type="gramEnd"/>
      <w:r w:rsidRPr="000572A6">
        <w:t xml:space="preserve"> — ISBN 978-5-534-07878-7.</w:t>
      </w:r>
    </w:p>
    <w:p w:rsidR="000572A6" w:rsidRPr="000572A6" w:rsidRDefault="000572A6" w:rsidP="000572A6">
      <w:pPr>
        <w:numPr>
          <w:ilvl w:val="0"/>
          <w:numId w:val="20"/>
        </w:numPr>
        <w:spacing w:after="200" w:line="276" w:lineRule="auto"/>
        <w:contextualSpacing/>
      </w:pPr>
      <w:r w:rsidRPr="000572A6">
        <w:t>Богомолов, Н. В. Практические занятия по математике</w:t>
      </w:r>
      <w:proofErr w:type="gramStart"/>
      <w:r w:rsidRPr="000572A6">
        <w:t xml:space="preserve"> :</w:t>
      </w:r>
      <w:proofErr w:type="gramEnd"/>
      <w:r w:rsidRPr="000572A6">
        <w:t xml:space="preserve"> учебное пособие для СПО / Н. В. Богомолов. — 11-е изд., пер. и доп. — М. : Издательство </w:t>
      </w:r>
      <w:proofErr w:type="spellStart"/>
      <w:r w:rsidRPr="000572A6">
        <w:t>Юрайт</w:t>
      </w:r>
      <w:proofErr w:type="spellEnd"/>
      <w:r w:rsidRPr="000572A6">
        <w:t xml:space="preserve">, 2016. — 495 с. — (Серия : </w:t>
      </w:r>
      <w:proofErr w:type="gramStart"/>
      <w:r w:rsidRPr="000572A6">
        <w:t>Профессиональное образование).</w:t>
      </w:r>
      <w:proofErr w:type="gramEnd"/>
      <w:r w:rsidRPr="000572A6">
        <w:t xml:space="preserve"> — ISBN 978-5-9916-6107-2.</w:t>
      </w:r>
    </w:p>
    <w:p w:rsidR="000572A6" w:rsidRPr="000572A6" w:rsidRDefault="000572A6" w:rsidP="000572A6">
      <w:pPr>
        <w:numPr>
          <w:ilvl w:val="0"/>
          <w:numId w:val="20"/>
        </w:numPr>
        <w:spacing w:after="200" w:line="276" w:lineRule="auto"/>
        <w:contextualSpacing/>
      </w:pPr>
      <w:r w:rsidRPr="000572A6">
        <w:t xml:space="preserve">Павлюченко, Ю. В. Математика : учебник и практикум для СПО / Ю. В. Павлюченко, Н. Ш. </w:t>
      </w:r>
      <w:proofErr w:type="spellStart"/>
      <w:r w:rsidRPr="000572A6">
        <w:t>Хассан</w:t>
      </w:r>
      <w:proofErr w:type="spellEnd"/>
      <w:r w:rsidRPr="000572A6">
        <w:t xml:space="preserve"> ; под общ</w:t>
      </w:r>
      <w:proofErr w:type="gramStart"/>
      <w:r w:rsidRPr="000572A6">
        <w:t>.</w:t>
      </w:r>
      <w:proofErr w:type="gramEnd"/>
      <w:r w:rsidRPr="000572A6">
        <w:t xml:space="preserve"> </w:t>
      </w:r>
      <w:proofErr w:type="gramStart"/>
      <w:r w:rsidRPr="000572A6">
        <w:t>р</w:t>
      </w:r>
      <w:proofErr w:type="gramEnd"/>
      <w:r w:rsidRPr="000572A6">
        <w:t xml:space="preserve">ед. Ю. В. Павлюченко. — 4-е изд., пер. и доп. — М. : Издательство </w:t>
      </w:r>
      <w:proofErr w:type="spellStart"/>
      <w:r w:rsidRPr="000572A6">
        <w:t>Юрайт</w:t>
      </w:r>
      <w:proofErr w:type="spellEnd"/>
      <w:r w:rsidRPr="000572A6">
        <w:t xml:space="preserve">, 2018. — 238 с. — (Серия : </w:t>
      </w:r>
      <w:proofErr w:type="gramStart"/>
      <w:r w:rsidRPr="000572A6">
        <w:t>Профессиональное образование).</w:t>
      </w:r>
      <w:proofErr w:type="gramEnd"/>
      <w:r w:rsidRPr="000572A6">
        <w:t xml:space="preserve"> — ISBN 978-5-534-01261-3.</w:t>
      </w:r>
    </w:p>
    <w:p w:rsidR="000572A6" w:rsidRDefault="000572A6" w:rsidP="000572A6">
      <w:pPr>
        <w:keepNext/>
        <w:keepLines/>
        <w:spacing w:before="200"/>
        <w:outlineLvl w:val="2"/>
        <w:rPr>
          <w:rFonts w:eastAsiaTheme="majorEastAsia" w:cstheme="majorBidi"/>
          <w:b/>
          <w:bCs/>
        </w:rPr>
      </w:pPr>
      <w:bookmarkStart w:id="4" w:name="_Toc527455337"/>
      <w:bookmarkStart w:id="5" w:name="_Toc527731465"/>
    </w:p>
    <w:p w:rsidR="000572A6" w:rsidRPr="000572A6" w:rsidRDefault="000572A6" w:rsidP="000572A6">
      <w:pPr>
        <w:keepNext/>
        <w:keepLines/>
        <w:spacing w:before="200"/>
        <w:outlineLvl w:val="2"/>
        <w:rPr>
          <w:rFonts w:eastAsiaTheme="majorEastAsia" w:cstheme="majorBidi"/>
          <w:bCs/>
        </w:rPr>
      </w:pPr>
      <w:r w:rsidRPr="000572A6">
        <w:rPr>
          <w:rFonts w:eastAsiaTheme="majorEastAsia" w:cstheme="majorBidi"/>
          <w:b/>
          <w:bCs/>
        </w:rPr>
        <w:t>3.2.2. Электронные издания (электронные ресурсы):</w:t>
      </w:r>
      <w:bookmarkEnd w:id="4"/>
      <w:bookmarkEnd w:id="5"/>
    </w:p>
    <w:p w:rsidR="000572A6" w:rsidRPr="000572A6" w:rsidRDefault="000572A6" w:rsidP="000572A6">
      <w:pPr>
        <w:numPr>
          <w:ilvl w:val="0"/>
          <w:numId w:val="21"/>
        </w:numPr>
        <w:spacing w:after="200" w:line="276" w:lineRule="auto"/>
        <w:contextualSpacing/>
      </w:pPr>
      <w:proofErr w:type="spellStart"/>
      <w:r w:rsidRPr="000572A6">
        <w:t>Баврин</w:t>
      </w:r>
      <w:proofErr w:type="spellEnd"/>
      <w:r w:rsidRPr="000572A6">
        <w:t>, И. И. Математика для технических колледжей и техникумов</w:t>
      </w:r>
      <w:proofErr w:type="gramStart"/>
      <w:r w:rsidRPr="000572A6">
        <w:t xml:space="preserve"> :</w:t>
      </w:r>
      <w:proofErr w:type="gramEnd"/>
      <w:r w:rsidRPr="000572A6">
        <w:t xml:space="preserve"> учебник и практикум для СПО / И. И. </w:t>
      </w:r>
      <w:proofErr w:type="spellStart"/>
      <w:r w:rsidRPr="000572A6">
        <w:t>Баврин</w:t>
      </w:r>
      <w:proofErr w:type="spellEnd"/>
      <w:r w:rsidRPr="000572A6">
        <w:t xml:space="preserve">. — 2-е изд., </w:t>
      </w:r>
      <w:proofErr w:type="spellStart"/>
      <w:r w:rsidRPr="000572A6">
        <w:t>испр</w:t>
      </w:r>
      <w:proofErr w:type="spellEnd"/>
      <w:r w:rsidRPr="000572A6">
        <w:t xml:space="preserve">. и доп. — М. : Издательство </w:t>
      </w:r>
      <w:proofErr w:type="spellStart"/>
      <w:r w:rsidRPr="000572A6">
        <w:t>Юрайт</w:t>
      </w:r>
      <w:proofErr w:type="spellEnd"/>
      <w:r w:rsidRPr="000572A6">
        <w:t xml:space="preserve">, 2018. — 397 с. — (Серия : </w:t>
      </w:r>
      <w:proofErr w:type="gramStart"/>
      <w:r w:rsidRPr="000572A6">
        <w:t>Профессиональное образование).</w:t>
      </w:r>
      <w:proofErr w:type="gramEnd"/>
      <w:r w:rsidRPr="000572A6">
        <w:t xml:space="preserve"> — ISBN 978-5-534-08026-1. — Режим доступа</w:t>
      </w:r>
      <w:proofErr w:type="gramStart"/>
      <w:r w:rsidRPr="000572A6">
        <w:t xml:space="preserve"> :</w:t>
      </w:r>
      <w:proofErr w:type="gramEnd"/>
      <w:r w:rsidRPr="000572A6">
        <w:t xml:space="preserve"> </w:t>
      </w:r>
      <w:proofErr w:type="spellStart"/>
      <w:r w:rsidRPr="000572A6">
        <w:t>www.biblio-online.ru</w:t>
      </w:r>
      <w:proofErr w:type="spellEnd"/>
      <w:r w:rsidRPr="000572A6">
        <w:t>/</w:t>
      </w:r>
      <w:proofErr w:type="spellStart"/>
      <w:r w:rsidRPr="000572A6">
        <w:t>book</w:t>
      </w:r>
      <w:proofErr w:type="spellEnd"/>
      <w:r w:rsidRPr="000572A6">
        <w:t>/914FCFE3-DAF4-4A0F-99D4-C52B7D28ECDD.</w:t>
      </w:r>
    </w:p>
    <w:p w:rsidR="000572A6" w:rsidRPr="000572A6" w:rsidRDefault="000572A6" w:rsidP="000572A6">
      <w:pPr>
        <w:numPr>
          <w:ilvl w:val="0"/>
          <w:numId w:val="21"/>
        </w:numPr>
        <w:spacing w:after="200" w:line="276" w:lineRule="auto"/>
        <w:contextualSpacing/>
      </w:pPr>
      <w:r w:rsidRPr="000572A6">
        <w:t>Богомолов, Н. В. Математика</w:t>
      </w:r>
      <w:proofErr w:type="gramStart"/>
      <w:r w:rsidRPr="000572A6">
        <w:t xml:space="preserve"> :</w:t>
      </w:r>
      <w:proofErr w:type="gramEnd"/>
      <w:r w:rsidRPr="000572A6">
        <w:t xml:space="preserve"> учебник для СПО / Н. В. Богомолов, П. И. Самойленко. — 5-е изд., пер. и доп. — М. : Издательство </w:t>
      </w:r>
      <w:proofErr w:type="spellStart"/>
      <w:r w:rsidRPr="000572A6">
        <w:t>Юрайт</w:t>
      </w:r>
      <w:proofErr w:type="spellEnd"/>
      <w:r w:rsidRPr="000572A6">
        <w:t xml:space="preserve">, 2018. — 401 с. — (Серия : </w:t>
      </w:r>
      <w:proofErr w:type="gramStart"/>
      <w:r w:rsidRPr="000572A6">
        <w:t>Профессиональное образование).</w:t>
      </w:r>
      <w:proofErr w:type="gramEnd"/>
      <w:r w:rsidRPr="000572A6">
        <w:t xml:space="preserve"> — ISBN 978-5-534-07878-7. — Режим доступа</w:t>
      </w:r>
      <w:proofErr w:type="gramStart"/>
      <w:r w:rsidRPr="000572A6">
        <w:t xml:space="preserve"> :</w:t>
      </w:r>
      <w:proofErr w:type="gramEnd"/>
      <w:r w:rsidRPr="000572A6">
        <w:t xml:space="preserve"> </w:t>
      </w:r>
      <w:proofErr w:type="spellStart"/>
      <w:r w:rsidRPr="000572A6">
        <w:t>www.biblio-online.ru</w:t>
      </w:r>
      <w:proofErr w:type="spellEnd"/>
      <w:r w:rsidRPr="000572A6">
        <w:t>/</w:t>
      </w:r>
      <w:proofErr w:type="spellStart"/>
      <w:r w:rsidRPr="000572A6">
        <w:t>book</w:t>
      </w:r>
      <w:proofErr w:type="spellEnd"/>
      <w:r w:rsidRPr="000572A6">
        <w:t>/D70C4F85-E465-42CA-BBD3-F7EC185EB415.</w:t>
      </w:r>
    </w:p>
    <w:p w:rsidR="000572A6" w:rsidRPr="000572A6" w:rsidRDefault="000572A6" w:rsidP="000572A6">
      <w:pPr>
        <w:numPr>
          <w:ilvl w:val="0"/>
          <w:numId w:val="21"/>
        </w:numPr>
        <w:spacing w:after="200" w:line="276" w:lineRule="auto"/>
        <w:contextualSpacing/>
      </w:pPr>
      <w:r w:rsidRPr="000572A6">
        <w:t>Богомолов, Н. В. Практические занятия по математике в 2 ч. Часть 1</w:t>
      </w:r>
      <w:proofErr w:type="gramStart"/>
      <w:r w:rsidRPr="000572A6">
        <w:t xml:space="preserve"> :</w:t>
      </w:r>
      <w:proofErr w:type="gramEnd"/>
      <w:r w:rsidRPr="000572A6">
        <w:t xml:space="preserve"> учебное пособие для СПО / Н. В. Богомолов. — 11-е изд., пер. и доп. — М. : Издательство </w:t>
      </w:r>
      <w:proofErr w:type="spellStart"/>
      <w:r w:rsidRPr="000572A6">
        <w:t>Юрайт</w:t>
      </w:r>
      <w:proofErr w:type="spellEnd"/>
      <w:r w:rsidRPr="000572A6">
        <w:t xml:space="preserve">, 2018. — 326 с. — (Серия : </w:t>
      </w:r>
      <w:proofErr w:type="gramStart"/>
      <w:r w:rsidRPr="000572A6">
        <w:t>Профессиональное образование).</w:t>
      </w:r>
      <w:proofErr w:type="gramEnd"/>
      <w:r w:rsidRPr="000572A6">
        <w:t xml:space="preserve"> — ISBN 978-5-534-08799-4. — Режим доступа</w:t>
      </w:r>
      <w:proofErr w:type="gramStart"/>
      <w:r w:rsidRPr="000572A6">
        <w:t xml:space="preserve"> :</w:t>
      </w:r>
      <w:proofErr w:type="gramEnd"/>
      <w:r w:rsidRPr="000572A6">
        <w:t xml:space="preserve"> </w:t>
      </w:r>
      <w:proofErr w:type="spellStart"/>
      <w:r w:rsidRPr="000572A6">
        <w:t>www.biblio-online.ru</w:t>
      </w:r>
      <w:proofErr w:type="spellEnd"/>
      <w:r w:rsidRPr="000572A6">
        <w:t>/</w:t>
      </w:r>
      <w:proofErr w:type="spellStart"/>
      <w:r w:rsidRPr="000572A6">
        <w:t>book</w:t>
      </w:r>
      <w:proofErr w:type="spellEnd"/>
      <w:r w:rsidRPr="000572A6">
        <w:t>/24A39633-8878-47D0-B0DC-8313431F0122.</w:t>
      </w:r>
    </w:p>
    <w:p w:rsidR="000572A6" w:rsidRPr="000572A6" w:rsidRDefault="000572A6" w:rsidP="000572A6">
      <w:pPr>
        <w:numPr>
          <w:ilvl w:val="0"/>
          <w:numId w:val="21"/>
        </w:numPr>
        <w:spacing w:after="200" w:line="276" w:lineRule="auto"/>
        <w:contextualSpacing/>
      </w:pPr>
      <w:r w:rsidRPr="000572A6">
        <w:t>Богомолов, Н. В. Практические занятия по математике в 2 ч. Часть 2</w:t>
      </w:r>
      <w:proofErr w:type="gramStart"/>
      <w:r w:rsidRPr="000572A6">
        <w:t xml:space="preserve"> :</w:t>
      </w:r>
      <w:proofErr w:type="gramEnd"/>
      <w:r w:rsidRPr="000572A6">
        <w:t xml:space="preserve"> учебное пособие для СПО / Н. В. Богомолов. — 11-е изд., пер. и доп. — М. : Издательство </w:t>
      </w:r>
      <w:proofErr w:type="spellStart"/>
      <w:r w:rsidRPr="000572A6">
        <w:t>Юрайт</w:t>
      </w:r>
      <w:proofErr w:type="spellEnd"/>
      <w:r w:rsidRPr="000572A6">
        <w:t xml:space="preserve">, 2018. — 251 с. </w:t>
      </w:r>
      <w:r w:rsidRPr="000572A6">
        <w:lastRenderedPageBreak/>
        <w:t xml:space="preserve">— (Серия : </w:t>
      </w:r>
      <w:proofErr w:type="gramStart"/>
      <w:r w:rsidRPr="000572A6">
        <w:t>Профессиональное образование).</w:t>
      </w:r>
      <w:proofErr w:type="gramEnd"/>
      <w:r w:rsidRPr="000572A6">
        <w:t xml:space="preserve"> — ISBN 978-5-534-08803-8. — Режим доступа</w:t>
      </w:r>
      <w:proofErr w:type="gramStart"/>
      <w:r w:rsidRPr="000572A6">
        <w:t xml:space="preserve"> :</w:t>
      </w:r>
      <w:proofErr w:type="gramEnd"/>
      <w:r w:rsidRPr="000572A6">
        <w:t xml:space="preserve"> </w:t>
      </w:r>
      <w:proofErr w:type="spellStart"/>
      <w:r w:rsidRPr="000572A6">
        <w:t>www.biblio-online.ru</w:t>
      </w:r>
      <w:proofErr w:type="spellEnd"/>
      <w:r w:rsidRPr="000572A6">
        <w:t>/</w:t>
      </w:r>
      <w:proofErr w:type="spellStart"/>
      <w:r w:rsidRPr="000572A6">
        <w:t>book</w:t>
      </w:r>
      <w:proofErr w:type="spellEnd"/>
      <w:r w:rsidRPr="000572A6">
        <w:t>/04D3215B-0C70-457D-87FA-AEB9C9784BD8.</w:t>
      </w:r>
    </w:p>
    <w:p w:rsidR="000572A6" w:rsidRPr="000572A6" w:rsidRDefault="000572A6" w:rsidP="000572A6">
      <w:pPr>
        <w:numPr>
          <w:ilvl w:val="0"/>
          <w:numId w:val="21"/>
        </w:numPr>
        <w:spacing w:after="200" w:line="276" w:lineRule="auto"/>
        <w:contextualSpacing/>
      </w:pPr>
      <w:r w:rsidRPr="000572A6">
        <w:t>Кремер, Н. Ш. Математика для колледжей</w:t>
      </w:r>
      <w:proofErr w:type="gramStart"/>
      <w:r w:rsidRPr="000572A6">
        <w:t xml:space="preserve"> :</w:t>
      </w:r>
      <w:proofErr w:type="gramEnd"/>
      <w:r w:rsidRPr="000572A6">
        <w:t xml:space="preserve"> учебное пособие для СПО / Н. Ш. Кремер, О. Г. Константинова, М. Н. Фридман ; под ред. Н. Ш. Кремера. — 10-е изд., пер. и доп. — М. : Издательство </w:t>
      </w:r>
      <w:proofErr w:type="spellStart"/>
      <w:r w:rsidRPr="000572A6">
        <w:t>Юрайт</w:t>
      </w:r>
      <w:proofErr w:type="spellEnd"/>
      <w:r w:rsidRPr="000572A6">
        <w:t xml:space="preserve">, 2018. — 346 с. — (Серия : </w:t>
      </w:r>
      <w:proofErr w:type="gramStart"/>
      <w:r w:rsidRPr="000572A6">
        <w:t>Профессиональное образование).</w:t>
      </w:r>
      <w:proofErr w:type="gramEnd"/>
      <w:r w:rsidRPr="000572A6">
        <w:t xml:space="preserve"> — ISBN 978-5-534-05640-2. — Режим доступа</w:t>
      </w:r>
      <w:proofErr w:type="gramStart"/>
      <w:r w:rsidRPr="000572A6">
        <w:t xml:space="preserve"> :</w:t>
      </w:r>
      <w:proofErr w:type="gramEnd"/>
      <w:r w:rsidRPr="000572A6">
        <w:t xml:space="preserve"> </w:t>
      </w:r>
      <w:proofErr w:type="spellStart"/>
      <w:r w:rsidRPr="000572A6">
        <w:t>www.biblio-online.ru</w:t>
      </w:r>
      <w:proofErr w:type="spellEnd"/>
      <w:r w:rsidRPr="000572A6">
        <w:t>/</w:t>
      </w:r>
      <w:proofErr w:type="spellStart"/>
      <w:r w:rsidRPr="000572A6">
        <w:t>book</w:t>
      </w:r>
      <w:proofErr w:type="spellEnd"/>
      <w:r w:rsidRPr="000572A6">
        <w:t>/D1C3E5CB-6347-41C1-B161-94782774D897.</w:t>
      </w:r>
    </w:p>
    <w:p w:rsidR="000572A6" w:rsidRPr="000572A6" w:rsidRDefault="000572A6" w:rsidP="000572A6">
      <w:pPr>
        <w:numPr>
          <w:ilvl w:val="0"/>
          <w:numId w:val="21"/>
        </w:numPr>
        <w:spacing w:after="200" w:line="276" w:lineRule="auto"/>
        <w:contextualSpacing/>
      </w:pPr>
      <w:r w:rsidRPr="000572A6">
        <w:t>Кучер, Т. П. Математика. Тесты</w:t>
      </w:r>
      <w:proofErr w:type="gramStart"/>
      <w:r w:rsidRPr="000572A6">
        <w:t xml:space="preserve"> :</w:t>
      </w:r>
      <w:proofErr w:type="gramEnd"/>
      <w:r w:rsidRPr="000572A6">
        <w:t xml:space="preserve"> учебное пособие для СПО / Т. П. Кучер. — 2-е изд., </w:t>
      </w:r>
      <w:proofErr w:type="spellStart"/>
      <w:r w:rsidRPr="000572A6">
        <w:t>испр</w:t>
      </w:r>
      <w:proofErr w:type="spellEnd"/>
      <w:r w:rsidRPr="000572A6">
        <w:t xml:space="preserve">. и доп. — М. : Издательство </w:t>
      </w:r>
      <w:proofErr w:type="spellStart"/>
      <w:r w:rsidRPr="000572A6">
        <w:t>Юрайт</w:t>
      </w:r>
      <w:proofErr w:type="spellEnd"/>
      <w:r w:rsidRPr="000572A6">
        <w:t xml:space="preserve">, 2018. — 417 с. — (Серия : </w:t>
      </w:r>
      <w:proofErr w:type="gramStart"/>
      <w:r w:rsidRPr="000572A6">
        <w:t>Профессиональное образование).</w:t>
      </w:r>
      <w:proofErr w:type="gramEnd"/>
      <w:r w:rsidRPr="000572A6">
        <w:t xml:space="preserve"> — ISBN 978-5-534-04413-3. — Режим доступа</w:t>
      </w:r>
      <w:proofErr w:type="gramStart"/>
      <w:r w:rsidRPr="000572A6">
        <w:t xml:space="preserve"> :</w:t>
      </w:r>
      <w:proofErr w:type="gramEnd"/>
      <w:r w:rsidRPr="000572A6">
        <w:t xml:space="preserve"> </w:t>
      </w:r>
      <w:proofErr w:type="spellStart"/>
      <w:r w:rsidRPr="000572A6">
        <w:t>www.biblio-online.ru</w:t>
      </w:r>
      <w:proofErr w:type="spellEnd"/>
      <w:r w:rsidRPr="000572A6">
        <w:t>/</w:t>
      </w:r>
      <w:proofErr w:type="spellStart"/>
      <w:r w:rsidRPr="000572A6">
        <w:t>book</w:t>
      </w:r>
      <w:proofErr w:type="spellEnd"/>
      <w:r w:rsidRPr="000572A6">
        <w:t>/98738C58-EEEA-4D0D-974A-65822D3E200A.</w:t>
      </w:r>
    </w:p>
    <w:p w:rsidR="000572A6" w:rsidRPr="000572A6" w:rsidRDefault="000572A6" w:rsidP="000572A6">
      <w:pPr>
        <w:numPr>
          <w:ilvl w:val="0"/>
          <w:numId w:val="21"/>
        </w:numPr>
        <w:spacing w:after="200" w:line="276" w:lineRule="auto"/>
        <w:contextualSpacing/>
      </w:pPr>
      <w:r w:rsidRPr="000572A6">
        <w:t xml:space="preserve">Павлюченко, Ю. В. Математика : учебник и практикум для СПО / Ю. В. Павлюченко, Н. Ш. </w:t>
      </w:r>
      <w:proofErr w:type="spellStart"/>
      <w:r w:rsidRPr="000572A6">
        <w:t>Хассан</w:t>
      </w:r>
      <w:proofErr w:type="spellEnd"/>
      <w:r w:rsidRPr="000572A6">
        <w:t xml:space="preserve"> ; под общ</w:t>
      </w:r>
      <w:proofErr w:type="gramStart"/>
      <w:r w:rsidRPr="000572A6">
        <w:t>.</w:t>
      </w:r>
      <w:proofErr w:type="gramEnd"/>
      <w:r w:rsidRPr="000572A6">
        <w:t xml:space="preserve"> </w:t>
      </w:r>
      <w:proofErr w:type="gramStart"/>
      <w:r w:rsidRPr="000572A6">
        <w:t>р</w:t>
      </w:r>
      <w:proofErr w:type="gramEnd"/>
      <w:r w:rsidRPr="000572A6">
        <w:t xml:space="preserve">ед. Ю. В. Павлюченко. — 4-е изд., пер. и доп. — М. : Издательство </w:t>
      </w:r>
      <w:proofErr w:type="spellStart"/>
      <w:r w:rsidRPr="000572A6">
        <w:t>Юрайт</w:t>
      </w:r>
      <w:proofErr w:type="spellEnd"/>
      <w:r w:rsidRPr="000572A6">
        <w:t xml:space="preserve">, 2018. — 238 с. — (Серия : </w:t>
      </w:r>
      <w:proofErr w:type="gramStart"/>
      <w:r w:rsidRPr="000572A6">
        <w:t>Профессиональное образование).</w:t>
      </w:r>
      <w:proofErr w:type="gramEnd"/>
      <w:r w:rsidRPr="000572A6">
        <w:t xml:space="preserve"> — ISBN 978-5-534-01261-3. — Режим доступа</w:t>
      </w:r>
      <w:proofErr w:type="gramStart"/>
      <w:r w:rsidRPr="000572A6">
        <w:t xml:space="preserve"> :</w:t>
      </w:r>
      <w:proofErr w:type="gramEnd"/>
      <w:r w:rsidRPr="000572A6">
        <w:t xml:space="preserve"> </w:t>
      </w:r>
      <w:proofErr w:type="spellStart"/>
      <w:r w:rsidRPr="000572A6">
        <w:t>www.biblio-online.ru</w:t>
      </w:r>
      <w:proofErr w:type="spellEnd"/>
      <w:r w:rsidRPr="000572A6">
        <w:t>/</w:t>
      </w:r>
      <w:proofErr w:type="spellStart"/>
      <w:r w:rsidRPr="000572A6">
        <w:t>book</w:t>
      </w:r>
      <w:proofErr w:type="spellEnd"/>
      <w:r w:rsidRPr="000572A6">
        <w:t>/773FAB0F-0EF8-4626-945D-6A8208474676.</w:t>
      </w:r>
    </w:p>
    <w:p w:rsidR="000572A6" w:rsidRPr="000572A6" w:rsidRDefault="000572A6" w:rsidP="000572A6">
      <w:pPr>
        <w:numPr>
          <w:ilvl w:val="0"/>
          <w:numId w:val="21"/>
        </w:numPr>
        <w:spacing w:after="200" w:line="276" w:lineRule="auto"/>
        <w:contextualSpacing/>
      </w:pPr>
      <w:r w:rsidRPr="000572A6">
        <w:t>Седых, И. Ю. Математика</w:t>
      </w:r>
      <w:proofErr w:type="gramStart"/>
      <w:r w:rsidRPr="000572A6">
        <w:t xml:space="preserve"> :</w:t>
      </w:r>
      <w:proofErr w:type="gramEnd"/>
      <w:r w:rsidRPr="000572A6">
        <w:t xml:space="preserve"> учебник и практикум для СПО / И. Ю. Седых, Ю. Б. Гребенщиков, А. Ю. Шевелев. — М.</w:t>
      </w:r>
      <w:proofErr w:type="gramStart"/>
      <w:r w:rsidRPr="000572A6">
        <w:t xml:space="preserve"> :</w:t>
      </w:r>
      <w:proofErr w:type="gramEnd"/>
      <w:r w:rsidRPr="000572A6">
        <w:t xml:space="preserve"> Издательство </w:t>
      </w:r>
      <w:proofErr w:type="spellStart"/>
      <w:r w:rsidRPr="000572A6">
        <w:t>Юрайт</w:t>
      </w:r>
      <w:proofErr w:type="spellEnd"/>
      <w:r w:rsidRPr="000572A6">
        <w:t xml:space="preserve">, 2018. — 443 с. — (Серия : </w:t>
      </w:r>
      <w:proofErr w:type="gramStart"/>
      <w:r w:rsidRPr="000572A6">
        <w:t>Профессиональное образование).</w:t>
      </w:r>
      <w:proofErr w:type="gramEnd"/>
      <w:r w:rsidRPr="000572A6">
        <w:t xml:space="preserve"> — ISBN 978-5-9916-5914-7. — Режим доступа</w:t>
      </w:r>
      <w:proofErr w:type="gramStart"/>
      <w:r w:rsidRPr="000572A6">
        <w:t xml:space="preserve"> :</w:t>
      </w:r>
      <w:proofErr w:type="gramEnd"/>
      <w:r w:rsidRPr="000572A6">
        <w:t xml:space="preserve"> </w:t>
      </w:r>
      <w:hyperlink r:id="rId11" w:history="1">
        <w:r w:rsidRPr="000572A6">
          <w:rPr>
            <w:color w:val="0000FF" w:themeColor="hyperlink"/>
            <w:u w:val="single"/>
          </w:rPr>
          <w:t>www.biblio-online.ru/book/CAB1548F-63AC-4C3F-8E82-C9B841E8F0A1</w:t>
        </w:r>
      </w:hyperlink>
      <w:r w:rsidRPr="000572A6">
        <w:t>.</w:t>
      </w:r>
    </w:p>
    <w:p w:rsidR="000572A6" w:rsidRDefault="000572A6" w:rsidP="00F05011">
      <w:pPr>
        <w:rPr>
          <w:sz w:val="22"/>
          <w:szCs w:val="22"/>
        </w:rPr>
      </w:pPr>
    </w:p>
    <w:p w:rsidR="00F05011" w:rsidRPr="00BC31E2" w:rsidRDefault="00F05011" w:rsidP="00F05011">
      <w:pPr>
        <w:rPr>
          <w:sz w:val="22"/>
          <w:szCs w:val="22"/>
        </w:rPr>
      </w:pPr>
      <w:r w:rsidRPr="00BC31E2">
        <w:rPr>
          <w:sz w:val="22"/>
          <w:szCs w:val="22"/>
        </w:rPr>
        <w:t xml:space="preserve">             </w:t>
      </w:r>
    </w:p>
    <w:p w:rsidR="00F05011" w:rsidRPr="00BC31E2" w:rsidRDefault="00F05011" w:rsidP="004C0E56">
      <w:pPr>
        <w:pStyle w:val="1"/>
        <w:rPr>
          <w:bCs/>
          <w:szCs w:val="28"/>
        </w:rPr>
        <w:sectPr w:rsidR="00F05011" w:rsidRPr="00BC31E2" w:rsidSect="004C0E56"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F05011" w:rsidRDefault="004C0E56" w:rsidP="00F05011">
      <w:pPr>
        <w:pStyle w:val="1"/>
        <w:widowControl/>
        <w:suppressAutoHyphens w:val="0"/>
        <w:autoSpaceDE w:val="0"/>
        <w:autoSpaceDN w:val="0"/>
        <w:spacing w:line="240" w:lineRule="auto"/>
        <w:ind w:left="284" w:firstLine="0"/>
        <w:jc w:val="both"/>
        <w:rPr>
          <w:b/>
          <w:caps/>
          <w:sz w:val="24"/>
        </w:rPr>
      </w:pPr>
      <w:r w:rsidRPr="004D5116">
        <w:rPr>
          <w:b/>
          <w:szCs w:val="28"/>
        </w:rPr>
        <w:lastRenderedPageBreak/>
        <w:t xml:space="preserve">4. </w:t>
      </w:r>
      <w:bookmarkEnd w:id="3"/>
      <w:r w:rsidR="00F05011">
        <w:rPr>
          <w:b/>
          <w:caps/>
        </w:rPr>
        <w:t>Контроль и оценка результатов Освоения учебной дисциплины</w:t>
      </w:r>
    </w:p>
    <w:tbl>
      <w:tblPr>
        <w:tblW w:w="5259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7089"/>
        <w:gridCol w:w="2337"/>
      </w:tblGrid>
      <w:tr w:rsidR="004C0E56" w:rsidRPr="004C0E56" w:rsidTr="00B41F67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E56" w:rsidRPr="004C0E56" w:rsidRDefault="004C0E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4C0E56">
              <w:rPr>
                <w:b/>
                <w:lang w:eastAsia="en-US"/>
              </w:rPr>
              <w:t>Содержание обучения</w:t>
            </w:r>
          </w:p>
        </w:tc>
        <w:tc>
          <w:tcPr>
            <w:tcW w:w="3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E56" w:rsidRPr="00CB4745" w:rsidRDefault="004C0E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CB4745">
              <w:rPr>
                <w:b/>
                <w:lang w:eastAsia="en-US"/>
              </w:rPr>
              <w:t>Результаты учебной  деятельности обучающихся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E56" w:rsidRPr="004C0E56" w:rsidRDefault="004C0E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 w:rsidRPr="004C0E56">
              <w:rPr>
                <w:b/>
                <w:lang w:eastAsia="en-US"/>
              </w:rPr>
              <w:t>Формы и методы контроля</w:t>
            </w:r>
          </w:p>
        </w:tc>
      </w:tr>
      <w:tr w:rsidR="004C0E56" w:rsidRPr="004C0E56" w:rsidTr="00B41F67">
        <w:trPr>
          <w:trHeight w:val="949"/>
        </w:trPr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E56" w:rsidRPr="004C0E56" w:rsidRDefault="004C0E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 w:rsidRPr="004C0E56">
              <w:rPr>
                <w:bCs/>
                <w:lang w:eastAsia="en-US"/>
              </w:rPr>
              <w:t>Основы математического анализа</w:t>
            </w:r>
          </w:p>
        </w:tc>
        <w:tc>
          <w:tcPr>
            <w:tcW w:w="3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Знать основные понятия дифференциального и интегрального исчисления: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правило вычисления производной сложной функции;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определение дифференциала функции;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определение производных и дифференциалов высших порядков;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определение экстремума функции, выпуклой функции, точек перегиба, асимптот;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определение частных производных, дифференциала и экстремума функции нескольких переменных;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определение неопределенного интеграла, его свойства, табличные интегралы;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формулы интегрирования при помощи замены переменной и по частям для неопределенного интеграла;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определение определенного интеграла, его свойства, основную формулу интегрального исчисления – формулу Ньютона-Лейбница;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формулы интегрирования при помощи замены переменной и по частям для определенного интеграла;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геометрический смысл определенного интеграла, приложения определенного интеграла в геометрии;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определение несобственного интеграла;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определение двойного интеграла и его свойства, определение повторного интеграла;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приложения двойных интегралов в геометрии;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определение числового ряда, остатка ряда, свойства рядов;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признаки сравнения, признаки Даламбера и Коши, интегральный признак положительных рядов;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определение знакочередующихся рядов, признак Лейбница;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определение абсолютной и условной сходимости произвольных числовых рядов.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Уметь применять аппарат математического анализа для решения задач: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вычислять пределы последовательностей и функций; 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раскрывать неопределённости;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классифицировать точки разрыва;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вычислять производные сложных функций, производные и дифференциалы высших порядков;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раскрывать неопределённости с помощью правил </w:t>
            </w:r>
            <w:proofErr w:type="spellStart"/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Лопиталя</w:t>
            </w:r>
            <w:proofErr w:type="spellEnd"/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находить экстремумы и точки перегиба функций;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проводить исследование функций с помощью производных и строить их графики;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вычислять частные производные, дифференциалы и экстремумы функции нескольких действительных переменных;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вычислять неопределенные и определенные интегралы методом замены переменной и по частям;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интегрировать рациональные, иррациональные и некоторые тригонометрические функции;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применять определенный интеграл для решения геометрических задач;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- вычислять несобственные интегралы;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вычислять двойные интегралы сведением к повторным;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применять двойные интегралы при решении геометрических задач.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исследовать на сходимость положительные ряды;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исследовать на абсолютную и условную сходимость числовые ряды;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вычислять радиус сходимости степенного ряда, исследовать поведение степенного ряда на концах интервала сходимости;</w:t>
            </w:r>
          </w:p>
          <w:p w:rsid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разлагать элементарные функции в ряд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Маклорена</w:t>
            </w:r>
            <w:proofErr w:type="spellEnd"/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- находить значения функций с помощью ряда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Маклорена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</w:p>
          <w:p w:rsidR="00CB4745" w:rsidRPr="00CB4745" w:rsidRDefault="00CB4745" w:rsidP="00CB4745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решать обыкновенные дифференциальные уравнения 1- го порядка с разделяющимися переменными, линейные однородные и линейные неоднородные дифференциальные уравнения;</w:t>
            </w:r>
          </w:p>
          <w:p w:rsidR="004C0E56" w:rsidRPr="00CB4745" w:rsidRDefault="00CB4745" w:rsidP="00CB4745">
            <w:pPr>
              <w:pStyle w:val="a5"/>
              <w:spacing w:line="27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- решать линейные однородные уравнения 2-го порядка с постоянными коэффициентами и неполные уравнения второго порядка.</w:t>
            </w:r>
          </w:p>
        </w:tc>
        <w:tc>
          <w:tcPr>
            <w:tcW w:w="10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E56" w:rsidRPr="004C0E56" w:rsidRDefault="004C0E56">
            <w:pPr>
              <w:snapToGrid w:val="0"/>
              <w:rPr>
                <w:rFonts w:eastAsia="Calibri"/>
                <w:bCs/>
                <w:lang w:eastAsia="en-US"/>
              </w:rPr>
            </w:pPr>
            <w:r w:rsidRPr="004C0E56">
              <w:rPr>
                <w:bCs/>
                <w:lang w:eastAsia="en-US"/>
              </w:rPr>
              <w:lastRenderedPageBreak/>
              <w:t>Фронтальный и индивидуальный опрос по теории.</w:t>
            </w:r>
          </w:p>
          <w:p w:rsidR="004C0E56" w:rsidRPr="004C0E56" w:rsidRDefault="004C0E56">
            <w:pPr>
              <w:rPr>
                <w:bCs/>
                <w:lang w:eastAsia="en-US"/>
              </w:rPr>
            </w:pPr>
            <w:r w:rsidRPr="004C0E56">
              <w:rPr>
                <w:bCs/>
                <w:lang w:eastAsia="en-US"/>
              </w:rPr>
              <w:t>Выполнение практических работ.</w:t>
            </w:r>
          </w:p>
          <w:p w:rsidR="004C0E56" w:rsidRPr="004C0E56" w:rsidRDefault="004C0E56">
            <w:pPr>
              <w:snapToGrid w:val="0"/>
              <w:rPr>
                <w:bCs/>
                <w:lang w:eastAsia="en-US"/>
              </w:rPr>
            </w:pPr>
            <w:r w:rsidRPr="004C0E56">
              <w:rPr>
                <w:bCs/>
                <w:lang w:eastAsia="en-US"/>
              </w:rPr>
              <w:t>Решение задач по карточкам на уроке.</w:t>
            </w:r>
          </w:p>
          <w:p w:rsidR="004C0E56" w:rsidRPr="004C0E56" w:rsidRDefault="004C0E56">
            <w:pPr>
              <w:snapToGrid w:val="0"/>
              <w:rPr>
                <w:bCs/>
                <w:lang w:eastAsia="en-US"/>
              </w:rPr>
            </w:pPr>
            <w:r w:rsidRPr="004C0E56">
              <w:rPr>
                <w:bCs/>
                <w:lang w:eastAsia="en-US"/>
              </w:rPr>
              <w:t>Проверка  домашней самостоятельной работы.</w:t>
            </w:r>
          </w:p>
          <w:p w:rsidR="004C0E56" w:rsidRPr="004C0E56" w:rsidRDefault="004C0E56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 w:rsidRPr="004C0E56">
              <w:rPr>
                <w:lang w:eastAsia="en-US"/>
              </w:rPr>
              <w:t>Доклад, сообщение, презентация.</w:t>
            </w:r>
          </w:p>
        </w:tc>
      </w:tr>
      <w:tr w:rsidR="00704300" w:rsidRPr="00704300" w:rsidTr="00B41F67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300" w:rsidRPr="00704300" w:rsidRDefault="0070430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04300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Основные понятия комбинаторики</w:t>
            </w:r>
          </w:p>
        </w:tc>
        <w:tc>
          <w:tcPr>
            <w:tcW w:w="3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300" w:rsidRPr="00CB4745" w:rsidRDefault="0070430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правила комбинаторики и применение при  решении комбинаторных задач.</w:t>
            </w:r>
          </w:p>
          <w:p w:rsidR="00704300" w:rsidRPr="00CB4745" w:rsidRDefault="0070430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комбинаторных задач методом перебора и по правилу умножения.</w:t>
            </w:r>
          </w:p>
          <w:p w:rsidR="00704300" w:rsidRPr="00CB4745" w:rsidRDefault="0070430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Ознакомление с понятиями комбинаторики: размещениями, сочетаниями, перестановками и формулами для их вычисления. Объяснение и применение формул для вычисления размещений, перестановок и сочетаний при  решении задач.</w:t>
            </w:r>
          </w:p>
          <w:p w:rsidR="00704300" w:rsidRPr="00CB4745" w:rsidRDefault="0070430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Ознакомление с биномом Ньютона и треугольником Паскаля. Решение практических задач с использованием понятий и правил  комбинаторики</w:t>
            </w:r>
          </w:p>
        </w:tc>
        <w:tc>
          <w:tcPr>
            <w:tcW w:w="10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116" w:rsidRDefault="004D5116" w:rsidP="004D5116">
            <w:pPr>
              <w:snapToGrid w:val="0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>Фронтальный и индивидуальный опрос по теории.</w:t>
            </w:r>
          </w:p>
          <w:p w:rsidR="004D5116" w:rsidRDefault="004D5116" w:rsidP="004D5116">
            <w:pPr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Выполнение практических работ.</w:t>
            </w:r>
          </w:p>
          <w:p w:rsidR="004D5116" w:rsidRDefault="004D5116" w:rsidP="004D5116">
            <w:pPr>
              <w:snapToGrid w:val="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Проверка  домашней самостоятельной работы.</w:t>
            </w:r>
          </w:p>
          <w:p w:rsidR="00704300" w:rsidRPr="00704300" w:rsidRDefault="00704300" w:rsidP="00704300">
            <w:pPr>
              <w:spacing w:after="200" w:line="276" w:lineRule="auto"/>
              <w:rPr>
                <w:lang w:eastAsia="en-US"/>
              </w:rPr>
            </w:pPr>
          </w:p>
        </w:tc>
      </w:tr>
      <w:tr w:rsidR="00704300" w:rsidRPr="00704300" w:rsidTr="00B41F67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300" w:rsidRPr="00704300" w:rsidRDefault="0070430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04300">
              <w:rPr>
                <w:rFonts w:ascii="Times New Roman" w:hAnsi="Times New Roman"/>
                <w:sz w:val="24"/>
                <w:szCs w:val="24"/>
                <w:lang w:eastAsia="en-US"/>
              </w:rPr>
              <w:t>Элементы теории вероятностей</w:t>
            </w:r>
          </w:p>
        </w:tc>
        <w:tc>
          <w:tcPr>
            <w:tcW w:w="3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300" w:rsidRPr="00CB4745" w:rsidRDefault="0070430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Изучение классического определения вероятности, свойств вероятности, теоремы о сумме вероятностей.</w:t>
            </w:r>
          </w:p>
          <w:p w:rsidR="00704300" w:rsidRPr="00CB4745" w:rsidRDefault="0070430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Рассмотрение примеров вычисления вероятностей. Решение задач на вычисление вероятностей событий</w:t>
            </w:r>
          </w:p>
        </w:tc>
        <w:tc>
          <w:tcPr>
            <w:tcW w:w="10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00" w:rsidRPr="00704300" w:rsidRDefault="00704300">
            <w:pPr>
              <w:rPr>
                <w:lang w:eastAsia="en-US"/>
              </w:rPr>
            </w:pPr>
          </w:p>
        </w:tc>
      </w:tr>
      <w:tr w:rsidR="00704300" w:rsidRPr="00704300" w:rsidTr="00B41F67"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300" w:rsidRPr="00704300" w:rsidRDefault="0070430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0430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Элементы математической статистики</w:t>
            </w:r>
          </w:p>
        </w:tc>
        <w:tc>
          <w:tcPr>
            <w:tcW w:w="3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300" w:rsidRPr="00CB4745" w:rsidRDefault="0070430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Ознакомление с представлением числовых данных и их характеристиками.</w:t>
            </w:r>
          </w:p>
          <w:p w:rsidR="00704300" w:rsidRPr="00CB4745" w:rsidRDefault="0070430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B4745">
              <w:rPr>
                <w:rFonts w:ascii="Times New Roman" w:hAnsi="Times New Roman"/>
                <w:sz w:val="24"/>
                <w:szCs w:val="24"/>
                <w:lang w:eastAsia="en-US"/>
              </w:rPr>
              <w:t>Решение практических задач на обработку числовых данных, вычисление их характеристик</w:t>
            </w:r>
          </w:p>
        </w:tc>
        <w:tc>
          <w:tcPr>
            <w:tcW w:w="10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00" w:rsidRPr="00704300" w:rsidRDefault="00704300">
            <w:pPr>
              <w:rPr>
                <w:lang w:eastAsia="en-US"/>
              </w:rPr>
            </w:pPr>
          </w:p>
        </w:tc>
      </w:tr>
    </w:tbl>
    <w:p w:rsidR="004C0E56" w:rsidRDefault="004C0E56"/>
    <w:p w:rsidR="004D5116" w:rsidRDefault="004D5116"/>
    <w:p w:rsidR="004D5116" w:rsidRDefault="004D5116">
      <w:pPr>
        <w:spacing w:after="200" w:line="276" w:lineRule="auto"/>
      </w:pPr>
      <w:r>
        <w:br w:type="page"/>
      </w:r>
    </w:p>
    <w:p w:rsidR="004D5116" w:rsidRDefault="004D5116" w:rsidP="004D51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КРИТЕРИИ ОЦЕНКИ ДЕЯТЕЛЬНОСТИ ОБУЧАЮЩИХСЯ</w:t>
      </w:r>
    </w:p>
    <w:p w:rsidR="004D5116" w:rsidRDefault="004D5116" w:rsidP="004D5116">
      <w:pPr>
        <w:jc w:val="center"/>
        <w:rPr>
          <w:b/>
          <w:sz w:val="28"/>
          <w:szCs w:val="28"/>
        </w:rPr>
      </w:pPr>
    </w:p>
    <w:p w:rsidR="00B41F67" w:rsidRDefault="004D5116" w:rsidP="00B41F67">
      <w:pPr>
        <w:pStyle w:val="af1"/>
        <w:shd w:val="clear" w:color="auto" w:fill="FFFFFF"/>
        <w:spacing w:before="0" w:after="0"/>
        <w:ind w:firstLine="709"/>
        <w:jc w:val="both"/>
        <w:rPr>
          <w:rStyle w:val="apple-converted-space"/>
          <w:color w:val="000000"/>
        </w:rPr>
      </w:pPr>
      <w:r>
        <w:rPr>
          <w:b/>
          <w:color w:val="000000"/>
        </w:rPr>
        <w:t>Отметку «5»</w:t>
      </w:r>
      <w:r>
        <w:rPr>
          <w:color w:val="000000"/>
        </w:rPr>
        <w:t xml:space="preserve"> - получает обучающийся, если его устный ответ, письменная работа, практическая деятельность в полном объеме соответствует учебной программе, допускается один недочет, объем </w:t>
      </w:r>
      <w:proofErr w:type="spellStart"/>
      <w:r>
        <w:rPr>
          <w:color w:val="000000"/>
        </w:rPr>
        <w:t>ЗУНов</w:t>
      </w:r>
      <w:proofErr w:type="spellEnd"/>
      <w:r>
        <w:rPr>
          <w:color w:val="000000"/>
        </w:rPr>
        <w:t xml:space="preserve"> составляет 90-100% содержания (правильный полный ответ, представляющий собой связное, логически последовательное сообщение на определенную тему, умения применять определения, правила в конкретных случаях. Он обосновывает свои суждения, применяет знания на практике, приводит собственные примеры).</w:t>
      </w:r>
      <w:r>
        <w:rPr>
          <w:rStyle w:val="apple-converted-space"/>
          <w:color w:val="000000"/>
        </w:rPr>
        <w:t> </w:t>
      </w:r>
    </w:p>
    <w:p w:rsidR="00B41F67" w:rsidRDefault="004D5116" w:rsidP="00B41F67">
      <w:pPr>
        <w:pStyle w:val="af1"/>
        <w:shd w:val="clear" w:color="auto" w:fill="FFFFFF"/>
        <w:spacing w:before="0" w:after="0"/>
        <w:ind w:firstLine="709"/>
        <w:jc w:val="both"/>
        <w:rPr>
          <w:rStyle w:val="apple-converted-space"/>
          <w:color w:val="000000"/>
        </w:rPr>
      </w:pPr>
      <w:r>
        <w:rPr>
          <w:b/>
          <w:color w:val="000000"/>
        </w:rPr>
        <w:t>Отметку «4»</w:t>
      </w:r>
      <w:r>
        <w:rPr>
          <w:color w:val="000000"/>
        </w:rPr>
        <w:t xml:space="preserve"> - получает обучающийся, если его устный ответ, письменная работа, практическая деятельность или ее результаты в общем соответствуют требованиям учебной программы, но имеются одна или две негрубые ошибки, или три недочета и объем </w:t>
      </w:r>
      <w:proofErr w:type="spellStart"/>
      <w:r>
        <w:rPr>
          <w:color w:val="000000"/>
        </w:rPr>
        <w:t>ЗУНов</w:t>
      </w:r>
      <w:proofErr w:type="spellEnd"/>
      <w:r>
        <w:rPr>
          <w:color w:val="000000"/>
        </w:rPr>
        <w:t xml:space="preserve"> составляет 70-90% содержания </w:t>
      </w:r>
      <w:proofErr w:type="gramStart"/>
      <w:r>
        <w:rPr>
          <w:color w:val="000000"/>
        </w:rPr>
        <w:t xml:space="preserve">( </w:t>
      </w:r>
      <w:proofErr w:type="gramEnd"/>
      <w:r>
        <w:rPr>
          <w:color w:val="000000"/>
        </w:rPr>
        <w:t>правильный, но не совсем точный ответ).</w:t>
      </w:r>
      <w:r>
        <w:rPr>
          <w:rStyle w:val="apple-converted-space"/>
          <w:color w:val="000000"/>
        </w:rPr>
        <w:t> </w:t>
      </w:r>
    </w:p>
    <w:p w:rsidR="00B41F67" w:rsidRDefault="004D5116" w:rsidP="00B41F67">
      <w:pPr>
        <w:pStyle w:val="af1"/>
        <w:shd w:val="clear" w:color="auto" w:fill="FFFFFF"/>
        <w:spacing w:before="0" w:after="0"/>
        <w:ind w:firstLine="709"/>
        <w:jc w:val="both"/>
        <w:rPr>
          <w:rStyle w:val="apple-converted-space"/>
          <w:color w:val="000000"/>
        </w:rPr>
      </w:pPr>
      <w:r>
        <w:rPr>
          <w:b/>
          <w:color w:val="000000"/>
        </w:rPr>
        <w:t>Отметку «3</w:t>
      </w:r>
      <w:r>
        <w:rPr>
          <w:color w:val="000000"/>
        </w:rPr>
        <w:t xml:space="preserve">» - получает обучающийся, если его устный ответ, письменная работа, практическая деятельность и ее результаты в основном соответствуют требованиям программы, однако имеется: 1 грубая ошибка и два недочета, или 1 грубая ошибка и 1 негрубая, или 2-3 грубых ошибки, или 1 негрубая ошибка и три недочета, или 4-5 недочетов. Обучающийся владеет </w:t>
      </w:r>
      <w:proofErr w:type="spellStart"/>
      <w:r>
        <w:rPr>
          <w:color w:val="000000"/>
        </w:rPr>
        <w:t>ЗУНами</w:t>
      </w:r>
      <w:proofErr w:type="spellEnd"/>
      <w:r>
        <w:rPr>
          <w:color w:val="000000"/>
        </w:rPr>
        <w:t xml:space="preserve"> в объеме 50-70% содержания (правильный, но не полный ответ, допускаются неточности в определении понятий или формулировке правил, недостаточно глубоко и доказательно ученик обосновывает свои суждения, не умеет приводить примеры, излагает материал непоследовательно).</w:t>
      </w:r>
      <w:r>
        <w:rPr>
          <w:rStyle w:val="apple-converted-space"/>
          <w:color w:val="000000"/>
        </w:rPr>
        <w:t> </w:t>
      </w:r>
    </w:p>
    <w:p w:rsidR="004D5116" w:rsidRDefault="004D5116" w:rsidP="00B41F67">
      <w:pPr>
        <w:pStyle w:val="af1"/>
        <w:shd w:val="clear" w:color="auto" w:fill="FFFFFF"/>
        <w:spacing w:before="0" w:after="0"/>
        <w:ind w:firstLine="709"/>
        <w:jc w:val="both"/>
        <w:rPr>
          <w:color w:val="000000"/>
        </w:rPr>
      </w:pPr>
      <w:r>
        <w:rPr>
          <w:b/>
          <w:color w:val="000000"/>
        </w:rPr>
        <w:t>Отметку «2»</w:t>
      </w:r>
      <w:r>
        <w:rPr>
          <w:color w:val="000000"/>
        </w:rPr>
        <w:t xml:space="preserve"> - получает обучающийся, если его устный ответ, письменная работа, практическая деятельность и ее результаты частично соответствуют требованиям программы, имеются существенные недостатки и грубые ошибки, объем </w:t>
      </w:r>
      <w:proofErr w:type="spellStart"/>
      <w:r>
        <w:rPr>
          <w:color w:val="000000"/>
        </w:rPr>
        <w:t>ЗУНов</w:t>
      </w:r>
      <w:proofErr w:type="spellEnd"/>
      <w:r>
        <w:rPr>
          <w:color w:val="000000"/>
        </w:rPr>
        <w:t xml:space="preserve"> обучающегося составляет 20-50% содержания (неполный ответ)</w:t>
      </w:r>
    </w:p>
    <w:p w:rsidR="004D5116" w:rsidRDefault="004D5116" w:rsidP="00B41F67">
      <w:pPr>
        <w:ind w:firstLine="709"/>
        <w:jc w:val="both"/>
      </w:pPr>
    </w:p>
    <w:p w:rsidR="004D5116" w:rsidRDefault="004D5116" w:rsidP="00B41F67">
      <w:pPr>
        <w:ind w:firstLine="709"/>
        <w:jc w:val="both"/>
      </w:pPr>
      <w:r>
        <w:rPr>
          <w:b/>
          <w:bCs/>
        </w:rPr>
        <w:t>Критерии оценивания практических работ</w:t>
      </w:r>
      <w:r>
        <w:t>.</w:t>
      </w:r>
    </w:p>
    <w:p w:rsidR="004D5116" w:rsidRDefault="004D5116" w:rsidP="00B41F67">
      <w:pPr>
        <w:ind w:firstLine="709"/>
        <w:jc w:val="both"/>
      </w:pPr>
      <w:r>
        <w:rPr>
          <w:i/>
        </w:rPr>
        <w:t>К грубым ошибкам</w:t>
      </w:r>
      <w:r>
        <w:t xml:space="preserve"> относятся: незнание студентами формул, правил, основных свойств, теорем и неумение применять их, незнание приёмов решения задач, рассматриваемых в учебных пособиях, а также вычислительные ошибки, если они не являются опиской.</w:t>
      </w:r>
    </w:p>
    <w:p w:rsidR="004D5116" w:rsidRDefault="004D5116" w:rsidP="00B41F67">
      <w:pPr>
        <w:ind w:firstLine="709"/>
        <w:jc w:val="both"/>
      </w:pPr>
      <w:r>
        <w:rPr>
          <w:i/>
        </w:rPr>
        <w:t>К негрубым ошибкам</w:t>
      </w:r>
      <w:r>
        <w:t xml:space="preserve"> относятся: потеря корня или сохранение в ответе постороннего корня, отбрасывание без объяснения одного из корней и равнозначных им.</w:t>
      </w:r>
    </w:p>
    <w:p w:rsidR="004D5116" w:rsidRDefault="004D5116" w:rsidP="00B41F67">
      <w:pPr>
        <w:ind w:firstLine="709"/>
        <w:jc w:val="both"/>
      </w:pPr>
      <w:r>
        <w:rPr>
          <w:i/>
        </w:rPr>
        <w:t xml:space="preserve">К недочётам </w:t>
      </w:r>
      <w:r>
        <w:t>относятся: нерациональное решение, описки, недостаточность или отсутствие пояснений, обоснований в решениях.</w:t>
      </w:r>
    </w:p>
    <w:p w:rsidR="004D5116" w:rsidRDefault="004D5116" w:rsidP="00B41F67">
      <w:pPr>
        <w:ind w:firstLine="709"/>
        <w:jc w:val="both"/>
      </w:pPr>
      <w:r>
        <w:t xml:space="preserve"> </w:t>
      </w:r>
    </w:p>
    <w:p w:rsidR="004D5116" w:rsidRDefault="004D5116" w:rsidP="00B41F67">
      <w:pPr>
        <w:ind w:firstLine="709"/>
        <w:jc w:val="both"/>
        <w:rPr>
          <w:b/>
          <w:bCs/>
        </w:rPr>
      </w:pPr>
      <w:r>
        <w:rPr>
          <w:b/>
          <w:bCs/>
        </w:rPr>
        <w:t xml:space="preserve"> Критерии выставления зачета по дисциплине </w:t>
      </w:r>
    </w:p>
    <w:p w:rsidR="004D5116" w:rsidRDefault="004D5116" w:rsidP="00B41F67">
      <w:pPr>
        <w:pStyle w:val="af2"/>
        <w:spacing w:after="0" w:line="240" w:lineRule="auto"/>
        <w:ind w:left="0" w:firstLine="709"/>
        <w:jc w:val="both"/>
      </w:pPr>
      <w:r>
        <w:rPr>
          <w:i/>
        </w:rPr>
        <w:t>«зачтено»</w:t>
      </w:r>
      <w:r>
        <w:t xml:space="preserve"> - обучающийся владеет категориальным аппаратом науки, умеет его использовать в соответствующем контексте; умеет прокомментировать определение, пояснить, привести примеры, иллюстрирующие отдельные положения. Умеет обосновывать методические подходы к решению поставленных задач, устанавливает причинно-следственные связи, подтверждает выдвигаемые положения примерами, экстраполирует знания различных областей. Обучающийся излагает информацию логично, последовательно, аргументируя и комментируя положения, использует рассуждающий стиль, сопровождает ответ схемами, высказывает свою позицию, формулирует выводы в конце вопросов.</w:t>
      </w:r>
    </w:p>
    <w:p w:rsidR="004D5116" w:rsidRDefault="004D5116" w:rsidP="00B41F67">
      <w:pPr>
        <w:pStyle w:val="af2"/>
        <w:spacing w:after="0" w:line="240" w:lineRule="auto"/>
        <w:ind w:left="0" w:firstLine="709"/>
        <w:jc w:val="both"/>
      </w:pPr>
      <w:r>
        <w:rPr>
          <w:i/>
        </w:rPr>
        <w:t>«не зачтено»</w:t>
      </w:r>
      <w:r>
        <w:t xml:space="preserve"> - обучающийся владеет лишь отдельными понятиями науки, но не умеет их объяснить, применить в соответствующем контексте, проиллюстрировать примерами. Он частично излагает информацию, характеризующую представление о методических подходах к решению поставленных задач, не может привести примеров, подтверждающих выводы, не опирается на междисциплинарные  знания.</w:t>
      </w:r>
    </w:p>
    <w:p w:rsidR="004D5116" w:rsidRDefault="004D5116" w:rsidP="00B41F67">
      <w:pPr>
        <w:spacing w:after="200"/>
        <w:ind w:firstLine="709"/>
        <w:jc w:val="both"/>
      </w:pPr>
    </w:p>
    <w:sectPr w:rsidR="004D5116" w:rsidSect="004C0E56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2A6" w:rsidRDefault="000572A6" w:rsidP="00DE1DB6">
      <w:r>
        <w:separator/>
      </w:r>
    </w:p>
  </w:endnote>
  <w:endnote w:type="continuationSeparator" w:id="0">
    <w:p w:rsidR="000572A6" w:rsidRDefault="000572A6" w:rsidP="00DE1D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8494467"/>
      <w:docPartObj>
        <w:docPartGallery w:val="Page Numbers (Bottom of Page)"/>
        <w:docPartUnique/>
      </w:docPartObj>
    </w:sdtPr>
    <w:sdtContent>
      <w:p w:rsidR="000572A6" w:rsidRDefault="00F64516">
        <w:pPr>
          <w:pStyle w:val="ad"/>
          <w:jc w:val="center"/>
        </w:pPr>
        <w:r>
          <w:fldChar w:fldCharType="begin"/>
        </w:r>
        <w:r w:rsidR="000572A6">
          <w:instrText>PAGE   \* MERGEFORMAT</w:instrText>
        </w:r>
        <w:r>
          <w:fldChar w:fldCharType="separate"/>
        </w:r>
        <w:r w:rsidR="00130AF6">
          <w:rPr>
            <w:noProof/>
          </w:rPr>
          <w:t>9</w:t>
        </w:r>
        <w:r>
          <w:fldChar w:fldCharType="end"/>
        </w:r>
      </w:p>
    </w:sdtContent>
  </w:sdt>
  <w:p w:rsidR="000572A6" w:rsidRDefault="000572A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9697783"/>
      <w:docPartObj>
        <w:docPartGallery w:val="Page Numbers (Bottom of Page)"/>
        <w:docPartUnique/>
      </w:docPartObj>
    </w:sdtPr>
    <w:sdtContent>
      <w:p w:rsidR="000572A6" w:rsidRDefault="00F64516">
        <w:pPr>
          <w:pStyle w:val="ad"/>
          <w:jc w:val="right"/>
        </w:pPr>
        <w:r>
          <w:fldChar w:fldCharType="begin"/>
        </w:r>
        <w:r w:rsidR="000572A6">
          <w:instrText>PAGE   \* MERGEFORMAT</w:instrText>
        </w:r>
        <w:r>
          <w:fldChar w:fldCharType="separate"/>
        </w:r>
        <w:r w:rsidR="00130AF6">
          <w:rPr>
            <w:noProof/>
          </w:rPr>
          <w:t>10</w:t>
        </w:r>
        <w:r>
          <w:fldChar w:fldCharType="end"/>
        </w:r>
      </w:p>
    </w:sdtContent>
  </w:sdt>
  <w:p w:rsidR="000572A6" w:rsidRDefault="000572A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2A6" w:rsidRDefault="000572A6" w:rsidP="00DE1DB6">
      <w:r>
        <w:separator/>
      </w:r>
    </w:p>
  </w:footnote>
  <w:footnote w:type="continuationSeparator" w:id="0">
    <w:p w:rsidR="000572A6" w:rsidRDefault="000572A6" w:rsidP="00DE1D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A1F3E"/>
    <w:multiLevelType w:val="hybridMultilevel"/>
    <w:tmpl w:val="93A6C8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D143D3"/>
    <w:multiLevelType w:val="singleLevel"/>
    <w:tmpl w:val="5A388F5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2">
    <w:nsid w:val="11E47B7B"/>
    <w:multiLevelType w:val="hybridMultilevel"/>
    <w:tmpl w:val="F2F0992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75D0307"/>
    <w:multiLevelType w:val="hybridMultilevel"/>
    <w:tmpl w:val="51AEF0AE"/>
    <w:lvl w:ilvl="0" w:tplc="E404307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41159A"/>
    <w:multiLevelType w:val="hybridMultilevel"/>
    <w:tmpl w:val="F2F0992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FE36F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796720C"/>
    <w:multiLevelType w:val="hybridMultilevel"/>
    <w:tmpl w:val="2BFA7AB2"/>
    <w:lvl w:ilvl="0" w:tplc="692E98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4F7545"/>
    <w:multiLevelType w:val="hybridMultilevel"/>
    <w:tmpl w:val="7576AE0A"/>
    <w:lvl w:ilvl="0" w:tplc="5A388F56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354338"/>
    <w:multiLevelType w:val="hybridMultilevel"/>
    <w:tmpl w:val="FECC9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16582"/>
    <w:multiLevelType w:val="hybridMultilevel"/>
    <w:tmpl w:val="178CD880"/>
    <w:lvl w:ilvl="0" w:tplc="5A388F56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61703"/>
    <w:multiLevelType w:val="hybridMultilevel"/>
    <w:tmpl w:val="10223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670AEE"/>
    <w:multiLevelType w:val="hybridMultilevel"/>
    <w:tmpl w:val="6F5CBF9A"/>
    <w:lvl w:ilvl="0" w:tplc="E1808F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12">
    <w:nsid w:val="5BEF1C39"/>
    <w:multiLevelType w:val="hybridMultilevel"/>
    <w:tmpl w:val="DAB841D4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DA364F6"/>
    <w:multiLevelType w:val="hybridMultilevel"/>
    <w:tmpl w:val="F2F0992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78633E30"/>
    <w:multiLevelType w:val="hybridMultilevel"/>
    <w:tmpl w:val="0DA49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9"/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</w:num>
  <w:num w:numId="12">
    <w:abstractNumId w:val="2"/>
  </w:num>
  <w:num w:numId="13">
    <w:abstractNumId w:val="13"/>
  </w:num>
  <w:num w:numId="14">
    <w:abstractNumId w:val="0"/>
  </w:num>
  <w:num w:numId="15">
    <w:abstractNumId w:val="3"/>
  </w:num>
  <w:num w:numId="16">
    <w:abstractNumId w:val="6"/>
  </w:num>
  <w:num w:numId="17">
    <w:abstractNumId w:val="9"/>
  </w:num>
  <w:num w:numId="18">
    <w:abstractNumId w:val="4"/>
  </w:num>
  <w:num w:numId="19">
    <w:abstractNumId w:val="14"/>
  </w:num>
  <w:num w:numId="20">
    <w:abstractNumId w:val="8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1099"/>
    <w:rsid w:val="00004F8B"/>
    <w:rsid w:val="0001302E"/>
    <w:rsid w:val="0002065A"/>
    <w:rsid w:val="00047419"/>
    <w:rsid w:val="00047673"/>
    <w:rsid w:val="00054E98"/>
    <w:rsid w:val="000572A6"/>
    <w:rsid w:val="00077A3C"/>
    <w:rsid w:val="000D59F8"/>
    <w:rsid w:val="000F5628"/>
    <w:rsid w:val="00114156"/>
    <w:rsid w:val="00130AF6"/>
    <w:rsid w:val="001472CE"/>
    <w:rsid w:val="00154830"/>
    <w:rsid w:val="00170957"/>
    <w:rsid w:val="001C1A85"/>
    <w:rsid w:val="001F557B"/>
    <w:rsid w:val="002215DF"/>
    <w:rsid w:val="0026599D"/>
    <w:rsid w:val="002C77E0"/>
    <w:rsid w:val="00301518"/>
    <w:rsid w:val="00313C21"/>
    <w:rsid w:val="003338D3"/>
    <w:rsid w:val="00370EDE"/>
    <w:rsid w:val="00411099"/>
    <w:rsid w:val="00411F9F"/>
    <w:rsid w:val="004148B3"/>
    <w:rsid w:val="004166DB"/>
    <w:rsid w:val="00441479"/>
    <w:rsid w:val="00472F86"/>
    <w:rsid w:val="004B3CA0"/>
    <w:rsid w:val="004C0E56"/>
    <w:rsid w:val="004D2FAF"/>
    <w:rsid w:val="004D5116"/>
    <w:rsid w:val="004E268D"/>
    <w:rsid w:val="004E3913"/>
    <w:rsid w:val="00501099"/>
    <w:rsid w:val="00517BB5"/>
    <w:rsid w:val="00523B99"/>
    <w:rsid w:val="00557281"/>
    <w:rsid w:val="00596A35"/>
    <w:rsid w:val="005A3012"/>
    <w:rsid w:val="005E16FE"/>
    <w:rsid w:val="00624727"/>
    <w:rsid w:val="00645E6E"/>
    <w:rsid w:val="006B3741"/>
    <w:rsid w:val="00704300"/>
    <w:rsid w:val="00733078"/>
    <w:rsid w:val="00745614"/>
    <w:rsid w:val="0076772A"/>
    <w:rsid w:val="0077565F"/>
    <w:rsid w:val="00776FEE"/>
    <w:rsid w:val="007C239E"/>
    <w:rsid w:val="007F2C30"/>
    <w:rsid w:val="00806373"/>
    <w:rsid w:val="00826D06"/>
    <w:rsid w:val="00837415"/>
    <w:rsid w:val="0084234D"/>
    <w:rsid w:val="0085033E"/>
    <w:rsid w:val="00857798"/>
    <w:rsid w:val="008D130B"/>
    <w:rsid w:val="008D7749"/>
    <w:rsid w:val="00900AB0"/>
    <w:rsid w:val="00904627"/>
    <w:rsid w:val="00917222"/>
    <w:rsid w:val="009352DB"/>
    <w:rsid w:val="00997E53"/>
    <w:rsid w:val="009C2B4C"/>
    <w:rsid w:val="00A13357"/>
    <w:rsid w:val="00A258F3"/>
    <w:rsid w:val="00A3441A"/>
    <w:rsid w:val="00A354B2"/>
    <w:rsid w:val="00A636D0"/>
    <w:rsid w:val="00A91B00"/>
    <w:rsid w:val="00AB344F"/>
    <w:rsid w:val="00AE09EB"/>
    <w:rsid w:val="00B1494F"/>
    <w:rsid w:val="00B27825"/>
    <w:rsid w:val="00B338A0"/>
    <w:rsid w:val="00B41F67"/>
    <w:rsid w:val="00B572DE"/>
    <w:rsid w:val="00B6697A"/>
    <w:rsid w:val="00B86BD0"/>
    <w:rsid w:val="00BC31E2"/>
    <w:rsid w:val="00C16C1D"/>
    <w:rsid w:val="00C31B75"/>
    <w:rsid w:val="00C32C91"/>
    <w:rsid w:val="00C6355B"/>
    <w:rsid w:val="00C82EF6"/>
    <w:rsid w:val="00CB4745"/>
    <w:rsid w:val="00CD221D"/>
    <w:rsid w:val="00CD4878"/>
    <w:rsid w:val="00CE2049"/>
    <w:rsid w:val="00CF0579"/>
    <w:rsid w:val="00D11333"/>
    <w:rsid w:val="00D95729"/>
    <w:rsid w:val="00DE1DB6"/>
    <w:rsid w:val="00DE2BE7"/>
    <w:rsid w:val="00E40067"/>
    <w:rsid w:val="00E6412E"/>
    <w:rsid w:val="00E77FD8"/>
    <w:rsid w:val="00EA16A1"/>
    <w:rsid w:val="00EC6243"/>
    <w:rsid w:val="00ED4CCF"/>
    <w:rsid w:val="00EE204E"/>
    <w:rsid w:val="00EF5A43"/>
    <w:rsid w:val="00F00E33"/>
    <w:rsid w:val="00F05011"/>
    <w:rsid w:val="00F072ED"/>
    <w:rsid w:val="00F2633F"/>
    <w:rsid w:val="00F3565C"/>
    <w:rsid w:val="00F64516"/>
    <w:rsid w:val="00F74CF9"/>
    <w:rsid w:val="00F860AB"/>
    <w:rsid w:val="00FA4E8A"/>
    <w:rsid w:val="00FB007D"/>
    <w:rsid w:val="00FB69DB"/>
    <w:rsid w:val="00FE0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B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557B"/>
    <w:pPr>
      <w:keepNext/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360" w:lineRule="auto"/>
      <w:ind w:firstLine="720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72A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E9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91B00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rsid w:val="00A91B00"/>
    <w:rPr>
      <w:rFonts w:ascii="Calibri" w:eastAsia="Times New Roman" w:hAnsi="Calibri" w:cs="Times New Roman"/>
      <w:lang w:eastAsia="ru-RU"/>
    </w:rPr>
  </w:style>
  <w:style w:type="paragraph" w:styleId="a5">
    <w:name w:val="No Spacing"/>
    <w:link w:val="a6"/>
    <w:uiPriority w:val="1"/>
    <w:qFormat/>
    <w:rsid w:val="00A91B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91B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F55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76772A"/>
    <w:pPr>
      <w:ind w:left="720"/>
      <w:contextualSpacing/>
    </w:pPr>
  </w:style>
  <w:style w:type="paragraph" w:customStyle="1" w:styleId="aa">
    <w:name w:val="Знак"/>
    <w:basedOn w:val="a"/>
    <w:rsid w:val="00DE1DB6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DE1DB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E1D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DE1DB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E1D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DE1DB6"/>
    <w:rPr>
      <w:rFonts w:ascii="Calibri" w:eastAsia="Times New Roman" w:hAnsi="Calibri" w:cs="Times New Roman"/>
      <w:lang w:eastAsia="ru-RU"/>
    </w:rPr>
  </w:style>
  <w:style w:type="table" w:styleId="af">
    <w:name w:val="Table Grid"/>
    <w:basedOn w:val="a1"/>
    <w:uiPriority w:val="59"/>
    <w:rsid w:val="00AB34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semiHidden/>
    <w:unhideWhenUsed/>
    <w:rsid w:val="0001302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1302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0">
    <w:name w:val="Hyperlink"/>
    <w:basedOn w:val="a0"/>
    <w:uiPriority w:val="99"/>
    <w:semiHidden/>
    <w:unhideWhenUsed/>
    <w:rsid w:val="004D5116"/>
    <w:rPr>
      <w:color w:val="0000FF" w:themeColor="hyperlink"/>
      <w:u w:val="single"/>
    </w:rPr>
  </w:style>
  <w:style w:type="paragraph" w:styleId="af1">
    <w:name w:val="Normal (Web)"/>
    <w:basedOn w:val="a"/>
    <w:uiPriority w:val="99"/>
    <w:semiHidden/>
    <w:unhideWhenUsed/>
    <w:rsid w:val="004D5116"/>
    <w:pPr>
      <w:spacing w:before="100" w:after="100"/>
    </w:pPr>
    <w:rPr>
      <w:rFonts w:eastAsia="Calibri"/>
    </w:rPr>
  </w:style>
  <w:style w:type="paragraph" w:styleId="af2">
    <w:name w:val="Body Text Indent"/>
    <w:basedOn w:val="a"/>
    <w:link w:val="af3"/>
    <w:uiPriority w:val="99"/>
    <w:semiHidden/>
    <w:unhideWhenUsed/>
    <w:rsid w:val="004D5116"/>
    <w:pPr>
      <w:spacing w:after="120" w:line="276" w:lineRule="auto"/>
      <w:ind w:left="283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4D511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D5116"/>
  </w:style>
  <w:style w:type="paragraph" w:styleId="2">
    <w:name w:val="Body Text Indent 2"/>
    <w:basedOn w:val="a"/>
    <w:link w:val="20"/>
    <w:unhideWhenUsed/>
    <w:rsid w:val="004D511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D51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54E9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11">
    <w:name w:val="Абзац списка1"/>
    <w:basedOn w:val="a"/>
    <w:rsid w:val="000572A6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0572A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blio-online.ru/book/CAB1548F-63AC-4C3F-8E82-C9B841E8F0A1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14</Pages>
  <Words>3366</Words>
  <Characters>19192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курдалева</dc:creator>
  <cp:keywords/>
  <dc:description/>
  <cp:lastModifiedBy>student</cp:lastModifiedBy>
  <cp:revision>20</cp:revision>
  <cp:lastPrinted>2021-02-03T14:02:00Z</cp:lastPrinted>
  <dcterms:created xsi:type="dcterms:W3CDTF">2017-11-09T05:43:00Z</dcterms:created>
  <dcterms:modified xsi:type="dcterms:W3CDTF">2021-05-25T19:31:00Z</dcterms:modified>
</cp:coreProperties>
</file>