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15BA8" w:rsidRPr="00315BA8" w:rsidRDefault="00315BA8" w:rsidP="00FA73A7">
      <w:pPr>
        <w:spacing w:after="0" w:line="240" w:lineRule="auto"/>
        <w:jc w:val="right"/>
        <w:rPr>
          <w:rFonts w:ascii="Times New Roman" w:eastAsia="Times New Roman" w:hAnsi="Times New Roman" w:cs="Times New Roman"/>
          <w:sz w:val="24"/>
          <w:szCs w:val="24"/>
        </w:rPr>
      </w:pPr>
    </w:p>
    <w:p w:rsidR="00315BA8" w:rsidRPr="00315BA8" w:rsidRDefault="00315BA8" w:rsidP="00FA73A7">
      <w:pPr>
        <w:keepNext/>
        <w:autoSpaceDE w:val="0"/>
        <w:autoSpaceDN w:val="0"/>
        <w:spacing w:after="0" w:line="240" w:lineRule="auto"/>
        <w:ind w:firstLine="284"/>
        <w:jc w:val="center"/>
        <w:outlineLvl w:val="0"/>
        <w:rPr>
          <w:rFonts w:ascii="Times New Roman" w:eastAsia="Times New Roman" w:hAnsi="Times New Roman" w:cs="Times New Roman"/>
        </w:rPr>
      </w:pPr>
      <w:r>
        <w:rPr>
          <w:rFonts w:ascii="Times New Roman" w:eastAsia="Times New Roman" w:hAnsi="Times New Roman" w:cs="Times New Roman"/>
          <w:noProof/>
        </w:rPr>
        <w:drawing>
          <wp:anchor distT="0" distB="0" distL="114300" distR="114300" simplePos="0" relativeHeight="251660288" behindDoc="0" locked="0" layoutInCell="1" allowOverlap="1">
            <wp:simplePos x="0" y="0"/>
            <wp:positionH relativeFrom="column">
              <wp:posOffset>342900</wp:posOffset>
            </wp:positionH>
            <wp:positionV relativeFrom="paragraph">
              <wp:posOffset>0</wp:posOffset>
            </wp:positionV>
            <wp:extent cx="768985" cy="800100"/>
            <wp:effectExtent l="19050" t="0" r="0" b="0"/>
            <wp:wrapSquare wrapText="bothSides"/>
            <wp:docPr id="4" name="Рисунок 4" descr="Эмблема ССК"/>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Эмблема ССК"/>
                    <pic:cNvPicPr>
                      <a:picLocks noChangeAspect="1" noChangeArrowheads="1"/>
                    </pic:cNvPicPr>
                  </pic:nvPicPr>
                  <pic:blipFill>
                    <a:blip r:embed="rId7"/>
                    <a:srcRect/>
                    <a:stretch>
                      <a:fillRect/>
                    </a:stretch>
                  </pic:blipFill>
                  <pic:spPr bwMode="auto">
                    <a:xfrm>
                      <a:off x="0" y="0"/>
                      <a:ext cx="768985" cy="800100"/>
                    </a:xfrm>
                    <a:prstGeom prst="rect">
                      <a:avLst/>
                    </a:prstGeom>
                    <a:noFill/>
                  </pic:spPr>
                </pic:pic>
              </a:graphicData>
            </a:graphic>
          </wp:anchor>
        </w:drawing>
      </w:r>
      <w:r w:rsidR="008E23AB">
        <w:rPr>
          <w:rFonts w:ascii="Times New Roman" w:eastAsia="Times New Roman" w:hAnsi="Times New Roman" w:cs="Times New Roman"/>
        </w:rPr>
        <w:pict>
          <v:line id="_x0000_s1029" style="position:absolute;left:0;text-align:left;flip:x;z-index:251661312;mso-position-horizontal-relative:text;mso-position-vertical-relative:text" from="8pt,15.1pt" to="9.1pt,713.65pt" o:allowincell="f" strokeweight="6pt">
            <v:stroke linestyle="thickBetweenThin"/>
            <w10:wrap type="square" anchorx="page"/>
          </v:line>
        </w:pict>
      </w:r>
      <w:r w:rsidRPr="00315BA8">
        <w:rPr>
          <w:rFonts w:ascii="Times New Roman" w:eastAsia="Times New Roman" w:hAnsi="Times New Roman" w:cs="Times New Roman"/>
        </w:rPr>
        <w:t>ОБЛАСТНОЕ ГОСУДАРСТВЕННОЕ БЮДЖЕТНОЕ</w:t>
      </w:r>
    </w:p>
    <w:p w:rsidR="00315BA8" w:rsidRPr="00315BA8" w:rsidRDefault="00315BA8" w:rsidP="00FA73A7">
      <w:pPr>
        <w:keepNext/>
        <w:autoSpaceDE w:val="0"/>
        <w:autoSpaceDN w:val="0"/>
        <w:spacing w:after="0" w:line="240" w:lineRule="auto"/>
        <w:ind w:firstLine="284"/>
        <w:jc w:val="center"/>
        <w:outlineLvl w:val="0"/>
        <w:rPr>
          <w:rFonts w:ascii="Times New Roman" w:eastAsia="Times New Roman" w:hAnsi="Times New Roman" w:cs="Times New Roman"/>
        </w:rPr>
      </w:pPr>
      <w:r w:rsidRPr="00315BA8">
        <w:rPr>
          <w:rFonts w:ascii="Times New Roman" w:eastAsia="Times New Roman" w:hAnsi="Times New Roman" w:cs="Times New Roman"/>
        </w:rPr>
        <w:t>ПРОФЕССИОНАЛЬНОЕ ОБРАЗОВАТЕЛЬНОЕ УЧРЕЖДЕНИЕ</w:t>
      </w:r>
    </w:p>
    <w:p w:rsidR="00315BA8" w:rsidRPr="00315BA8" w:rsidRDefault="00315BA8" w:rsidP="00FA73A7">
      <w:pPr>
        <w:spacing w:after="0" w:line="240" w:lineRule="auto"/>
        <w:jc w:val="center"/>
        <w:rPr>
          <w:rFonts w:ascii="Times New Roman" w:eastAsia="Times New Roman" w:hAnsi="Times New Roman" w:cs="Times New Roman"/>
          <w:b/>
          <w:spacing w:val="40"/>
          <w:sz w:val="24"/>
          <w:szCs w:val="24"/>
        </w:rPr>
      </w:pPr>
      <w:r w:rsidRPr="00315BA8">
        <w:rPr>
          <w:rFonts w:ascii="Times New Roman" w:eastAsia="Times New Roman" w:hAnsi="Times New Roman" w:cs="Times New Roman"/>
          <w:b/>
          <w:spacing w:val="40"/>
          <w:sz w:val="24"/>
          <w:szCs w:val="24"/>
        </w:rPr>
        <w:t xml:space="preserve"> «СМОЛЕНСКИЙ</w:t>
      </w:r>
      <w:r w:rsidR="00DB1657">
        <w:rPr>
          <w:rFonts w:ascii="Times New Roman" w:eastAsia="Times New Roman" w:hAnsi="Times New Roman" w:cs="Times New Roman"/>
          <w:b/>
          <w:spacing w:val="40"/>
          <w:sz w:val="24"/>
          <w:szCs w:val="24"/>
        </w:rPr>
        <w:t xml:space="preserve"> </w:t>
      </w:r>
      <w:r w:rsidRPr="00315BA8">
        <w:rPr>
          <w:rFonts w:ascii="Times New Roman" w:eastAsia="Times New Roman" w:hAnsi="Times New Roman" w:cs="Times New Roman"/>
          <w:b/>
          <w:spacing w:val="40"/>
          <w:sz w:val="24"/>
          <w:szCs w:val="24"/>
        </w:rPr>
        <w:t>СТРОИТЕЛЬНЫЙ КОЛЛЕДЖ»</w:t>
      </w:r>
    </w:p>
    <w:p w:rsidR="00315BA8" w:rsidRPr="00315BA8" w:rsidRDefault="00315BA8" w:rsidP="00FA73A7">
      <w:pPr>
        <w:spacing w:after="0" w:line="240" w:lineRule="auto"/>
        <w:ind w:firstLine="709"/>
        <w:jc w:val="center"/>
        <w:rPr>
          <w:rFonts w:ascii="Times New Roman" w:eastAsia="Times New Roman" w:hAnsi="Times New Roman" w:cs="Times New Roman"/>
          <w:bCs/>
          <w:sz w:val="24"/>
          <w:szCs w:val="24"/>
        </w:rPr>
      </w:pPr>
    </w:p>
    <w:p w:rsidR="00315BA8" w:rsidRPr="00315BA8" w:rsidRDefault="00315BA8" w:rsidP="00FA73A7">
      <w:pPr>
        <w:spacing w:after="0" w:line="240" w:lineRule="auto"/>
        <w:ind w:firstLine="709"/>
        <w:jc w:val="center"/>
        <w:rPr>
          <w:rFonts w:ascii="Times New Roman" w:eastAsia="Times New Roman" w:hAnsi="Times New Roman" w:cs="Times New Roman"/>
          <w:bCs/>
          <w:sz w:val="28"/>
          <w:szCs w:val="28"/>
        </w:rPr>
      </w:pPr>
    </w:p>
    <w:p w:rsidR="00315BA8" w:rsidRPr="00315BA8" w:rsidRDefault="00315BA8" w:rsidP="00FA73A7">
      <w:pPr>
        <w:spacing w:after="0" w:line="240" w:lineRule="auto"/>
        <w:ind w:firstLine="709"/>
        <w:jc w:val="center"/>
        <w:rPr>
          <w:rFonts w:ascii="Times New Roman" w:eastAsia="Times New Roman" w:hAnsi="Times New Roman" w:cs="Times New Roman"/>
          <w:bCs/>
          <w:sz w:val="28"/>
          <w:szCs w:val="28"/>
        </w:rPr>
      </w:pPr>
    </w:p>
    <w:p w:rsidR="00315BA8" w:rsidRPr="00315BA8" w:rsidRDefault="00315BA8" w:rsidP="00FA73A7">
      <w:pPr>
        <w:spacing w:after="0" w:line="240" w:lineRule="auto"/>
        <w:ind w:firstLine="709"/>
        <w:jc w:val="center"/>
        <w:rPr>
          <w:rFonts w:ascii="Times New Roman" w:eastAsia="Times New Roman" w:hAnsi="Times New Roman" w:cs="Times New Roman"/>
          <w:bCs/>
          <w:sz w:val="28"/>
          <w:szCs w:val="28"/>
        </w:rPr>
      </w:pPr>
    </w:p>
    <w:p w:rsidR="00315BA8" w:rsidRPr="00315BA8" w:rsidRDefault="00315BA8" w:rsidP="00FA73A7">
      <w:pPr>
        <w:spacing w:after="0" w:line="240" w:lineRule="auto"/>
        <w:ind w:firstLine="709"/>
        <w:jc w:val="center"/>
        <w:rPr>
          <w:rFonts w:ascii="Times New Roman" w:eastAsia="Times New Roman" w:hAnsi="Times New Roman" w:cs="Times New Roman"/>
          <w:bCs/>
          <w:sz w:val="28"/>
          <w:szCs w:val="28"/>
        </w:rPr>
      </w:pPr>
    </w:p>
    <w:p w:rsidR="00315BA8" w:rsidRPr="00315BA8" w:rsidRDefault="00315BA8" w:rsidP="00FA73A7">
      <w:pPr>
        <w:spacing w:after="0" w:line="240" w:lineRule="auto"/>
        <w:ind w:firstLine="709"/>
        <w:jc w:val="center"/>
        <w:rPr>
          <w:rFonts w:ascii="Times New Roman" w:eastAsia="Times New Roman" w:hAnsi="Times New Roman" w:cs="Times New Roman"/>
          <w:bCs/>
          <w:sz w:val="28"/>
          <w:szCs w:val="28"/>
        </w:rPr>
      </w:pPr>
    </w:p>
    <w:p w:rsidR="00315BA8" w:rsidRPr="00315BA8" w:rsidRDefault="00315BA8" w:rsidP="00FA73A7">
      <w:pPr>
        <w:spacing w:after="0" w:line="240" w:lineRule="auto"/>
        <w:ind w:firstLine="709"/>
        <w:jc w:val="center"/>
        <w:rPr>
          <w:rFonts w:ascii="Times New Roman" w:eastAsia="Times New Roman" w:hAnsi="Times New Roman" w:cs="Times New Roman"/>
          <w:bCs/>
          <w:sz w:val="28"/>
          <w:szCs w:val="28"/>
        </w:rPr>
      </w:pPr>
    </w:p>
    <w:p w:rsidR="00315BA8" w:rsidRPr="00315BA8" w:rsidRDefault="00315BA8" w:rsidP="00FA73A7">
      <w:pPr>
        <w:spacing w:after="0" w:line="240" w:lineRule="auto"/>
        <w:ind w:firstLine="709"/>
        <w:jc w:val="center"/>
        <w:rPr>
          <w:rFonts w:ascii="Times New Roman" w:eastAsia="Times New Roman" w:hAnsi="Times New Roman" w:cs="Times New Roman"/>
          <w:bCs/>
          <w:sz w:val="28"/>
          <w:szCs w:val="28"/>
        </w:rPr>
      </w:pPr>
    </w:p>
    <w:p w:rsidR="00315BA8" w:rsidRPr="00315BA8" w:rsidRDefault="00315BA8" w:rsidP="00FA73A7">
      <w:pPr>
        <w:spacing w:after="0" w:line="240" w:lineRule="auto"/>
        <w:ind w:firstLine="709"/>
        <w:jc w:val="center"/>
        <w:rPr>
          <w:rFonts w:ascii="Times New Roman" w:eastAsia="Times New Roman" w:hAnsi="Times New Roman" w:cs="Times New Roman"/>
          <w:bCs/>
          <w:sz w:val="28"/>
          <w:szCs w:val="28"/>
        </w:rPr>
      </w:pPr>
    </w:p>
    <w:p w:rsidR="00315BA8" w:rsidRPr="00315BA8" w:rsidRDefault="00315BA8" w:rsidP="00FA73A7">
      <w:pPr>
        <w:spacing w:after="0" w:line="240" w:lineRule="auto"/>
        <w:ind w:firstLine="709"/>
        <w:jc w:val="center"/>
        <w:rPr>
          <w:rFonts w:ascii="Times New Roman" w:eastAsia="Times New Roman" w:hAnsi="Times New Roman" w:cs="Times New Roman"/>
          <w:bCs/>
          <w:sz w:val="28"/>
          <w:szCs w:val="28"/>
        </w:rPr>
      </w:pPr>
    </w:p>
    <w:p w:rsidR="00315BA8" w:rsidRPr="00315BA8" w:rsidRDefault="00315BA8" w:rsidP="00FA73A7">
      <w:pPr>
        <w:spacing w:after="0" w:line="240" w:lineRule="auto"/>
        <w:ind w:firstLine="709"/>
        <w:jc w:val="center"/>
        <w:rPr>
          <w:rFonts w:ascii="Times New Roman" w:eastAsia="Times New Roman" w:hAnsi="Times New Roman" w:cs="Times New Roman"/>
          <w:bCs/>
          <w:sz w:val="28"/>
          <w:szCs w:val="28"/>
        </w:rPr>
      </w:pPr>
    </w:p>
    <w:p w:rsidR="00315BA8" w:rsidRPr="00315BA8" w:rsidRDefault="00315BA8" w:rsidP="00FA73A7">
      <w:pPr>
        <w:spacing w:after="0" w:line="240" w:lineRule="auto"/>
        <w:jc w:val="center"/>
        <w:rPr>
          <w:rFonts w:ascii="Times New Roman" w:eastAsia="Times New Roman" w:hAnsi="Times New Roman" w:cs="Times New Roman"/>
          <w:b/>
          <w:sz w:val="40"/>
          <w:szCs w:val="40"/>
        </w:rPr>
      </w:pPr>
      <w:r w:rsidRPr="00315BA8">
        <w:rPr>
          <w:rFonts w:ascii="Times New Roman" w:eastAsia="Times New Roman" w:hAnsi="Times New Roman" w:cs="Times New Roman"/>
          <w:b/>
          <w:sz w:val="40"/>
          <w:szCs w:val="40"/>
        </w:rPr>
        <w:t>РАБОЧАЯ ПРОГРАММА</w:t>
      </w:r>
    </w:p>
    <w:p w:rsidR="00315BA8" w:rsidRPr="00315BA8" w:rsidRDefault="00315BA8" w:rsidP="00FA73A7">
      <w:pPr>
        <w:spacing w:after="0" w:line="240" w:lineRule="auto"/>
        <w:jc w:val="center"/>
        <w:rPr>
          <w:rFonts w:ascii="Times New Roman" w:eastAsia="Times New Roman" w:hAnsi="Times New Roman" w:cs="Times New Roman"/>
          <w:b/>
          <w:sz w:val="40"/>
          <w:szCs w:val="40"/>
        </w:rPr>
      </w:pPr>
      <w:r w:rsidRPr="00315BA8">
        <w:rPr>
          <w:rFonts w:ascii="Times New Roman" w:eastAsia="Times New Roman" w:hAnsi="Times New Roman" w:cs="Times New Roman"/>
          <w:b/>
          <w:sz w:val="40"/>
          <w:szCs w:val="40"/>
        </w:rPr>
        <w:t>УЧЕБНОЙ ДИСЦИПЛИНЫ</w:t>
      </w:r>
    </w:p>
    <w:p w:rsidR="005B79C8" w:rsidRDefault="005B79C8" w:rsidP="00FA73A7">
      <w:pPr>
        <w:spacing w:after="0" w:line="240" w:lineRule="auto"/>
        <w:jc w:val="center"/>
        <w:rPr>
          <w:rFonts w:ascii="Times New Roman" w:eastAsia="Times New Roman" w:hAnsi="Times New Roman" w:cs="Times New Roman"/>
          <w:i/>
          <w:sz w:val="40"/>
          <w:szCs w:val="40"/>
        </w:rPr>
      </w:pPr>
    </w:p>
    <w:p w:rsidR="00315BA8" w:rsidRPr="005B79C8" w:rsidRDefault="005B79C8" w:rsidP="00FA73A7">
      <w:pPr>
        <w:spacing w:after="0" w:line="240" w:lineRule="auto"/>
        <w:jc w:val="center"/>
        <w:rPr>
          <w:rFonts w:ascii="Times New Roman" w:eastAsia="Times New Roman" w:hAnsi="Times New Roman" w:cs="Times New Roman"/>
          <w:b/>
          <w:caps/>
          <w:sz w:val="40"/>
          <w:szCs w:val="40"/>
        </w:rPr>
      </w:pPr>
      <w:r w:rsidRPr="005B79C8">
        <w:rPr>
          <w:rFonts w:ascii="Times New Roman" w:eastAsia="Times New Roman" w:hAnsi="Times New Roman" w:cs="Times New Roman"/>
          <w:b/>
          <w:caps/>
          <w:sz w:val="40"/>
          <w:szCs w:val="40"/>
        </w:rPr>
        <w:t>Нормирование труда и сметы</w:t>
      </w:r>
    </w:p>
    <w:p w:rsidR="005B79C8" w:rsidRDefault="005B79C8" w:rsidP="00FA73A7">
      <w:pPr>
        <w:spacing w:after="0" w:line="240" w:lineRule="auto"/>
        <w:jc w:val="center"/>
        <w:rPr>
          <w:rFonts w:ascii="Times New Roman" w:eastAsia="Times New Roman" w:hAnsi="Times New Roman" w:cs="Times New Roman"/>
          <w:b/>
          <w:sz w:val="32"/>
          <w:szCs w:val="32"/>
        </w:rPr>
      </w:pPr>
    </w:p>
    <w:p w:rsidR="00315BA8" w:rsidRPr="00315BA8" w:rsidRDefault="00315BA8" w:rsidP="00FA73A7">
      <w:pPr>
        <w:spacing w:after="0" w:line="240" w:lineRule="auto"/>
        <w:jc w:val="center"/>
        <w:rPr>
          <w:rFonts w:ascii="Times New Roman" w:eastAsia="Times New Roman" w:hAnsi="Times New Roman" w:cs="Times New Roman"/>
          <w:b/>
          <w:sz w:val="32"/>
          <w:szCs w:val="32"/>
        </w:rPr>
      </w:pPr>
      <w:r w:rsidRPr="00315BA8">
        <w:rPr>
          <w:rFonts w:ascii="Times New Roman" w:eastAsia="Times New Roman" w:hAnsi="Times New Roman" w:cs="Times New Roman"/>
          <w:b/>
          <w:sz w:val="32"/>
          <w:szCs w:val="32"/>
        </w:rPr>
        <w:t>для подготовки</w:t>
      </w:r>
    </w:p>
    <w:p w:rsidR="00315BA8" w:rsidRPr="00315BA8" w:rsidRDefault="00315BA8" w:rsidP="00FA73A7">
      <w:pPr>
        <w:spacing w:after="0" w:line="240" w:lineRule="auto"/>
        <w:jc w:val="center"/>
        <w:rPr>
          <w:rFonts w:ascii="Times New Roman" w:eastAsia="Times New Roman" w:hAnsi="Times New Roman" w:cs="Times New Roman"/>
          <w:b/>
          <w:sz w:val="32"/>
          <w:szCs w:val="32"/>
        </w:rPr>
      </w:pPr>
      <w:r w:rsidRPr="00315BA8">
        <w:rPr>
          <w:rFonts w:ascii="Times New Roman" w:eastAsia="Times New Roman" w:hAnsi="Times New Roman" w:cs="Times New Roman"/>
          <w:b/>
          <w:sz w:val="32"/>
          <w:szCs w:val="32"/>
        </w:rPr>
        <w:t>специалистов среднего звена по специальности</w:t>
      </w:r>
    </w:p>
    <w:p w:rsidR="00315BA8" w:rsidRPr="005B79C8" w:rsidRDefault="005B79C8" w:rsidP="00FA73A7">
      <w:pPr>
        <w:spacing w:after="0" w:line="240" w:lineRule="auto"/>
        <w:jc w:val="center"/>
        <w:rPr>
          <w:rFonts w:ascii="Times New Roman" w:eastAsia="Times New Roman" w:hAnsi="Times New Roman" w:cs="Times New Roman"/>
          <w:b/>
          <w:sz w:val="32"/>
          <w:szCs w:val="32"/>
        </w:rPr>
      </w:pPr>
      <w:r w:rsidRPr="005B79C8">
        <w:rPr>
          <w:rFonts w:ascii="Times New Roman" w:eastAsia="Times New Roman" w:hAnsi="Times New Roman" w:cs="Times New Roman"/>
          <w:b/>
          <w:sz w:val="32"/>
          <w:szCs w:val="32"/>
        </w:rPr>
        <w:t>08.02.08 Монтаж и эксплуатация оборудования и систем газоснабжения</w:t>
      </w:r>
    </w:p>
    <w:p w:rsidR="00315BA8" w:rsidRPr="00315BA8" w:rsidRDefault="00315BA8" w:rsidP="00FA73A7">
      <w:pPr>
        <w:spacing w:after="0" w:line="240" w:lineRule="auto"/>
        <w:jc w:val="center"/>
        <w:rPr>
          <w:rFonts w:ascii="Times New Roman" w:eastAsia="Times New Roman" w:hAnsi="Times New Roman" w:cs="Times New Roman"/>
          <w:bCs/>
          <w:sz w:val="28"/>
          <w:szCs w:val="28"/>
        </w:rPr>
      </w:pPr>
    </w:p>
    <w:p w:rsidR="00315BA8" w:rsidRPr="00315BA8" w:rsidRDefault="00315BA8" w:rsidP="00FA73A7">
      <w:pPr>
        <w:spacing w:after="0" w:line="240" w:lineRule="auto"/>
        <w:ind w:firstLine="709"/>
        <w:jc w:val="center"/>
        <w:rPr>
          <w:rFonts w:ascii="Times New Roman" w:eastAsia="Times New Roman" w:hAnsi="Times New Roman" w:cs="Times New Roman"/>
          <w:bCs/>
          <w:sz w:val="28"/>
          <w:szCs w:val="28"/>
        </w:rPr>
      </w:pPr>
    </w:p>
    <w:p w:rsidR="00315BA8" w:rsidRPr="00315BA8" w:rsidRDefault="00315BA8" w:rsidP="00FA73A7">
      <w:pPr>
        <w:spacing w:after="0" w:line="240" w:lineRule="auto"/>
        <w:ind w:firstLine="709"/>
        <w:jc w:val="center"/>
        <w:rPr>
          <w:rFonts w:ascii="Times New Roman" w:eastAsia="Times New Roman" w:hAnsi="Times New Roman" w:cs="Times New Roman"/>
          <w:b/>
          <w:bCs/>
          <w:sz w:val="28"/>
          <w:szCs w:val="28"/>
        </w:rPr>
      </w:pPr>
    </w:p>
    <w:p w:rsidR="00315BA8" w:rsidRPr="00315BA8" w:rsidRDefault="00315BA8" w:rsidP="00FA73A7">
      <w:pPr>
        <w:spacing w:after="0" w:line="240" w:lineRule="auto"/>
        <w:ind w:firstLine="709"/>
        <w:jc w:val="center"/>
        <w:rPr>
          <w:rFonts w:ascii="Times New Roman" w:eastAsia="Times New Roman" w:hAnsi="Times New Roman" w:cs="Times New Roman"/>
          <w:b/>
          <w:bCs/>
          <w:sz w:val="28"/>
          <w:szCs w:val="28"/>
        </w:rPr>
      </w:pPr>
    </w:p>
    <w:p w:rsidR="00315BA8" w:rsidRPr="00315BA8" w:rsidRDefault="00315BA8" w:rsidP="00FA73A7">
      <w:pPr>
        <w:spacing w:after="0" w:line="240" w:lineRule="auto"/>
        <w:ind w:firstLine="709"/>
        <w:jc w:val="center"/>
        <w:rPr>
          <w:rFonts w:ascii="Times New Roman" w:eastAsia="Times New Roman" w:hAnsi="Times New Roman" w:cs="Times New Roman"/>
          <w:b/>
          <w:bCs/>
          <w:sz w:val="28"/>
          <w:szCs w:val="28"/>
        </w:rPr>
      </w:pPr>
    </w:p>
    <w:p w:rsidR="00315BA8" w:rsidRPr="00315BA8" w:rsidRDefault="00315BA8" w:rsidP="00FA73A7">
      <w:pPr>
        <w:spacing w:after="0" w:line="240" w:lineRule="auto"/>
        <w:ind w:firstLine="709"/>
        <w:jc w:val="center"/>
        <w:rPr>
          <w:rFonts w:ascii="Times New Roman" w:eastAsia="Times New Roman" w:hAnsi="Times New Roman" w:cs="Times New Roman"/>
          <w:b/>
          <w:bCs/>
          <w:sz w:val="28"/>
          <w:szCs w:val="28"/>
        </w:rPr>
      </w:pPr>
    </w:p>
    <w:p w:rsidR="00315BA8" w:rsidRPr="00315BA8" w:rsidRDefault="00315BA8" w:rsidP="00FA73A7">
      <w:pPr>
        <w:spacing w:after="0" w:line="240" w:lineRule="auto"/>
        <w:ind w:firstLine="709"/>
        <w:jc w:val="center"/>
        <w:rPr>
          <w:rFonts w:ascii="Times New Roman" w:eastAsia="Times New Roman" w:hAnsi="Times New Roman" w:cs="Times New Roman"/>
          <w:b/>
          <w:bCs/>
          <w:sz w:val="28"/>
          <w:szCs w:val="28"/>
        </w:rPr>
      </w:pPr>
    </w:p>
    <w:p w:rsidR="00315BA8" w:rsidRPr="00315BA8" w:rsidRDefault="00315BA8" w:rsidP="00FA73A7">
      <w:pPr>
        <w:spacing w:after="0" w:line="240" w:lineRule="auto"/>
        <w:ind w:firstLine="709"/>
        <w:jc w:val="center"/>
        <w:rPr>
          <w:rFonts w:ascii="Times New Roman" w:eastAsia="Times New Roman" w:hAnsi="Times New Roman" w:cs="Times New Roman"/>
          <w:b/>
          <w:bCs/>
          <w:sz w:val="28"/>
          <w:szCs w:val="28"/>
        </w:rPr>
      </w:pPr>
    </w:p>
    <w:p w:rsidR="00315BA8" w:rsidRPr="00315BA8" w:rsidRDefault="00315BA8" w:rsidP="00FA73A7">
      <w:pPr>
        <w:spacing w:after="0" w:line="240" w:lineRule="auto"/>
        <w:ind w:firstLine="709"/>
        <w:jc w:val="center"/>
        <w:rPr>
          <w:rFonts w:ascii="Times New Roman" w:eastAsia="Times New Roman" w:hAnsi="Times New Roman" w:cs="Times New Roman"/>
          <w:b/>
          <w:bCs/>
          <w:sz w:val="28"/>
          <w:szCs w:val="28"/>
        </w:rPr>
      </w:pPr>
    </w:p>
    <w:p w:rsidR="00315BA8" w:rsidRPr="00315BA8" w:rsidRDefault="00315BA8" w:rsidP="00FA73A7">
      <w:pPr>
        <w:spacing w:after="0" w:line="240" w:lineRule="auto"/>
        <w:ind w:firstLine="709"/>
        <w:jc w:val="center"/>
        <w:rPr>
          <w:rFonts w:ascii="Times New Roman" w:eastAsia="Times New Roman" w:hAnsi="Times New Roman" w:cs="Times New Roman"/>
          <w:b/>
          <w:bCs/>
          <w:sz w:val="28"/>
          <w:szCs w:val="28"/>
        </w:rPr>
      </w:pPr>
    </w:p>
    <w:p w:rsidR="00315BA8" w:rsidRPr="00315BA8" w:rsidRDefault="00315BA8" w:rsidP="00FA73A7">
      <w:pPr>
        <w:spacing w:after="0" w:line="240" w:lineRule="auto"/>
        <w:ind w:firstLine="709"/>
        <w:jc w:val="center"/>
        <w:rPr>
          <w:rFonts w:ascii="Times New Roman" w:eastAsia="Times New Roman" w:hAnsi="Times New Roman" w:cs="Times New Roman"/>
          <w:b/>
          <w:bCs/>
          <w:sz w:val="28"/>
          <w:szCs w:val="28"/>
        </w:rPr>
      </w:pPr>
    </w:p>
    <w:p w:rsidR="00315BA8" w:rsidRPr="00315BA8" w:rsidRDefault="00315BA8" w:rsidP="00FA73A7">
      <w:pPr>
        <w:spacing w:after="0" w:line="240" w:lineRule="auto"/>
        <w:ind w:firstLine="709"/>
        <w:jc w:val="center"/>
        <w:rPr>
          <w:rFonts w:ascii="Times New Roman" w:eastAsia="Times New Roman" w:hAnsi="Times New Roman" w:cs="Times New Roman"/>
          <w:b/>
          <w:bCs/>
          <w:sz w:val="28"/>
          <w:szCs w:val="28"/>
        </w:rPr>
      </w:pPr>
    </w:p>
    <w:p w:rsidR="00315BA8" w:rsidRPr="00315BA8" w:rsidRDefault="00315BA8" w:rsidP="00FA73A7">
      <w:pPr>
        <w:spacing w:after="0" w:line="240" w:lineRule="auto"/>
        <w:rPr>
          <w:rFonts w:ascii="Times New Roman" w:eastAsia="Times New Roman" w:hAnsi="Times New Roman" w:cs="Times New Roman"/>
          <w:b/>
          <w:bCs/>
          <w:sz w:val="28"/>
          <w:szCs w:val="28"/>
        </w:rPr>
      </w:pPr>
    </w:p>
    <w:p w:rsidR="00315BA8" w:rsidRPr="00315BA8" w:rsidRDefault="00315BA8" w:rsidP="00FA73A7">
      <w:pPr>
        <w:spacing w:after="0" w:line="240" w:lineRule="auto"/>
        <w:ind w:firstLine="709"/>
        <w:jc w:val="center"/>
        <w:rPr>
          <w:rFonts w:ascii="Times New Roman" w:eastAsia="Times New Roman" w:hAnsi="Times New Roman" w:cs="Times New Roman"/>
          <w:b/>
          <w:bCs/>
          <w:sz w:val="28"/>
          <w:szCs w:val="28"/>
        </w:rPr>
      </w:pPr>
      <w:r w:rsidRPr="00315BA8">
        <w:rPr>
          <w:rFonts w:ascii="Times New Roman" w:eastAsia="Times New Roman" w:hAnsi="Times New Roman" w:cs="Times New Roman"/>
          <w:bCs/>
          <w:sz w:val="28"/>
          <w:szCs w:val="28"/>
        </w:rPr>
        <w:t>20</w:t>
      </w:r>
      <w:r w:rsidR="002155CD">
        <w:rPr>
          <w:rFonts w:ascii="Times New Roman" w:eastAsia="Times New Roman" w:hAnsi="Times New Roman" w:cs="Times New Roman"/>
          <w:bCs/>
          <w:sz w:val="28"/>
          <w:szCs w:val="28"/>
        </w:rPr>
        <w:t>21</w:t>
      </w:r>
      <w:r w:rsidRPr="00315BA8">
        <w:rPr>
          <w:rFonts w:ascii="Times New Roman" w:eastAsia="Times New Roman" w:hAnsi="Times New Roman" w:cs="Times New Roman"/>
          <w:bCs/>
          <w:sz w:val="28"/>
          <w:szCs w:val="28"/>
        </w:rPr>
        <w:t xml:space="preserve"> г.</w:t>
      </w:r>
    </w:p>
    <w:p w:rsidR="00315BA8" w:rsidRPr="00315BA8" w:rsidRDefault="00315BA8" w:rsidP="00FA73A7">
      <w:pPr>
        <w:spacing w:after="0" w:line="240" w:lineRule="auto"/>
        <w:rPr>
          <w:rFonts w:ascii="Times New Roman" w:eastAsia="Times New Roman" w:hAnsi="Times New Roman" w:cs="Times New Roman"/>
          <w:b/>
          <w:bCs/>
          <w:sz w:val="28"/>
          <w:szCs w:val="28"/>
        </w:rPr>
      </w:pPr>
    </w:p>
    <w:p w:rsidR="00315BA8" w:rsidRPr="00315BA8" w:rsidRDefault="00315BA8" w:rsidP="00FA73A7">
      <w:pPr>
        <w:spacing w:after="0" w:line="240" w:lineRule="auto"/>
        <w:ind w:firstLine="709"/>
        <w:jc w:val="center"/>
        <w:rPr>
          <w:rFonts w:ascii="Times New Roman" w:eastAsia="Times New Roman" w:hAnsi="Times New Roman" w:cs="Times New Roman"/>
          <w:bCs/>
          <w:sz w:val="28"/>
          <w:szCs w:val="28"/>
        </w:rPr>
      </w:pPr>
    </w:p>
    <w:p w:rsidR="00315BA8" w:rsidRPr="00315BA8" w:rsidRDefault="00315BA8" w:rsidP="00FA73A7">
      <w:pPr>
        <w:spacing w:after="0" w:line="240" w:lineRule="auto"/>
        <w:rPr>
          <w:rFonts w:ascii="Times New Roman" w:eastAsia="Times New Roman" w:hAnsi="Times New Roman" w:cs="Times New Roman"/>
          <w:sz w:val="28"/>
          <w:szCs w:val="28"/>
        </w:rPr>
        <w:sectPr w:rsidR="00315BA8" w:rsidRPr="00315BA8" w:rsidSect="00FA73A7">
          <w:pgSz w:w="11906" w:h="16838"/>
          <w:pgMar w:top="1134" w:right="851" w:bottom="1134" w:left="1418" w:header="709" w:footer="709" w:gutter="0"/>
          <w:cols w:space="708"/>
          <w:docGrid w:linePitch="360"/>
        </w:sectPr>
      </w:pPr>
      <w:r>
        <w:rPr>
          <w:rFonts w:ascii="Times New Roman" w:eastAsia="Times New Roman" w:hAnsi="Times New Roman" w:cs="Times New Roman"/>
          <w:noProof/>
          <w:sz w:val="24"/>
          <w:szCs w:val="24"/>
        </w:rPr>
        <w:drawing>
          <wp:inline distT="0" distB="0" distL="0" distR="0">
            <wp:extent cx="6019800" cy="257175"/>
            <wp:effectExtent l="19050" t="0" r="0" b="0"/>
            <wp:docPr id="6" name="Рисунок 6" descr="BD21303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BD21303_"/>
                    <pic:cNvPicPr>
                      <a:picLocks noChangeAspect="1" noChangeArrowheads="1"/>
                    </pic:cNvPicPr>
                  </pic:nvPicPr>
                  <pic:blipFill>
                    <a:blip r:embed="rId8"/>
                    <a:srcRect/>
                    <a:stretch>
                      <a:fillRect/>
                    </a:stretch>
                  </pic:blipFill>
                  <pic:spPr bwMode="auto">
                    <a:xfrm>
                      <a:off x="0" y="0"/>
                      <a:ext cx="6019800" cy="257175"/>
                    </a:xfrm>
                    <a:prstGeom prst="rect">
                      <a:avLst/>
                    </a:prstGeom>
                    <a:noFill/>
                    <a:ln w="9525">
                      <a:noFill/>
                      <a:miter lim="800000"/>
                      <a:headEnd/>
                      <a:tailEnd/>
                    </a:ln>
                  </pic:spPr>
                </pic:pic>
              </a:graphicData>
            </a:graphic>
          </wp:inline>
        </w:drawing>
      </w:r>
    </w:p>
    <w:p w:rsidR="00315BA8" w:rsidRPr="00315BA8" w:rsidRDefault="00315BA8" w:rsidP="00FA73A7">
      <w:pPr>
        <w:spacing w:after="0" w:line="240" w:lineRule="auto"/>
        <w:jc w:val="right"/>
        <w:rPr>
          <w:rFonts w:ascii="Times New Roman" w:eastAsia="Times New Roman" w:hAnsi="Times New Roman" w:cs="Times New Roman"/>
          <w:sz w:val="24"/>
          <w:szCs w:val="24"/>
        </w:rPr>
      </w:pPr>
    </w:p>
    <w:tbl>
      <w:tblPr>
        <w:tblW w:w="5000" w:type="pct"/>
        <w:tblLook w:val="01E0" w:firstRow="1" w:lastRow="1" w:firstColumn="1" w:lastColumn="1" w:noHBand="0" w:noVBand="0"/>
      </w:tblPr>
      <w:tblGrid>
        <w:gridCol w:w="3283"/>
        <w:gridCol w:w="3484"/>
        <w:gridCol w:w="3086"/>
      </w:tblGrid>
      <w:tr w:rsidR="00315BA8" w:rsidRPr="00315BA8" w:rsidTr="00BC76AC">
        <w:trPr>
          <w:trHeight w:val="2153"/>
        </w:trPr>
        <w:tc>
          <w:tcPr>
            <w:tcW w:w="1666" w:type="pct"/>
          </w:tcPr>
          <w:p w:rsidR="00315BA8" w:rsidRPr="00315BA8" w:rsidRDefault="00315BA8" w:rsidP="00FA73A7">
            <w:pPr>
              <w:spacing w:after="0" w:line="240" w:lineRule="auto"/>
              <w:rPr>
                <w:rFonts w:ascii="Times New Roman" w:eastAsia="Times New Roman" w:hAnsi="Times New Roman" w:cs="Times New Roman"/>
                <w:b/>
                <w:bCs/>
                <w:sz w:val="24"/>
                <w:szCs w:val="20"/>
              </w:rPr>
            </w:pPr>
            <w:r w:rsidRPr="00315BA8">
              <w:rPr>
                <w:rFonts w:ascii="Times New Roman" w:eastAsia="Times New Roman" w:hAnsi="Times New Roman" w:cs="Times New Roman"/>
                <w:b/>
                <w:bCs/>
                <w:caps/>
                <w:sz w:val="24"/>
                <w:szCs w:val="20"/>
              </w:rPr>
              <w:t>Рассмотрена</w:t>
            </w:r>
          </w:p>
          <w:p w:rsidR="00315BA8" w:rsidRPr="00315BA8" w:rsidRDefault="00315BA8" w:rsidP="00FA73A7">
            <w:pPr>
              <w:spacing w:after="0" w:line="240" w:lineRule="auto"/>
              <w:rPr>
                <w:rFonts w:ascii="Times New Roman" w:eastAsia="Times New Roman" w:hAnsi="Times New Roman" w:cs="Times New Roman"/>
                <w:sz w:val="24"/>
                <w:szCs w:val="20"/>
              </w:rPr>
            </w:pPr>
            <w:r w:rsidRPr="00315BA8">
              <w:rPr>
                <w:rFonts w:ascii="Times New Roman" w:eastAsia="Times New Roman" w:hAnsi="Times New Roman" w:cs="Times New Roman"/>
                <w:sz w:val="24"/>
                <w:szCs w:val="20"/>
              </w:rPr>
              <w:t xml:space="preserve">на заседании цикловой комиссии </w:t>
            </w:r>
          </w:p>
          <w:p w:rsidR="00315BA8" w:rsidRPr="00315BA8" w:rsidRDefault="00315BA8" w:rsidP="00FA73A7">
            <w:pPr>
              <w:spacing w:after="0" w:line="240" w:lineRule="auto"/>
              <w:rPr>
                <w:rFonts w:ascii="Times New Roman" w:eastAsia="Times New Roman" w:hAnsi="Times New Roman" w:cs="Times New Roman"/>
                <w:sz w:val="24"/>
                <w:szCs w:val="20"/>
                <w:u w:val="single"/>
              </w:rPr>
            </w:pPr>
            <w:r w:rsidRPr="00315BA8">
              <w:rPr>
                <w:rFonts w:ascii="Times New Roman" w:eastAsia="Times New Roman" w:hAnsi="Times New Roman" w:cs="Times New Roman"/>
                <w:sz w:val="24"/>
                <w:szCs w:val="20"/>
              </w:rPr>
              <w:t xml:space="preserve">Протокол </w:t>
            </w:r>
            <w:r w:rsidRPr="00315BA8">
              <w:rPr>
                <w:rFonts w:ascii="Times New Roman" w:eastAsia="Times New Roman" w:hAnsi="Times New Roman" w:cs="Times New Roman"/>
                <w:sz w:val="24"/>
                <w:szCs w:val="20"/>
                <w:u w:val="single"/>
              </w:rPr>
              <w:t>№ __________</w:t>
            </w:r>
          </w:p>
          <w:p w:rsidR="00315BA8" w:rsidRPr="00315BA8" w:rsidRDefault="00315BA8" w:rsidP="00FA73A7">
            <w:pPr>
              <w:spacing w:after="0" w:line="240" w:lineRule="auto"/>
              <w:rPr>
                <w:rFonts w:ascii="Times New Roman" w:eastAsia="Times New Roman" w:hAnsi="Times New Roman" w:cs="Times New Roman"/>
                <w:sz w:val="24"/>
                <w:szCs w:val="20"/>
              </w:rPr>
            </w:pPr>
            <w:r w:rsidRPr="00315BA8">
              <w:rPr>
                <w:rFonts w:ascii="Times New Roman" w:eastAsia="Times New Roman" w:hAnsi="Times New Roman" w:cs="Times New Roman"/>
                <w:sz w:val="24"/>
                <w:szCs w:val="20"/>
              </w:rPr>
              <w:t>от «____» ______ 20_____г.</w:t>
            </w:r>
          </w:p>
          <w:p w:rsidR="00315BA8" w:rsidRPr="00315BA8" w:rsidRDefault="00315BA8" w:rsidP="00FA73A7">
            <w:pPr>
              <w:spacing w:after="0" w:line="240" w:lineRule="auto"/>
              <w:rPr>
                <w:rFonts w:ascii="Times New Roman" w:eastAsia="Times New Roman" w:hAnsi="Times New Roman" w:cs="Times New Roman"/>
                <w:sz w:val="24"/>
                <w:szCs w:val="20"/>
              </w:rPr>
            </w:pPr>
            <w:r w:rsidRPr="00315BA8">
              <w:rPr>
                <w:rFonts w:ascii="Times New Roman" w:eastAsia="Times New Roman" w:hAnsi="Times New Roman" w:cs="Times New Roman"/>
                <w:sz w:val="24"/>
                <w:szCs w:val="20"/>
              </w:rPr>
              <w:t>Предс. цикловой комиссии</w:t>
            </w:r>
          </w:p>
          <w:p w:rsidR="00315BA8" w:rsidRDefault="00315BA8" w:rsidP="00FA73A7">
            <w:pPr>
              <w:spacing w:after="0" w:line="240" w:lineRule="auto"/>
              <w:rPr>
                <w:rFonts w:ascii="Times New Roman" w:eastAsia="Times New Roman" w:hAnsi="Times New Roman" w:cs="Times New Roman"/>
                <w:sz w:val="24"/>
                <w:szCs w:val="20"/>
              </w:rPr>
            </w:pPr>
            <w:r w:rsidRPr="00315BA8">
              <w:rPr>
                <w:rFonts w:ascii="Times New Roman" w:eastAsia="Times New Roman" w:hAnsi="Times New Roman" w:cs="Times New Roman"/>
                <w:sz w:val="24"/>
                <w:szCs w:val="20"/>
              </w:rPr>
              <w:t>____________/____________</w:t>
            </w:r>
          </w:p>
          <w:p w:rsidR="00315BA8" w:rsidRPr="00315BA8" w:rsidRDefault="00315BA8" w:rsidP="00FA73A7">
            <w:pPr>
              <w:spacing w:after="0" w:line="240" w:lineRule="auto"/>
              <w:rPr>
                <w:rFonts w:ascii="Times New Roman" w:eastAsia="Times New Roman" w:hAnsi="Times New Roman" w:cs="Times New Roman"/>
                <w:sz w:val="24"/>
                <w:szCs w:val="20"/>
                <w:u w:val="single"/>
              </w:rPr>
            </w:pPr>
            <w:r w:rsidRPr="00315BA8">
              <w:rPr>
                <w:rFonts w:ascii="Times New Roman" w:eastAsia="Times New Roman" w:hAnsi="Times New Roman" w:cs="Times New Roman"/>
                <w:sz w:val="24"/>
                <w:szCs w:val="20"/>
              </w:rPr>
              <w:t xml:space="preserve">Протокол </w:t>
            </w:r>
            <w:r w:rsidRPr="00315BA8">
              <w:rPr>
                <w:rFonts w:ascii="Times New Roman" w:eastAsia="Times New Roman" w:hAnsi="Times New Roman" w:cs="Times New Roman"/>
                <w:sz w:val="24"/>
                <w:szCs w:val="20"/>
                <w:u w:val="single"/>
              </w:rPr>
              <w:t>№ __________</w:t>
            </w:r>
          </w:p>
          <w:p w:rsidR="00315BA8" w:rsidRPr="00315BA8" w:rsidRDefault="00315BA8" w:rsidP="00FA73A7">
            <w:pPr>
              <w:spacing w:after="0" w:line="240" w:lineRule="auto"/>
              <w:rPr>
                <w:rFonts w:ascii="Times New Roman" w:eastAsia="Times New Roman" w:hAnsi="Times New Roman" w:cs="Times New Roman"/>
                <w:sz w:val="24"/>
                <w:szCs w:val="20"/>
              </w:rPr>
            </w:pPr>
            <w:r w:rsidRPr="00315BA8">
              <w:rPr>
                <w:rFonts w:ascii="Times New Roman" w:eastAsia="Times New Roman" w:hAnsi="Times New Roman" w:cs="Times New Roman"/>
                <w:sz w:val="24"/>
                <w:szCs w:val="20"/>
              </w:rPr>
              <w:t>от «____» ______ 20_____г.</w:t>
            </w:r>
          </w:p>
          <w:p w:rsidR="00315BA8" w:rsidRPr="00315BA8" w:rsidRDefault="00315BA8" w:rsidP="00FA73A7">
            <w:pPr>
              <w:spacing w:after="0" w:line="240" w:lineRule="auto"/>
              <w:rPr>
                <w:rFonts w:ascii="Times New Roman" w:eastAsia="Times New Roman" w:hAnsi="Times New Roman" w:cs="Times New Roman"/>
                <w:sz w:val="24"/>
                <w:szCs w:val="20"/>
              </w:rPr>
            </w:pPr>
            <w:r w:rsidRPr="00315BA8">
              <w:rPr>
                <w:rFonts w:ascii="Times New Roman" w:eastAsia="Times New Roman" w:hAnsi="Times New Roman" w:cs="Times New Roman"/>
                <w:sz w:val="24"/>
                <w:szCs w:val="20"/>
              </w:rPr>
              <w:t>Предс. цикловой комиссии</w:t>
            </w:r>
          </w:p>
          <w:p w:rsidR="00315BA8" w:rsidRDefault="00315BA8" w:rsidP="00FA73A7">
            <w:pPr>
              <w:spacing w:after="0" w:line="240" w:lineRule="auto"/>
              <w:rPr>
                <w:rFonts w:ascii="Times New Roman" w:eastAsia="Times New Roman" w:hAnsi="Times New Roman" w:cs="Times New Roman"/>
                <w:sz w:val="24"/>
                <w:szCs w:val="20"/>
              </w:rPr>
            </w:pPr>
            <w:r w:rsidRPr="00315BA8">
              <w:rPr>
                <w:rFonts w:ascii="Times New Roman" w:eastAsia="Times New Roman" w:hAnsi="Times New Roman" w:cs="Times New Roman"/>
                <w:sz w:val="24"/>
                <w:szCs w:val="20"/>
              </w:rPr>
              <w:t>____________/____________</w:t>
            </w:r>
          </w:p>
          <w:p w:rsidR="00315BA8" w:rsidRPr="00315BA8" w:rsidRDefault="00315BA8" w:rsidP="00FA73A7">
            <w:pPr>
              <w:spacing w:after="0" w:line="240" w:lineRule="auto"/>
              <w:rPr>
                <w:rFonts w:ascii="Times New Roman" w:eastAsia="Times New Roman" w:hAnsi="Times New Roman" w:cs="Times New Roman"/>
                <w:sz w:val="24"/>
                <w:szCs w:val="20"/>
                <w:u w:val="single"/>
              </w:rPr>
            </w:pPr>
            <w:r w:rsidRPr="00315BA8">
              <w:rPr>
                <w:rFonts w:ascii="Times New Roman" w:eastAsia="Times New Roman" w:hAnsi="Times New Roman" w:cs="Times New Roman"/>
                <w:sz w:val="24"/>
                <w:szCs w:val="20"/>
              </w:rPr>
              <w:t xml:space="preserve">Протокол </w:t>
            </w:r>
            <w:r w:rsidRPr="00315BA8">
              <w:rPr>
                <w:rFonts w:ascii="Times New Roman" w:eastAsia="Times New Roman" w:hAnsi="Times New Roman" w:cs="Times New Roman"/>
                <w:sz w:val="24"/>
                <w:szCs w:val="20"/>
                <w:u w:val="single"/>
              </w:rPr>
              <w:t>№ __________</w:t>
            </w:r>
          </w:p>
          <w:p w:rsidR="00315BA8" w:rsidRPr="00315BA8" w:rsidRDefault="00315BA8" w:rsidP="00FA73A7">
            <w:pPr>
              <w:spacing w:after="0" w:line="240" w:lineRule="auto"/>
              <w:rPr>
                <w:rFonts w:ascii="Times New Roman" w:eastAsia="Times New Roman" w:hAnsi="Times New Roman" w:cs="Times New Roman"/>
                <w:sz w:val="24"/>
                <w:szCs w:val="20"/>
              </w:rPr>
            </w:pPr>
            <w:r w:rsidRPr="00315BA8">
              <w:rPr>
                <w:rFonts w:ascii="Times New Roman" w:eastAsia="Times New Roman" w:hAnsi="Times New Roman" w:cs="Times New Roman"/>
                <w:sz w:val="24"/>
                <w:szCs w:val="20"/>
              </w:rPr>
              <w:t>от «____» ______ 20_____г.</w:t>
            </w:r>
          </w:p>
          <w:p w:rsidR="00315BA8" w:rsidRPr="00315BA8" w:rsidRDefault="00315BA8" w:rsidP="00FA73A7">
            <w:pPr>
              <w:spacing w:after="0" w:line="240" w:lineRule="auto"/>
              <w:rPr>
                <w:rFonts w:ascii="Times New Roman" w:eastAsia="Times New Roman" w:hAnsi="Times New Roman" w:cs="Times New Roman"/>
                <w:sz w:val="24"/>
                <w:szCs w:val="20"/>
              </w:rPr>
            </w:pPr>
            <w:r w:rsidRPr="00315BA8">
              <w:rPr>
                <w:rFonts w:ascii="Times New Roman" w:eastAsia="Times New Roman" w:hAnsi="Times New Roman" w:cs="Times New Roman"/>
                <w:sz w:val="24"/>
                <w:szCs w:val="20"/>
              </w:rPr>
              <w:t>Предс. цикловой комиссии</w:t>
            </w:r>
          </w:p>
          <w:p w:rsidR="00315BA8" w:rsidRPr="00315BA8" w:rsidRDefault="00315BA8" w:rsidP="00FA73A7">
            <w:pPr>
              <w:spacing w:after="0" w:line="240" w:lineRule="auto"/>
              <w:rPr>
                <w:rFonts w:ascii="Times New Roman" w:eastAsia="Times New Roman" w:hAnsi="Times New Roman" w:cs="Times New Roman"/>
                <w:sz w:val="24"/>
                <w:szCs w:val="20"/>
              </w:rPr>
            </w:pPr>
            <w:r w:rsidRPr="00315BA8">
              <w:rPr>
                <w:rFonts w:ascii="Times New Roman" w:eastAsia="Times New Roman" w:hAnsi="Times New Roman" w:cs="Times New Roman"/>
                <w:sz w:val="24"/>
                <w:szCs w:val="20"/>
              </w:rPr>
              <w:t>____________/____________</w:t>
            </w:r>
          </w:p>
        </w:tc>
        <w:tc>
          <w:tcPr>
            <w:tcW w:w="1768" w:type="pct"/>
          </w:tcPr>
          <w:p w:rsidR="00315BA8" w:rsidRPr="00315BA8" w:rsidRDefault="00315BA8" w:rsidP="00FA73A7">
            <w:pPr>
              <w:spacing w:after="0" w:line="240" w:lineRule="auto"/>
              <w:rPr>
                <w:rFonts w:ascii="Times New Roman" w:eastAsia="Times New Roman" w:hAnsi="Times New Roman" w:cs="Times New Roman"/>
                <w:b/>
                <w:bCs/>
                <w:caps/>
                <w:sz w:val="24"/>
                <w:szCs w:val="20"/>
              </w:rPr>
            </w:pPr>
            <w:r w:rsidRPr="00315BA8">
              <w:rPr>
                <w:rFonts w:ascii="Times New Roman" w:eastAsia="Times New Roman" w:hAnsi="Times New Roman" w:cs="Times New Roman"/>
                <w:b/>
                <w:bCs/>
                <w:caps/>
                <w:sz w:val="24"/>
                <w:szCs w:val="20"/>
              </w:rPr>
              <w:t>рекомендована</w:t>
            </w:r>
          </w:p>
          <w:p w:rsidR="00315BA8" w:rsidRPr="00315BA8" w:rsidRDefault="00315BA8" w:rsidP="00FA73A7">
            <w:pPr>
              <w:spacing w:after="0" w:line="240" w:lineRule="auto"/>
              <w:rPr>
                <w:rFonts w:ascii="Times New Roman" w:eastAsia="Times New Roman" w:hAnsi="Times New Roman" w:cs="Times New Roman"/>
                <w:sz w:val="24"/>
                <w:szCs w:val="20"/>
              </w:rPr>
            </w:pPr>
            <w:r w:rsidRPr="00315BA8">
              <w:rPr>
                <w:rFonts w:ascii="Times New Roman" w:eastAsia="Times New Roman" w:hAnsi="Times New Roman" w:cs="Times New Roman"/>
                <w:sz w:val="24"/>
                <w:szCs w:val="20"/>
              </w:rPr>
              <w:t>к утверждению Педагогическим советом</w:t>
            </w:r>
          </w:p>
          <w:p w:rsidR="00315BA8" w:rsidRPr="00315BA8" w:rsidRDefault="00315BA8" w:rsidP="00FA73A7">
            <w:pPr>
              <w:spacing w:after="0" w:line="240" w:lineRule="auto"/>
              <w:rPr>
                <w:rFonts w:ascii="Times New Roman" w:eastAsia="Times New Roman" w:hAnsi="Times New Roman" w:cs="Times New Roman"/>
                <w:sz w:val="24"/>
                <w:szCs w:val="20"/>
                <w:u w:val="single"/>
              </w:rPr>
            </w:pPr>
            <w:r w:rsidRPr="00315BA8">
              <w:rPr>
                <w:rFonts w:ascii="Times New Roman" w:eastAsia="Times New Roman" w:hAnsi="Times New Roman" w:cs="Times New Roman"/>
                <w:sz w:val="24"/>
                <w:szCs w:val="20"/>
              </w:rPr>
              <w:t xml:space="preserve">Протокол </w:t>
            </w:r>
            <w:r w:rsidRPr="00315BA8">
              <w:rPr>
                <w:rFonts w:ascii="Times New Roman" w:eastAsia="Times New Roman" w:hAnsi="Times New Roman" w:cs="Times New Roman"/>
                <w:sz w:val="24"/>
                <w:szCs w:val="20"/>
                <w:u w:val="single"/>
              </w:rPr>
              <w:t xml:space="preserve">№ ____ </w:t>
            </w:r>
          </w:p>
          <w:p w:rsidR="00315BA8" w:rsidRDefault="00315BA8" w:rsidP="00FA73A7">
            <w:pPr>
              <w:spacing w:after="0" w:line="240" w:lineRule="auto"/>
              <w:rPr>
                <w:rFonts w:ascii="Times New Roman" w:eastAsia="Times New Roman" w:hAnsi="Times New Roman" w:cs="Times New Roman"/>
                <w:sz w:val="24"/>
                <w:szCs w:val="20"/>
              </w:rPr>
            </w:pPr>
            <w:r w:rsidRPr="00315BA8">
              <w:rPr>
                <w:rFonts w:ascii="Times New Roman" w:eastAsia="Times New Roman" w:hAnsi="Times New Roman" w:cs="Times New Roman"/>
                <w:sz w:val="24"/>
                <w:szCs w:val="20"/>
              </w:rPr>
              <w:t>от «___» ___________ 20____г.</w:t>
            </w:r>
          </w:p>
          <w:p w:rsidR="00315BA8" w:rsidRPr="00315BA8" w:rsidRDefault="00315BA8" w:rsidP="00FA73A7">
            <w:pPr>
              <w:spacing w:after="0" w:line="240" w:lineRule="auto"/>
              <w:rPr>
                <w:rFonts w:ascii="Times New Roman" w:eastAsia="Times New Roman" w:hAnsi="Times New Roman" w:cs="Times New Roman"/>
                <w:sz w:val="24"/>
                <w:szCs w:val="20"/>
                <w:u w:val="single"/>
              </w:rPr>
            </w:pPr>
            <w:r w:rsidRPr="00315BA8">
              <w:rPr>
                <w:rFonts w:ascii="Times New Roman" w:eastAsia="Times New Roman" w:hAnsi="Times New Roman" w:cs="Times New Roman"/>
                <w:sz w:val="24"/>
                <w:szCs w:val="20"/>
              </w:rPr>
              <w:t xml:space="preserve">Протокол </w:t>
            </w:r>
            <w:r w:rsidRPr="00315BA8">
              <w:rPr>
                <w:rFonts w:ascii="Times New Roman" w:eastAsia="Times New Roman" w:hAnsi="Times New Roman" w:cs="Times New Roman"/>
                <w:sz w:val="24"/>
                <w:szCs w:val="20"/>
                <w:u w:val="single"/>
              </w:rPr>
              <w:t xml:space="preserve">№ ____ </w:t>
            </w:r>
          </w:p>
          <w:p w:rsidR="00315BA8" w:rsidRDefault="00315BA8" w:rsidP="00FA73A7">
            <w:pPr>
              <w:spacing w:after="0" w:line="240" w:lineRule="auto"/>
              <w:rPr>
                <w:rFonts w:ascii="Times New Roman" w:eastAsia="Times New Roman" w:hAnsi="Times New Roman" w:cs="Times New Roman"/>
                <w:sz w:val="24"/>
                <w:szCs w:val="20"/>
              </w:rPr>
            </w:pPr>
            <w:r w:rsidRPr="00315BA8">
              <w:rPr>
                <w:rFonts w:ascii="Times New Roman" w:eastAsia="Times New Roman" w:hAnsi="Times New Roman" w:cs="Times New Roman"/>
                <w:sz w:val="24"/>
                <w:szCs w:val="20"/>
              </w:rPr>
              <w:t>от «___» ___________ 20____г.</w:t>
            </w:r>
          </w:p>
          <w:p w:rsidR="00315BA8" w:rsidRPr="00315BA8" w:rsidRDefault="00315BA8" w:rsidP="00FA73A7">
            <w:pPr>
              <w:spacing w:after="0" w:line="240" w:lineRule="auto"/>
              <w:rPr>
                <w:rFonts w:ascii="Times New Roman" w:eastAsia="Times New Roman" w:hAnsi="Times New Roman" w:cs="Times New Roman"/>
                <w:sz w:val="24"/>
                <w:szCs w:val="20"/>
                <w:u w:val="single"/>
              </w:rPr>
            </w:pPr>
            <w:r w:rsidRPr="00315BA8">
              <w:rPr>
                <w:rFonts w:ascii="Times New Roman" w:eastAsia="Times New Roman" w:hAnsi="Times New Roman" w:cs="Times New Roman"/>
                <w:sz w:val="24"/>
                <w:szCs w:val="20"/>
              </w:rPr>
              <w:t xml:space="preserve">Протокол </w:t>
            </w:r>
            <w:r w:rsidRPr="00315BA8">
              <w:rPr>
                <w:rFonts w:ascii="Times New Roman" w:eastAsia="Times New Roman" w:hAnsi="Times New Roman" w:cs="Times New Roman"/>
                <w:sz w:val="24"/>
                <w:szCs w:val="20"/>
                <w:u w:val="single"/>
              </w:rPr>
              <w:t xml:space="preserve">№ ____ </w:t>
            </w:r>
          </w:p>
          <w:p w:rsidR="00315BA8" w:rsidRPr="00315BA8" w:rsidRDefault="00315BA8" w:rsidP="00FA73A7">
            <w:pPr>
              <w:spacing w:after="0" w:line="240" w:lineRule="auto"/>
              <w:rPr>
                <w:rFonts w:ascii="Times New Roman" w:eastAsia="Times New Roman" w:hAnsi="Times New Roman" w:cs="Times New Roman"/>
                <w:sz w:val="24"/>
                <w:szCs w:val="20"/>
              </w:rPr>
            </w:pPr>
            <w:r w:rsidRPr="00315BA8">
              <w:rPr>
                <w:rFonts w:ascii="Times New Roman" w:eastAsia="Times New Roman" w:hAnsi="Times New Roman" w:cs="Times New Roman"/>
                <w:sz w:val="24"/>
                <w:szCs w:val="20"/>
              </w:rPr>
              <w:t>от «___» ___________ 20____г.</w:t>
            </w:r>
          </w:p>
        </w:tc>
        <w:tc>
          <w:tcPr>
            <w:tcW w:w="1566" w:type="pct"/>
          </w:tcPr>
          <w:p w:rsidR="00315BA8" w:rsidRPr="00315BA8" w:rsidRDefault="00315BA8" w:rsidP="00FA73A7">
            <w:pPr>
              <w:spacing w:after="0" w:line="240" w:lineRule="auto"/>
              <w:jc w:val="right"/>
              <w:rPr>
                <w:rFonts w:ascii="Times New Roman" w:eastAsia="Times New Roman" w:hAnsi="Times New Roman" w:cs="Times New Roman"/>
                <w:b/>
                <w:bCs/>
                <w:sz w:val="24"/>
                <w:szCs w:val="20"/>
              </w:rPr>
            </w:pPr>
            <w:r w:rsidRPr="00315BA8">
              <w:rPr>
                <w:rFonts w:ascii="Times New Roman" w:eastAsia="Times New Roman" w:hAnsi="Times New Roman" w:cs="Times New Roman"/>
                <w:b/>
                <w:bCs/>
                <w:sz w:val="24"/>
                <w:szCs w:val="20"/>
              </w:rPr>
              <w:t>УТВЕРЖДАЮ</w:t>
            </w:r>
          </w:p>
          <w:p w:rsidR="00315BA8" w:rsidRPr="00315BA8" w:rsidRDefault="00315BA8" w:rsidP="00FA73A7">
            <w:pPr>
              <w:spacing w:after="0" w:line="240" w:lineRule="auto"/>
              <w:jc w:val="right"/>
              <w:rPr>
                <w:rFonts w:ascii="Times New Roman" w:eastAsia="Times New Roman" w:hAnsi="Times New Roman" w:cs="Times New Roman"/>
                <w:sz w:val="24"/>
                <w:szCs w:val="20"/>
              </w:rPr>
            </w:pPr>
            <w:r w:rsidRPr="00315BA8">
              <w:rPr>
                <w:rFonts w:ascii="Times New Roman" w:eastAsia="Times New Roman" w:hAnsi="Times New Roman" w:cs="Times New Roman"/>
                <w:sz w:val="24"/>
                <w:szCs w:val="20"/>
              </w:rPr>
              <w:t>Директор колледжа</w:t>
            </w:r>
          </w:p>
          <w:p w:rsidR="00315BA8" w:rsidRPr="00315BA8" w:rsidRDefault="00315BA8" w:rsidP="00FA73A7">
            <w:pPr>
              <w:spacing w:after="0" w:line="240" w:lineRule="auto"/>
              <w:jc w:val="right"/>
              <w:rPr>
                <w:rFonts w:ascii="Times New Roman" w:eastAsia="Times New Roman" w:hAnsi="Times New Roman" w:cs="Times New Roman"/>
                <w:sz w:val="24"/>
                <w:szCs w:val="20"/>
              </w:rPr>
            </w:pPr>
            <w:r w:rsidRPr="00315BA8">
              <w:rPr>
                <w:rFonts w:ascii="Times New Roman" w:eastAsia="Times New Roman" w:hAnsi="Times New Roman" w:cs="Times New Roman"/>
                <w:sz w:val="24"/>
                <w:szCs w:val="20"/>
              </w:rPr>
              <w:t>____________А.В. Зенкина</w:t>
            </w:r>
          </w:p>
          <w:p w:rsidR="00315BA8" w:rsidRDefault="00315BA8" w:rsidP="00FA73A7">
            <w:pPr>
              <w:spacing w:after="0" w:line="240" w:lineRule="auto"/>
              <w:jc w:val="right"/>
              <w:rPr>
                <w:rFonts w:ascii="Times New Roman" w:eastAsia="Times New Roman" w:hAnsi="Times New Roman" w:cs="Times New Roman"/>
                <w:sz w:val="24"/>
                <w:szCs w:val="20"/>
              </w:rPr>
            </w:pPr>
            <w:r w:rsidRPr="00315BA8">
              <w:rPr>
                <w:rFonts w:ascii="Times New Roman" w:eastAsia="Times New Roman" w:hAnsi="Times New Roman" w:cs="Times New Roman"/>
                <w:sz w:val="24"/>
                <w:szCs w:val="20"/>
              </w:rPr>
              <w:t>«___»___________20____ г.</w:t>
            </w:r>
          </w:p>
          <w:p w:rsidR="00315BA8" w:rsidRPr="00315BA8" w:rsidRDefault="00315BA8" w:rsidP="00FA73A7">
            <w:pPr>
              <w:spacing w:after="0" w:line="240" w:lineRule="auto"/>
              <w:jc w:val="right"/>
              <w:rPr>
                <w:rFonts w:ascii="Times New Roman" w:eastAsia="Times New Roman" w:hAnsi="Times New Roman" w:cs="Times New Roman"/>
                <w:sz w:val="24"/>
                <w:szCs w:val="20"/>
              </w:rPr>
            </w:pPr>
            <w:r w:rsidRPr="00315BA8">
              <w:rPr>
                <w:rFonts w:ascii="Times New Roman" w:eastAsia="Times New Roman" w:hAnsi="Times New Roman" w:cs="Times New Roman"/>
                <w:sz w:val="24"/>
                <w:szCs w:val="20"/>
              </w:rPr>
              <w:t>____________А.В. Зенкина</w:t>
            </w:r>
          </w:p>
          <w:p w:rsidR="00315BA8" w:rsidRDefault="00315BA8" w:rsidP="00FA73A7">
            <w:pPr>
              <w:spacing w:after="0" w:line="240" w:lineRule="auto"/>
              <w:jc w:val="right"/>
              <w:rPr>
                <w:rFonts w:ascii="Times New Roman" w:eastAsia="Times New Roman" w:hAnsi="Times New Roman" w:cs="Times New Roman"/>
                <w:sz w:val="24"/>
                <w:szCs w:val="20"/>
              </w:rPr>
            </w:pPr>
            <w:r w:rsidRPr="00315BA8">
              <w:rPr>
                <w:rFonts w:ascii="Times New Roman" w:eastAsia="Times New Roman" w:hAnsi="Times New Roman" w:cs="Times New Roman"/>
                <w:sz w:val="24"/>
                <w:szCs w:val="20"/>
              </w:rPr>
              <w:t>«___»___________20____ г</w:t>
            </w:r>
          </w:p>
          <w:p w:rsidR="00315BA8" w:rsidRPr="00315BA8" w:rsidRDefault="00315BA8" w:rsidP="00FA73A7">
            <w:pPr>
              <w:spacing w:after="0" w:line="240" w:lineRule="auto"/>
              <w:jc w:val="right"/>
              <w:rPr>
                <w:rFonts w:ascii="Times New Roman" w:eastAsia="Times New Roman" w:hAnsi="Times New Roman" w:cs="Times New Roman"/>
                <w:sz w:val="24"/>
                <w:szCs w:val="20"/>
              </w:rPr>
            </w:pPr>
            <w:r w:rsidRPr="00315BA8">
              <w:rPr>
                <w:rFonts w:ascii="Times New Roman" w:eastAsia="Times New Roman" w:hAnsi="Times New Roman" w:cs="Times New Roman"/>
                <w:sz w:val="24"/>
                <w:szCs w:val="20"/>
              </w:rPr>
              <w:t>____________А.В. Зенкина</w:t>
            </w:r>
          </w:p>
          <w:p w:rsidR="00315BA8" w:rsidRPr="00315BA8" w:rsidRDefault="00315BA8" w:rsidP="00FA73A7">
            <w:pPr>
              <w:spacing w:after="0" w:line="240" w:lineRule="auto"/>
              <w:jc w:val="right"/>
              <w:rPr>
                <w:rFonts w:ascii="Times New Roman" w:eastAsia="Times New Roman" w:hAnsi="Times New Roman" w:cs="Times New Roman"/>
                <w:sz w:val="24"/>
                <w:szCs w:val="20"/>
              </w:rPr>
            </w:pPr>
            <w:r w:rsidRPr="00315BA8">
              <w:rPr>
                <w:rFonts w:ascii="Times New Roman" w:eastAsia="Times New Roman" w:hAnsi="Times New Roman" w:cs="Times New Roman"/>
                <w:sz w:val="24"/>
                <w:szCs w:val="20"/>
              </w:rPr>
              <w:t>«___»___________20____ г</w:t>
            </w:r>
          </w:p>
        </w:tc>
      </w:tr>
    </w:tbl>
    <w:p w:rsidR="00315BA8" w:rsidRPr="00315BA8" w:rsidRDefault="00315BA8" w:rsidP="00FA73A7">
      <w:pPr>
        <w:spacing w:after="0" w:line="240" w:lineRule="auto"/>
        <w:jc w:val="both"/>
        <w:rPr>
          <w:rFonts w:ascii="Times New Roman" w:eastAsia="Times New Roman" w:hAnsi="Times New Roman" w:cs="Times New Roman"/>
          <w:sz w:val="24"/>
          <w:szCs w:val="24"/>
        </w:rPr>
      </w:pPr>
    </w:p>
    <w:p w:rsidR="00315BA8" w:rsidRPr="00315BA8" w:rsidRDefault="00315BA8" w:rsidP="00FA73A7">
      <w:pPr>
        <w:spacing w:after="0" w:line="240" w:lineRule="auto"/>
        <w:jc w:val="both"/>
        <w:rPr>
          <w:rFonts w:ascii="Times New Roman" w:eastAsia="Times New Roman" w:hAnsi="Times New Roman" w:cs="Times New Roman"/>
          <w:sz w:val="24"/>
          <w:szCs w:val="24"/>
        </w:rPr>
      </w:pPr>
    </w:p>
    <w:p w:rsidR="00315BA8" w:rsidRPr="00315BA8" w:rsidRDefault="00315BA8" w:rsidP="00FA73A7">
      <w:pPr>
        <w:spacing w:after="0" w:line="240" w:lineRule="auto"/>
        <w:jc w:val="both"/>
        <w:rPr>
          <w:rFonts w:ascii="Times New Roman" w:eastAsia="Times New Roman" w:hAnsi="Times New Roman" w:cs="Times New Roman"/>
          <w:sz w:val="24"/>
          <w:szCs w:val="24"/>
        </w:rPr>
      </w:pPr>
    </w:p>
    <w:p w:rsidR="00315BA8" w:rsidRPr="00315BA8" w:rsidRDefault="00315BA8" w:rsidP="00FA73A7">
      <w:pPr>
        <w:spacing w:after="0" w:line="240" w:lineRule="auto"/>
        <w:jc w:val="both"/>
        <w:rPr>
          <w:rFonts w:ascii="Times New Roman" w:eastAsia="Times New Roman" w:hAnsi="Times New Roman" w:cs="Times New Roman"/>
          <w:sz w:val="24"/>
          <w:szCs w:val="24"/>
        </w:rPr>
      </w:pPr>
      <w:r w:rsidRPr="00315BA8">
        <w:rPr>
          <w:rFonts w:ascii="Times New Roman" w:eastAsia="Times New Roman" w:hAnsi="Times New Roman" w:cs="Times New Roman"/>
          <w:sz w:val="24"/>
          <w:szCs w:val="24"/>
        </w:rPr>
        <w:t xml:space="preserve">Рабочая программа учебной дисциплины разработана на основе Федерального государственного образовательного стандарта (далее ФГОС) по специальности среднего профессионального образования (далее СПО) </w:t>
      </w:r>
      <w:r w:rsidR="00EE7CA7" w:rsidRPr="00EE7CA7">
        <w:rPr>
          <w:rFonts w:ascii="Times New Roman" w:eastAsia="Times New Roman" w:hAnsi="Times New Roman" w:cs="Times New Roman"/>
          <w:sz w:val="24"/>
          <w:szCs w:val="24"/>
        </w:rPr>
        <w:t>08.02.08 Монтаж и эксплуатация оборудования и систем газоснабжения</w:t>
      </w:r>
    </w:p>
    <w:p w:rsidR="00315BA8" w:rsidRPr="00EE7CA7" w:rsidRDefault="00315BA8" w:rsidP="00FA73A7">
      <w:pPr>
        <w:spacing w:after="0" w:line="240" w:lineRule="auto"/>
        <w:jc w:val="both"/>
        <w:rPr>
          <w:rFonts w:ascii="Times New Roman" w:eastAsia="Times New Roman" w:hAnsi="Times New Roman" w:cs="Times New Roman"/>
          <w:color w:val="000000" w:themeColor="text1"/>
          <w:sz w:val="24"/>
          <w:szCs w:val="24"/>
        </w:rPr>
      </w:pPr>
    </w:p>
    <w:p w:rsidR="00315BA8" w:rsidRPr="00EE7CA7" w:rsidRDefault="00D7590B" w:rsidP="00FA73A7">
      <w:pPr>
        <w:spacing w:after="0" w:line="240" w:lineRule="auto"/>
        <w:jc w:val="both"/>
        <w:rPr>
          <w:rFonts w:ascii="Times New Roman" w:eastAsia="Times New Roman" w:hAnsi="Times New Roman" w:cs="Times New Roman"/>
          <w:color w:val="000000" w:themeColor="text1"/>
          <w:sz w:val="24"/>
          <w:szCs w:val="24"/>
        </w:rPr>
      </w:pPr>
      <w:r w:rsidRPr="00EE7CA7">
        <w:rPr>
          <w:rFonts w:ascii="Times New Roman" w:eastAsia="Times New Roman" w:hAnsi="Times New Roman" w:cs="Times New Roman"/>
          <w:color w:val="000000" w:themeColor="text1"/>
          <w:sz w:val="24"/>
          <w:szCs w:val="24"/>
        </w:rPr>
        <w:t xml:space="preserve">с учётом требований рабочей программы воспитания по специальности </w:t>
      </w:r>
      <w:r w:rsidR="00EE7CA7" w:rsidRPr="00EE7CA7">
        <w:rPr>
          <w:rFonts w:ascii="Times New Roman" w:eastAsia="Times New Roman" w:hAnsi="Times New Roman" w:cs="Times New Roman"/>
          <w:color w:val="000000" w:themeColor="text1"/>
          <w:sz w:val="24"/>
          <w:szCs w:val="24"/>
        </w:rPr>
        <w:t>08.02.08 Монтаж и эксплуатация оборудования и систем газоснабжения</w:t>
      </w:r>
    </w:p>
    <w:p w:rsidR="00D7590B" w:rsidRPr="00EE7CA7" w:rsidRDefault="00D7590B" w:rsidP="00FA73A7">
      <w:pPr>
        <w:spacing w:after="0" w:line="240" w:lineRule="auto"/>
        <w:jc w:val="both"/>
        <w:rPr>
          <w:rFonts w:ascii="Times New Roman" w:eastAsia="Times New Roman" w:hAnsi="Times New Roman" w:cs="Times New Roman"/>
          <w:color w:val="000000" w:themeColor="text1"/>
          <w:sz w:val="24"/>
          <w:szCs w:val="24"/>
        </w:rPr>
      </w:pPr>
    </w:p>
    <w:p w:rsidR="00315BA8" w:rsidRPr="00315BA8" w:rsidRDefault="00315BA8" w:rsidP="00FA73A7">
      <w:pPr>
        <w:spacing w:after="0" w:line="240" w:lineRule="auto"/>
        <w:jc w:val="both"/>
        <w:rPr>
          <w:rFonts w:ascii="Times New Roman" w:eastAsia="Times New Roman" w:hAnsi="Times New Roman" w:cs="Times New Roman"/>
          <w:sz w:val="24"/>
          <w:szCs w:val="24"/>
        </w:rPr>
      </w:pPr>
      <w:r w:rsidRPr="00315BA8">
        <w:rPr>
          <w:rFonts w:ascii="Times New Roman" w:eastAsia="Times New Roman" w:hAnsi="Times New Roman" w:cs="Times New Roman"/>
          <w:sz w:val="24"/>
          <w:szCs w:val="24"/>
        </w:rPr>
        <w:t>Организация-</w:t>
      </w:r>
      <w:r w:rsidR="00EE7CA7" w:rsidRPr="00315BA8">
        <w:rPr>
          <w:rFonts w:ascii="Times New Roman" w:eastAsia="Times New Roman" w:hAnsi="Times New Roman" w:cs="Times New Roman"/>
          <w:sz w:val="24"/>
          <w:szCs w:val="24"/>
        </w:rPr>
        <w:t>разработчик: ОГБПОУ</w:t>
      </w:r>
      <w:r w:rsidRPr="00315BA8">
        <w:rPr>
          <w:rFonts w:ascii="Times New Roman" w:eastAsia="Times New Roman" w:hAnsi="Times New Roman" w:cs="Times New Roman"/>
          <w:sz w:val="24"/>
          <w:szCs w:val="24"/>
        </w:rPr>
        <w:t xml:space="preserve"> «Смоленский строительный колледж»</w:t>
      </w:r>
    </w:p>
    <w:p w:rsidR="00315BA8" w:rsidRPr="00315BA8" w:rsidRDefault="00315BA8" w:rsidP="00FA73A7">
      <w:pPr>
        <w:spacing w:after="0" w:line="240" w:lineRule="auto"/>
        <w:jc w:val="both"/>
        <w:rPr>
          <w:rFonts w:ascii="Times New Roman" w:eastAsia="Times New Roman" w:hAnsi="Times New Roman" w:cs="Times New Roman"/>
          <w:sz w:val="24"/>
          <w:szCs w:val="24"/>
        </w:rPr>
      </w:pPr>
    </w:p>
    <w:p w:rsidR="00315BA8" w:rsidRDefault="00315BA8" w:rsidP="00FA73A7">
      <w:pPr>
        <w:spacing w:after="0" w:line="240" w:lineRule="auto"/>
        <w:jc w:val="both"/>
        <w:rPr>
          <w:rFonts w:ascii="Times New Roman" w:eastAsia="Times New Roman" w:hAnsi="Times New Roman" w:cs="Times New Roman"/>
          <w:sz w:val="24"/>
          <w:szCs w:val="24"/>
        </w:rPr>
      </w:pPr>
      <w:r w:rsidRPr="00315BA8">
        <w:rPr>
          <w:rFonts w:ascii="Times New Roman" w:eastAsia="Times New Roman" w:hAnsi="Times New Roman" w:cs="Times New Roman"/>
          <w:sz w:val="24"/>
          <w:szCs w:val="24"/>
        </w:rPr>
        <w:t xml:space="preserve">Разработчик: </w:t>
      </w:r>
      <w:r w:rsidR="00EE7CA7">
        <w:rPr>
          <w:rFonts w:ascii="Times New Roman" w:eastAsia="Times New Roman" w:hAnsi="Times New Roman" w:cs="Times New Roman"/>
          <w:sz w:val="24"/>
          <w:szCs w:val="24"/>
        </w:rPr>
        <w:t>Лаврушин Владимир Михайлович, преподаватель</w:t>
      </w:r>
    </w:p>
    <w:p w:rsidR="00DD1197" w:rsidRPr="00315BA8" w:rsidRDefault="00DD1197" w:rsidP="00FA73A7">
      <w:pPr>
        <w:spacing w:after="0" w:line="240" w:lineRule="auto"/>
        <w:jc w:val="both"/>
        <w:rPr>
          <w:rFonts w:ascii="Times New Roman" w:eastAsia="Times New Roman" w:hAnsi="Times New Roman" w:cs="Times New Roman"/>
          <w:sz w:val="24"/>
          <w:szCs w:val="24"/>
        </w:rPr>
      </w:pPr>
    </w:p>
    <w:p w:rsidR="00315BA8" w:rsidRPr="00315BA8" w:rsidRDefault="00315BA8" w:rsidP="00FA73A7">
      <w:pPr>
        <w:spacing w:after="0" w:line="240" w:lineRule="auto"/>
        <w:jc w:val="both"/>
        <w:rPr>
          <w:rFonts w:ascii="Times New Roman" w:eastAsia="Times New Roman" w:hAnsi="Times New Roman" w:cs="Times New Roman"/>
          <w:sz w:val="24"/>
          <w:szCs w:val="24"/>
        </w:rPr>
      </w:pPr>
    </w:p>
    <w:p w:rsidR="00315BA8" w:rsidRPr="00315BA8" w:rsidRDefault="00315BA8" w:rsidP="00FA73A7">
      <w:pPr>
        <w:spacing w:after="0" w:line="240" w:lineRule="auto"/>
        <w:jc w:val="both"/>
        <w:rPr>
          <w:rFonts w:ascii="Times New Roman" w:eastAsia="Times New Roman" w:hAnsi="Times New Roman" w:cs="Times New Roman"/>
          <w:sz w:val="24"/>
          <w:szCs w:val="24"/>
        </w:rPr>
      </w:pPr>
    </w:p>
    <w:p w:rsidR="00315BA8" w:rsidRPr="00315BA8" w:rsidRDefault="00315BA8" w:rsidP="00FA73A7">
      <w:pPr>
        <w:spacing w:after="0" w:line="240" w:lineRule="auto"/>
        <w:jc w:val="both"/>
        <w:rPr>
          <w:rFonts w:ascii="Times New Roman" w:eastAsia="Times New Roman" w:hAnsi="Times New Roman" w:cs="Times New Roman"/>
          <w:sz w:val="24"/>
          <w:szCs w:val="24"/>
        </w:rPr>
        <w:sectPr w:rsidR="00315BA8" w:rsidRPr="00315BA8" w:rsidSect="00FA73A7">
          <w:pgSz w:w="11906" w:h="16838"/>
          <w:pgMar w:top="1134" w:right="851" w:bottom="1134" w:left="1418" w:header="709" w:footer="709" w:gutter="0"/>
          <w:cols w:space="708"/>
          <w:docGrid w:linePitch="360"/>
        </w:sectPr>
      </w:pPr>
    </w:p>
    <w:p w:rsidR="00315BA8" w:rsidRPr="00315BA8" w:rsidRDefault="00315BA8" w:rsidP="00FA73A7">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jc w:val="center"/>
        <w:outlineLvl w:val="0"/>
        <w:rPr>
          <w:rFonts w:ascii="Times New Roman" w:eastAsia="Times New Roman" w:hAnsi="Times New Roman" w:cs="Times New Roman"/>
          <w:b/>
          <w:sz w:val="28"/>
          <w:szCs w:val="28"/>
        </w:rPr>
      </w:pPr>
      <w:r w:rsidRPr="00315BA8">
        <w:rPr>
          <w:rFonts w:ascii="Times New Roman" w:eastAsia="Times New Roman" w:hAnsi="Times New Roman" w:cs="Times New Roman"/>
          <w:b/>
          <w:sz w:val="28"/>
          <w:szCs w:val="28"/>
        </w:rPr>
        <w:lastRenderedPageBreak/>
        <w:t>СОДЕРЖАНИЕ</w:t>
      </w:r>
    </w:p>
    <w:p w:rsidR="00315BA8" w:rsidRPr="00315BA8" w:rsidRDefault="00315BA8" w:rsidP="00FA7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p>
    <w:tbl>
      <w:tblPr>
        <w:tblW w:w="0" w:type="auto"/>
        <w:tblLook w:val="01E0" w:firstRow="1" w:lastRow="1" w:firstColumn="1" w:lastColumn="1" w:noHBand="0" w:noVBand="0"/>
      </w:tblPr>
      <w:tblGrid>
        <w:gridCol w:w="7668"/>
        <w:gridCol w:w="1903"/>
      </w:tblGrid>
      <w:tr w:rsidR="00315BA8" w:rsidRPr="00315BA8" w:rsidTr="00BC76AC">
        <w:tc>
          <w:tcPr>
            <w:tcW w:w="7668" w:type="dxa"/>
          </w:tcPr>
          <w:p w:rsidR="00315BA8" w:rsidRPr="00315BA8" w:rsidRDefault="00315BA8" w:rsidP="00FA73A7">
            <w:pPr>
              <w:keepNext/>
              <w:autoSpaceDE w:val="0"/>
              <w:autoSpaceDN w:val="0"/>
              <w:spacing w:after="0" w:line="240" w:lineRule="auto"/>
              <w:jc w:val="both"/>
              <w:outlineLvl w:val="0"/>
              <w:rPr>
                <w:rFonts w:ascii="Times New Roman" w:eastAsia="Times New Roman" w:hAnsi="Times New Roman" w:cs="Times New Roman"/>
                <w:b/>
                <w:caps/>
                <w:sz w:val="24"/>
                <w:szCs w:val="24"/>
              </w:rPr>
            </w:pPr>
          </w:p>
        </w:tc>
        <w:tc>
          <w:tcPr>
            <w:tcW w:w="1903" w:type="dxa"/>
          </w:tcPr>
          <w:p w:rsidR="00315BA8" w:rsidRPr="00315BA8" w:rsidRDefault="00315BA8" w:rsidP="00FA73A7">
            <w:pPr>
              <w:spacing w:after="0" w:line="240" w:lineRule="auto"/>
              <w:jc w:val="center"/>
              <w:rPr>
                <w:rFonts w:ascii="Times New Roman" w:eastAsia="Times New Roman" w:hAnsi="Times New Roman" w:cs="Times New Roman"/>
                <w:sz w:val="28"/>
                <w:szCs w:val="28"/>
              </w:rPr>
            </w:pPr>
            <w:r w:rsidRPr="00315BA8">
              <w:rPr>
                <w:rFonts w:ascii="Times New Roman" w:eastAsia="Times New Roman" w:hAnsi="Times New Roman" w:cs="Times New Roman"/>
                <w:sz w:val="28"/>
                <w:szCs w:val="28"/>
              </w:rPr>
              <w:t>стр.</w:t>
            </w:r>
          </w:p>
        </w:tc>
      </w:tr>
      <w:tr w:rsidR="00315BA8" w:rsidRPr="00315BA8" w:rsidTr="00BC76AC">
        <w:tc>
          <w:tcPr>
            <w:tcW w:w="7668" w:type="dxa"/>
          </w:tcPr>
          <w:p w:rsidR="00315BA8" w:rsidRPr="00315BA8" w:rsidRDefault="00315BA8" w:rsidP="00FA73A7">
            <w:pPr>
              <w:keepNext/>
              <w:numPr>
                <w:ilvl w:val="0"/>
                <w:numId w:val="1"/>
              </w:numPr>
              <w:autoSpaceDE w:val="0"/>
              <w:autoSpaceDN w:val="0"/>
              <w:spacing w:after="0" w:line="240" w:lineRule="auto"/>
              <w:ind w:left="0"/>
              <w:jc w:val="both"/>
              <w:outlineLvl w:val="0"/>
              <w:rPr>
                <w:rFonts w:ascii="Times New Roman" w:eastAsia="Times New Roman" w:hAnsi="Times New Roman" w:cs="Times New Roman"/>
                <w:b/>
                <w:caps/>
                <w:sz w:val="24"/>
                <w:szCs w:val="24"/>
              </w:rPr>
            </w:pPr>
            <w:r w:rsidRPr="00315BA8">
              <w:rPr>
                <w:rFonts w:ascii="Times New Roman" w:eastAsia="Times New Roman" w:hAnsi="Times New Roman" w:cs="Times New Roman"/>
                <w:b/>
                <w:caps/>
                <w:sz w:val="24"/>
                <w:szCs w:val="24"/>
              </w:rPr>
              <w:t>ОБЩАЯ ХАРАКТЕРИСТИКА РАБОЧЕЙ ПРОГРАММЫ УЧЕБНОЙ ДИСЦИПЛИНЫ</w:t>
            </w:r>
          </w:p>
          <w:p w:rsidR="00315BA8" w:rsidRPr="00315BA8" w:rsidRDefault="00315BA8" w:rsidP="00FA73A7">
            <w:pPr>
              <w:spacing w:after="0" w:line="240" w:lineRule="auto"/>
              <w:rPr>
                <w:rFonts w:ascii="Times New Roman" w:eastAsia="Times New Roman" w:hAnsi="Times New Roman" w:cs="Times New Roman"/>
                <w:b/>
                <w:sz w:val="24"/>
                <w:szCs w:val="24"/>
              </w:rPr>
            </w:pPr>
          </w:p>
        </w:tc>
        <w:tc>
          <w:tcPr>
            <w:tcW w:w="1903" w:type="dxa"/>
          </w:tcPr>
          <w:p w:rsidR="00315BA8" w:rsidRPr="00315BA8" w:rsidRDefault="00871648" w:rsidP="00FA73A7">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4</w:t>
            </w:r>
          </w:p>
        </w:tc>
      </w:tr>
      <w:tr w:rsidR="00315BA8" w:rsidRPr="00315BA8" w:rsidTr="00BC76AC">
        <w:tc>
          <w:tcPr>
            <w:tcW w:w="7668" w:type="dxa"/>
          </w:tcPr>
          <w:p w:rsidR="00315BA8" w:rsidRPr="00315BA8" w:rsidRDefault="00315BA8" w:rsidP="00FA73A7">
            <w:pPr>
              <w:keepNext/>
              <w:numPr>
                <w:ilvl w:val="0"/>
                <w:numId w:val="1"/>
              </w:numPr>
              <w:autoSpaceDE w:val="0"/>
              <w:autoSpaceDN w:val="0"/>
              <w:spacing w:after="0" w:line="240" w:lineRule="auto"/>
              <w:ind w:left="0"/>
              <w:jc w:val="both"/>
              <w:outlineLvl w:val="0"/>
              <w:rPr>
                <w:rFonts w:ascii="Times New Roman" w:eastAsia="Times New Roman" w:hAnsi="Times New Roman" w:cs="Times New Roman"/>
                <w:b/>
                <w:caps/>
                <w:sz w:val="24"/>
                <w:szCs w:val="24"/>
              </w:rPr>
            </w:pPr>
            <w:r w:rsidRPr="00315BA8">
              <w:rPr>
                <w:rFonts w:ascii="Times New Roman" w:eastAsia="Times New Roman" w:hAnsi="Times New Roman" w:cs="Times New Roman"/>
                <w:b/>
                <w:caps/>
                <w:sz w:val="24"/>
                <w:szCs w:val="24"/>
              </w:rPr>
              <w:t>СТРУКТУРА и содержание УЧЕБНОЙ ДИСЦИПЛИНЫ</w:t>
            </w:r>
          </w:p>
          <w:p w:rsidR="00315BA8" w:rsidRPr="00315BA8" w:rsidRDefault="00315BA8" w:rsidP="00FA73A7">
            <w:pPr>
              <w:keepNext/>
              <w:autoSpaceDE w:val="0"/>
              <w:autoSpaceDN w:val="0"/>
              <w:spacing w:after="0" w:line="240" w:lineRule="auto"/>
              <w:jc w:val="both"/>
              <w:outlineLvl w:val="0"/>
              <w:rPr>
                <w:rFonts w:ascii="Times New Roman" w:eastAsia="Times New Roman" w:hAnsi="Times New Roman" w:cs="Times New Roman"/>
                <w:b/>
                <w:caps/>
                <w:sz w:val="24"/>
                <w:szCs w:val="24"/>
              </w:rPr>
            </w:pPr>
          </w:p>
        </w:tc>
        <w:tc>
          <w:tcPr>
            <w:tcW w:w="1903" w:type="dxa"/>
          </w:tcPr>
          <w:p w:rsidR="00315BA8" w:rsidRPr="00315BA8" w:rsidRDefault="00871648" w:rsidP="00FA73A7">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11</w:t>
            </w:r>
          </w:p>
        </w:tc>
      </w:tr>
      <w:tr w:rsidR="00315BA8" w:rsidRPr="00315BA8" w:rsidTr="00BC76AC">
        <w:trPr>
          <w:trHeight w:val="670"/>
        </w:trPr>
        <w:tc>
          <w:tcPr>
            <w:tcW w:w="7668" w:type="dxa"/>
          </w:tcPr>
          <w:p w:rsidR="00315BA8" w:rsidRPr="00315BA8" w:rsidRDefault="00315BA8" w:rsidP="00FA73A7">
            <w:pPr>
              <w:keepNext/>
              <w:numPr>
                <w:ilvl w:val="0"/>
                <w:numId w:val="1"/>
              </w:numPr>
              <w:autoSpaceDE w:val="0"/>
              <w:autoSpaceDN w:val="0"/>
              <w:spacing w:after="0" w:line="240" w:lineRule="auto"/>
              <w:ind w:left="0"/>
              <w:jc w:val="both"/>
              <w:outlineLvl w:val="0"/>
              <w:rPr>
                <w:rFonts w:ascii="Times New Roman" w:eastAsia="Times New Roman" w:hAnsi="Times New Roman" w:cs="Times New Roman"/>
                <w:b/>
                <w:caps/>
                <w:sz w:val="24"/>
                <w:szCs w:val="24"/>
              </w:rPr>
            </w:pPr>
            <w:r w:rsidRPr="00315BA8">
              <w:rPr>
                <w:rFonts w:ascii="Times New Roman" w:eastAsia="Times New Roman" w:hAnsi="Times New Roman" w:cs="Times New Roman"/>
                <w:b/>
                <w:caps/>
                <w:sz w:val="24"/>
                <w:szCs w:val="24"/>
              </w:rPr>
              <w:t>условия реализации учебной дисциплины</w:t>
            </w:r>
          </w:p>
          <w:p w:rsidR="00315BA8" w:rsidRPr="00315BA8" w:rsidRDefault="00315BA8" w:rsidP="00FA73A7">
            <w:pPr>
              <w:keepNext/>
              <w:tabs>
                <w:tab w:val="num" w:pos="0"/>
              </w:tabs>
              <w:autoSpaceDE w:val="0"/>
              <w:autoSpaceDN w:val="0"/>
              <w:spacing w:after="0" w:line="240" w:lineRule="auto"/>
              <w:ind w:firstLine="284"/>
              <w:jc w:val="both"/>
              <w:outlineLvl w:val="0"/>
              <w:rPr>
                <w:rFonts w:ascii="Times New Roman" w:eastAsia="Times New Roman" w:hAnsi="Times New Roman" w:cs="Times New Roman"/>
                <w:b/>
                <w:caps/>
                <w:sz w:val="24"/>
                <w:szCs w:val="24"/>
              </w:rPr>
            </w:pPr>
          </w:p>
        </w:tc>
        <w:tc>
          <w:tcPr>
            <w:tcW w:w="1903" w:type="dxa"/>
          </w:tcPr>
          <w:p w:rsidR="00315BA8" w:rsidRPr="00315BA8" w:rsidRDefault="00871648" w:rsidP="00FA73A7">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17</w:t>
            </w:r>
          </w:p>
        </w:tc>
      </w:tr>
      <w:tr w:rsidR="00315BA8" w:rsidRPr="00315BA8" w:rsidTr="00BC76AC">
        <w:tc>
          <w:tcPr>
            <w:tcW w:w="7668" w:type="dxa"/>
          </w:tcPr>
          <w:p w:rsidR="00315BA8" w:rsidRPr="00315BA8" w:rsidRDefault="00315BA8" w:rsidP="00FA73A7">
            <w:pPr>
              <w:keepNext/>
              <w:numPr>
                <w:ilvl w:val="0"/>
                <w:numId w:val="1"/>
              </w:numPr>
              <w:autoSpaceDE w:val="0"/>
              <w:autoSpaceDN w:val="0"/>
              <w:spacing w:after="0" w:line="240" w:lineRule="auto"/>
              <w:ind w:left="0"/>
              <w:jc w:val="both"/>
              <w:outlineLvl w:val="0"/>
              <w:rPr>
                <w:rFonts w:ascii="Times New Roman" w:eastAsia="Times New Roman" w:hAnsi="Times New Roman" w:cs="Times New Roman"/>
                <w:b/>
                <w:caps/>
                <w:sz w:val="24"/>
                <w:szCs w:val="24"/>
              </w:rPr>
            </w:pPr>
            <w:r w:rsidRPr="00315BA8">
              <w:rPr>
                <w:rFonts w:ascii="Times New Roman" w:eastAsia="Times New Roman" w:hAnsi="Times New Roman" w:cs="Times New Roman"/>
                <w:b/>
                <w:caps/>
                <w:sz w:val="24"/>
                <w:szCs w:val="24"/>
              </w:rPr>
              <w:t>Контроль и оценка результатов Освоения учебной дисциплины</w:t>
            </w:r>
          </w:p>
          <w:p w:rsidR="00315BA8" w:rsidRPr="00315BA8" w:rsidRDefault="00315BA8" w:rsidP="00FA73A7">
            <w:pPr>
              <w:keepNext/>
              <w:autoSpaceDE w:val="0"/>
              <w:autoSpaceDN w:val="0"/>
              <w:spacing w:after="0" w:line="240" w:lineRule="auto"/>
              <w:jc w:val="both"/>
              <w:outlineLvl w:val="0"/>
              <w:rPr>
                <w:rFonts w:ascii="Times New Roman" w:eastAsia="Times New Roman" w:hAnsi="Times New Roman" w:cs="Times New Roman"/>
                <w:b/>
                <w:caps/>
                <w:sz w:val="24"/>
                <w:szCs w:val="24"/>
              </w:rPr>
            </w:pPr>
          </w:p>
        </w:tc>
        <w:tc>
          <w:tcPr>
            <w:tcW w:w="1903" w:type="dxa"/>
          </w:tcPr>
          <w:p w:rsidR="00315BA8" w:rsidRPr="00315BA8" w:rsidRDefault="00871648" w:rsidP="00FA73A7">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19</w:t>
            </w:r>
          </w:p>
        </w:tc>
      </w:tr>
    </w:tbl>
    <w:p w:rsidR="00315BA8" w:rsidRPr="00315BA8" w:rsidRDefault="00315BA8" w:rsidP="00FA7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p>
    <w:p w:rsidR="00315BA8" w:rsidRPr="00315BA8" w:rsidRDefault="00315BA8" w:rsidP="00FA7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
          <w:sz w:val="24"/>
          <w:szCs w:val="24"/>
        </w:rPr>
      </w:pPr>
    </w:p>
    <w:p w:rsidR="00315BA8" w:rsidRPr="00315BA8" w:rsidRDefault="00315BA8" w:rsidP="00FA73A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
          <w:caps/>
          <w:sz w:val="24"/>
          <w:szCs w:val="24"/>
        </w:rPr>
      </w:pPr>
      <w:r w:rsidRPr="00315BA8">
        <w:rPr>
          <w:rFonts w:ascii="Times New Roman" w:eastAsia="Times New Roman" w:hAnsi="Times New Roman" w:cs="Times New Roman"/>
          <w:b/>
          <w:caps/>
          <w:sz w:val="28"/>
          <w:szCs w:val="28"/>
          <w:u w:val="single"/>
        </w:rPr>
        <w:br w:type="page"/>
      </w:r>
      <w:r w:rsidRPr="00315BA8">
        <w:rPr>
          <w:rFonts w:ascii="Times New Roman" w:eastAsia="Times New Roman" w:hAnsi="Times New Roman" w:cs="Times New Roman"/>
          <w:b/>
          <w:caps/>
          <w:sz w:val="24"/>
          <w:szCs w:val="24"/>
        </w:rPr>
        <w:lastRenderedPageBreak/>
        <w:t>1 ОБЩАЯ ХАРАКТЕРИСТИКА РАБОЧЕЙ ПРОГРАММЫ УЧЕБНОЙ ДИСЦИПЛИНЫ</w:t>
      </w:r>
    </w:p>
    <w:p w:rsidR="00315BA8" w:rsidRPr="00315BA8" w:rsidRDefault="00A572A5" w:rsidP="00FA7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i/>
          <w:sz w:val="24"/>
          <w:szCs w:val="24"/>
        </w:rPr>
      </w:pPr>
      <w:r w:rsidRPr="00A572A5">
        <w:rPr>
          <w:rFonts w:ascii="Times New Roman" w:eastAsia="Times New Roman" w:hAnsi="Times New Roman" w:cs="Times New Roman"/>
          <w:b/>
          <w:sz w:val="24"/>
          <w:szCs w:val="24"/>
        </w:rPr>
        <w:t>ОП.15</w:t>
      </w:r>
      <w:r w:rsidR="00973FC8">
        <w:rPr>
          <w:rFonts w:ascii="Times New Roman" w:eastAsia="Times New Roman" w:hAnsi="Times New Roman" w:cs="Times New Roman"/>
          <w:b/>
          <w:sz w:val="24"/>
          <w:szCs w:val="24"/>
        </w:rPr>
        <w:t xml:space="preserve"> </w:t>
      </w:r>
      <w:r w:rsidRPr="00A572A5">
        <w:rPr>
          <w:rFonts w:ascii="Times New Roman" w:eastAsia="Times New Roman" w:hAnsi="Times New Roman" w:cs="Times New Roman"/>
          <w:b/>
          <w:sz w:val="24"/>
          <w:szCs w:val="24"/>
        </w:rPr>
        <w:t>Нормирование труда и сметы</w:t>
      </w:r>
    </w:p>
    <w:p w:rsidR="00315BA8" w:rsidRPr="00315BA8" w:rsidRDefault="00315BA8" w:rsidP="00FA7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rPr>
      </w:pPr>
    </w:p>
    <w:p w:rsidR="00315BA8" w:rsidRPr="00315BA8" w:rsidRDefault="00315BA8" w:rsidP="00FA7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rPr>
      </w:pPr>
      <w:r w:rsidRPr="00315BA8">
        <w:rPr>
          <w:rFonts w:ascii="Times New Roman" w:eastAsia="Times New Roman" w:hAnsi="Times New Roman" w:cs="Times New Roman"/>
          <w:b/>
          <w:sz w:val="24"/>
          <w:szCs w:val="24"/>
        </w:rPr>
        <w:t>1.1 Область применения рабочей программы</w:t>
      </w:r>
    </w:p>
    <w:p w:rsidR="00315BA8" w:rsidRPr="00FA73A7" w:rsidRDefault="00315BA8" w:rsidP="00FA7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20"/>
        <w:jc w:val="both"/>
        <w:rPr>
          <w:rFonts w:ascii="Times New Roman" w:eastAsia="Times New Roman" w:hAnsi="Times New Roman" w:cs="Times New Roman"/>
          <w:sz w:val="24"/>
          <w:szCs w:val="24"/>
        </w:rPr>
      </w:pPr>
      <w:r w:rsidRPr="00FA73A7">
        <w:rPr>
          <w:rFonts w:ascii="Times New Roman" w:eastAsia="Times New Roman" w:hAnsi="Times New Roman" w:cs="Times New Roman"/>
          <w:sz w:val="24"/>
          <w:szCs w:val="24"/>
        </w:rPr>
        <w:t xml:space="preserve">Рабочая программа учебной дисциплины является частью основной профессиональной образовательной программы в соответствии с ФГОС по специальности </w:t>
      </w:r>
      <w:r w:rsidR="00B3320D" w:rsidRPr="00FA73A7">
        <w:rPr>
          <w:rFonts w:ascii="Times New Roman" w:eastAsia="Times New Roman" w:hAnsi="Times New Roman" w:cs="Times New Roman"/>
          <w:sz w:val="24"/>
          <w:szCs w:val="24"/>
        </w:rPr>
        <w:t>среднего профессионального образования 08.02.08 Монтаж и эксплуатация оборудования и систем газоснабжения.</w:t>
      </w:r>
    </w:p>
    <w:p w:rsidR="00315BA8" w:rsidRPr="00FA73A7" w:rsidRDefault="00315BA8" w:rsidP="00FA7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rPr>
      </w:pPr>
    </w:p>
    <w:p w:rsidR="00315BA8" w:rsidRDefault="00315BA8" w:rsidP="00FA7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rPr>
      </w:pPr>
      <w:r w:rsidRPr="00315BA8">
        <w:rPr>
          <w:rFonts w:ascii="Times New Roman" w:eastAsia="Times New Roman" w:hAnsi="Times New Roman" w:cs="Times New Roman"/>
          <w:b/>
          <w:sz w:val="24"/>
          <w:szCs w:val="24"/>
        </w:rPr>
        <w:t>1.2 Место дисциплины в структуре основной профессиональной образовательной программы:</w:t>
      </w:r>
    </w:p>
    <w:p w:rsidR="00B13C07" w:rsidRPr="00B13C07" w:rsidRDefault="00B13C07" w:rsidP="00B13C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i/>
          <w:sz w:val="24"/>
          <w:szCs w:val="24"/>
        </w:rPr>
      </w:pPr>
      <w:r w:rsidRPr="00B13C07">
        <w:rPr>
          <w:rFonts w:ascii="Times New Roman" w:eastAsia="Times New Roman" w:hAnsi="Times New Roman" w:cs="Times New Roman"/>
          <w:sz w:val="24"/>
        </w:rPr>
        <w:t xml:space="preserve">П.00 Профессиональный цикл ОП.00 Общепрофессиональные дисциплины </w:t>
      </w:r>
      <w:r w:rsidRPr="00B13C07">
        <w:rPr>
          <w:rFonts w:ascii="Times New Roman" w:eastAsia="Times New Roman" w:hAnsi="Times New Roman" w:cs="Times New Roman"/>
          <w:sz w:val="24"/>
          <w:szCs w:val="24"/>
        </w:rPr>
        <w:t>ОП.15 Нормирование труда и сметы</w:t>
      </w:r>
    </w:p>
    <w:p w:rsidR="00B13C07" w:rsidRPr="00315BA8" w:rsidRDefault="00B13C07" w:rsidP="00FA7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rPr>
      </w:pPr>
    </w:p>
    <w:p w:rsidR="00315BA8" w:rsidRPr="00315BA8" w:rsidRDefault="00315BA8" w:rsidP="00FA7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315BA8">
        <w:rPr>
          <w:rFonts w:ascii="Times New Roman" w:eastAsia="Times New Roman" w:hAnsi="Times New Roman" w:cs="Times New Roman"/>
          <w:b/>
          <w:sz w:val="24"/>
          <w:szCs w:val="24"/>
        </w:rPr>
        <w:t>1.3 Цели и планируемые результаты освоения дисциплины:</w:t>
      </w:r>
    </w:p>
    <w:p w:rsidR="00315BA8" w:rsidRPr="00315BA8" w:rsidRDefault="00315BA8" w:rsidP="007620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4"/>
          <w:szCs w:val="24"/>
        </w:rPr>
      </w:pPr>
      <w:r w:rsidRPr="00315BA8">
        <w:rPr>
          <w:rFonts w:ascii="Times New Roman" w:eastAsia="Times New Roman" w:hAnsi="Times New Roman" w:cs="Times New Roman"/>
          <w:sz w:val="24"/>
          <w:szCs w:val="24"/>
        </w:rPr>
        <w:t>В результате освоения дисциплины обучающийся должен уметь:</w:t>
      </w:r>
    </w:p>
    <w:p w:rsidR="007620FA" w:rsidRDefault="00973FC8" w:rsidP="007620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У1 </w:t>
      </w:r>
      <w:r w:rsidR="007620FA">
        <w:rPr>
          <w:rFonts w:ascii="Times New Roman" w:eastAsia="Times New Roman" w:hAnsi="Times New Roman" w:cs="Times New Roman"/>
          <w:sz w:val="24"/>
          <w:szCs w:val="24"/>
        </w:rPr>
        <w:t xml:space="preserve">- </w:t>
      </w:r>
      <w:r w:rsidR="007620FA" w:rsidRPr="007620FA">
        <w:rPr>
          <w:rFonts w:ascii="Times New Roman" w:eastAsia="Times New Roman" w:hAnsi="Times New Roman" w:cs="Times New Roman"/>
          <w:sz w:val="24"/>
          <w:szCs w:val="24"/>
        </w:rPr>
        <w:t>составлять сметный расчет, используя сметно</w:t>
      </w:r>
      <w:r w:rsidR="007620FA">
        <w:rPr>
          <w:rFonts w:ascii="Times New Roman" w:eastAsia="Times New Roman" w:hAnsi="Times New Roman" w:cs="Times New Roman"/>
          <w:sz w:val="24"/>
          <w:szCs w:val="24"/>
        </w:rPr>
        <w:t>-</w:t>
      </w:r>
      <w:r w:rsidR="007620FA" w:rsidRPr="007620FA">
        <w:rPr>
          <w:rFonts w:ascii="Times New Roman" w:eastAsia="Times New Roman" w:hAnsi="Times New Roman" w:cs="Times New Roman"/>
          <w:sz w:val="24"/>
          <w:szCs w:val="24"/>
        </w:rPr>
        <w:t xml:space="preserve">нормативную базу; </w:t>
      </w:r>
    </w:p>
    <w:p w:rsidR="007620FA" w:rsidRPr="00315BA8" w:rsidRDefault="007620FA" w:rsidP="007620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4"/>
          <w:szCs w:val="24"/>
        </w:rPr>
      </w:pPr>
      <w:r w:rsidRPr="00315BA8">
        <w:rPr>
          <w:rFonts w:ascii="Times New Roman" w:eastAsia="Times New Roman" w:hAnsi="Times New Roman" w:cs="Times New Roman"/>
          <w:sz w:val="24"/>
          <w:szCs w:val="24"/>
        </w:rPr>
        <w:t>В результате освоения дисциплины обучающийся должен знать:</w:t>
      </w:r>
    </w:p>
    <w:p w:rsidR="007620FA" w:rsidRDefault="00973FC8" w:rsidP="007620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З1 </w:t>
      </w:r>
      <w:r w:rsidR="007620FA">
        <w:rPr>
          <w:rFonts w:ascii="Times New Roman" w:eastAsia="Times New Roman" w:hAnsi="Times New Roman" w:cs="Times New Roman"/>
          <w:sz w:val="24"/>
          <w:szCs w:val="24"/>
        </w:rPr>
        <w:t xml:space="preserve">- </w:t>
      </w:r>
      <w:r w:rsidR="007620FA" w:rsidRPr="007620FA">
        <w:rPr>
          <w:rFonts w:ascii="Times New Roman" w:eastAsia="Times New Roman" w:hAnsi="Times New Roman" w:cs="Times New Roman"/>
          <w:sz w:val="24"/>
          <w:szCs w:val="24"/>
        </w:rPr>
        <w:t>состав, порядок разработки, согласования и утверждения проектно-сметной документации;</w:t>
      </w:r>
    </w:p>
    <w:p w:rsidR="00315BA8" w:rsidRPr="00315BA8" w:rsidRDefault="00315BA8" w:rsidP="00FA7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315BA8">
        <w:rPr>
          <w:rFonts w:ascii="Times New Roman" w:eastAsia="Times New Roman" w:hAnsi="Times New Roman" w:cs="Times New Roman"/>
          <w:sz w:val="24"/>
          <w:szCs w:val="24"/>
        </w:rPr>
        <w:t>В результате освоения дисциплины обучающийся осваивает элементы компетенций:</w:t>
      </w:r>
    </w:p>
    <w:tbl>
      <w:tblPr>
        <w:tblStyle w:val="a3"/>
        <w:tblW w:w="5000" w:type="pct"/>
        <w:tblLook w:val="00A0" w:firstRow="1" w:lastRow="0" w:firstColumn="1" w:lastColumn="0" w:noHBand="0" w:noVBand="0"/>
      </w:tblPr>
      <w:tblGrid>
        <w:gridCol w:w="2802"/>
        <w:gridCol w:w="3667"/>
        <w:gridCol w:w="3384"/>
      </w:tblGrid>
      <w:tr w:rsidR="00315BA8" w:rsidRPr="00315BA8" w:rsidTr="00AE59D2">
        <w:tc>
          <w:tcPr>
            <w:tcW w:w="1422" w:type="pct"/>
          </w:tcPr>
          <w:p w:rsidR="00315BA8" w:rsidRPr="00315BA8" w:rsidRDefault="00315BA8" w:rsidP="004F5C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4"/>
                <w:szCs w:val="24"/>
              </w:rPr>
            </w:pPr>
            <w:r w:rsidRPr="00315BA8">
              <w:rPr>
                <w:b/>
                <w:sz w:val="24"/>
                <w:szCs w:val="24"/>
              </w:rPr>
              <w:t>Код и наименование ОК</w:t>
            </w:r>
          </w:p>
        </w:tc>
        <w:tc>
          <w:tcPr>
            <w:tcW w:w="1861" w:type="pct"/>
          </w:tcPr>
          <w:p w:rsidR="00315BA8" w:rsidRPr="00315BA8" w:rsidRDefault="00315BA8" w:rsidP="004F5C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4"/>
                <w:szCs w:val="24"/>
              </w:rPr>
            </w:pPr>
            <w:r w:rsidRPr="00315BA8">
              <w:rPr>
                <w:b/>
                <w:sz w:val="24"/>
                <w:szCs w:val="24"/>
              </w:rPr>
              <w:t>Умения</w:t>
            </w:r>
          </w:p>
        </w:tc>
        <w:tc>
          <w:tcPr>
            <w:tcW w:w="1717" w:type="pct"/>
          </w:tcPr>
          <w:p w:rsidR="00315BA8" w:rsidRPr="00315BA8" w:rsidRDefault="00315BA8" w:rsidP="004F5C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4"/>
                <w:szCs w:val="24"/>
              </w:rPr>
            </w:pPr>
            <w:r w:rsidRPr="00315BA8">
              <w:rPr>
                <w:b/>
                <w:sz w:val="24"/>
                <w:szCs w:val="24"/>
              </w:rPr>
              <w:t>Знания</w:t>
            </w:r>
          </w:p>
        </w:tc>
      </w:tr>
      <w:tr w:rsidR="00315BA8" w:rsidRPr="00315BA8" w:rsidTr="00AE59D2">
        <w:tc>
          <w:tcPr>
            <w:tcW w:w="1422" w:type="pct"/>
          </w:tcPr>
          <w:p w:rsidR="00315BA8" w:rsidRPr="00315BA8" w:rsidRDefault="00CD7B68" w:rsidP="006F02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Pr>
                <w:sz w:val="24"/>
                <w:szCs w:val="24"/>
              </w:rPr>
              <w:t>ОК 01.</w:t>
            </w:r>
            <w:r w:rsidR="004667B9">
              <w:rPr>
                <w:sz w:val="24"/>
                <w:szCs w:val="24"/>
              </w:rPr>
              <w:t xml:space="preserve"> </w:t>
            </w:r>
            <w:r w:rsidRPr="00CD7B68">
              <w:rPr>
                <w:sz w:val="24"/>
                <w:szCs w:val="24"/>
              </w:rPr>
              <w:t>Выбирать способы решения задач профессиональной деятельности, применительно к различным контекстам</w:t>
            </w:r>
          </w:p>
        </w:tc>
        <w:tc>
          <w:tcPr>
            <w:tcW w:w="1861" w:type="pct"/>
          </w:tcPr>
          <w:p w:rsidR="00315BA8" w:rsidRPr="00315BA8" w:rsidRDefault="00CD7B68" w:rsidP="006F02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CD7B68">
              <w:rPr>
                <w:sz w:val="24"/>
                <w:szCs w:val="24"/>
              </w:rPr>
              <w:t>распознавать задачу и/или проблему в профессиональном и/или социальном контексте; анализировать задачу и/или проблему и выделять её составные части; определять этапы решения задачи; выявлять и эффективно искать информацию, необходимую для решения задачи и/или проблемы; составить план действия; определить необходимые ресурсы; владеть актуальными методами работы в профессиональной и смежных сферах; реализовать составленный план; оценивать результат и последствия своих действий (самостоятельно или с помощью наставника)</w:t>
            </w:r>
          </w:p>
        </w:tc>
        <w:tc>
          <w:tcPr>
            <w:tcW w:w="1717" w:type="pct"/>
          </w:tcPr>
          <w:p w:rsidR="00315BA8" w:rsidRPr="00315BA8" w:rsidRDefault="00CD7B68" w:rsidP="006F02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CD7B68">
              <w:rPr>
                <w:sz w:val="24"/>
                <w:szCs w:val="24"/>
              </w:rPr>
              <w:t>актуальный профессиональный и социальный контекст, в котором приходится работать и жить; основные источники информации и ресурсы для решения задач и проблем в профессиональном и/или социальном контексте; алгоритмы выполнения работ в профессиональной и смежных областях; методы работы в профессиональной и смежных сферах; структуру плана для решения задач; порядок оценки результатов решения задач профессиональной деятельности</w:t>
            </w:r>
          </w:p>
        </w:tc>
      </w:tr>
      <w:tr w:rsidR="008F5FB3" w:rsidRPr="00315BA8" w:rsidTr="00AE59D2">
        <w:tc>
          <w:tcPr>
            <w:tcW w:w="1422" w:type="pct"/>
          </w:tcPr>
          <w:p w:rsidR="008F5FB3" w:rsidRPr="00315BA8" w:rsidRDefault="00CD7B68" w:rsidP="006F02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Pr>
                <w:sz w:val="24"/>
                <w:szCs w:val="24"/>
              </w:rPr>
              <w:t xml:space="preserve">ОК 02. </w:t>
            </w:r>
            <w:r w:rsidRPr="00CD7B68">
              <w:rPr>
                <w:sz w:val="24"/>
                <w:szCs w:val="24"/>
              </w:rPr>
              <w:t>Осуществлять поиск, анализ и интерпретацию информации, необходимой для выполнения задач профессиональной деятельности</w:t>
            </w:r>
          </w:p>
        </w:tc>
        <w:tc>
          <w:tcPr>
            <w:tcW w:w="1861" w:type="pct"/>
          </w:tcPr>
          <w:p w:rsidR="008F5FB3" w:rsidRPr="00315BA8" w:rsidRDefault="00CD7B68" w:rsidP="006F02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CD7B68">
              <w:rPr>
                <w:sz w:val="24"/>
                <w:szCs w:val="24"/>
              </w:rPr>
              <w:t xml:space="preserve">определять задачи для поиска информации; определять необходимые источники информации; планировать процесс поиска; структурировать получаемую информацию; выделять наиболее значимое в перечне информации; оценивать </w:t>
            </w:r>
            <w:r w:rsidRPr="00CD7B68">
              <w:rPr>
                <w:sz w:val="24"/>
                <w:szCs w:val="24"/>
              </w:rPr>
              <w:lastRenderedPageBreak/>
              <w:t>практическую значимость результатов поиска; оформлять результаты поиска</w:t>
            </w:r>
          </w:p>
        </w:tc>
        <w:tc>
          <w:tcPr>
            <w:tcW w:w="1717" w:type="pct"/>
          </w:tcPr>
          <w:p w:rsidR="008F5FB3" w:rsidRPr="00315BA8" w:rsidRDefault="00CD7B68" w:rsidP="006F02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CD7B68">
              <w:rPr>
                <w:sz w:val="24"/>
                <w:szCs w:val="24"/>
              </w:rPr>
              <w:lastRenderedPageBreak/>
              <w:t xml:space="preserve">номенклатура информационных источников, применяемых в профессиональной деятельности; приемы структурирования информации; формат оформления результатов </w:t>
            </w:r>
            <w:r w:rsidRPr="00CD7B68">
              <w:rPr>
                <w:sz w:val="24"/>
                <w:szCs w:val="24"/>
              </w:rPr>
              <w:lastRenderedPageBreak/>
              <w:t>поиска информации</w:t>
            </w:r>
          </w:p>
        </w:tc>
      </w:tr>
      <w:tr w:rsidR="008F5FB3" w:rsidRPr="00315BA8" w:rsidTr="00AE59D2">
        <w:tc>
          <w:tcPr>
            <w:tcW w:w="1422" w:type="pct"/>
          </w:tcPr>
          <w:p w:rsidR="008F5FB3" w:rsidRPr="00315BA8" w:rsidRDefault="00CD7B68" w:rsidP="006F02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Pr>
                <w:sz w:val="24"/>
                <w:szCs w:val="24"/>
              </w:rPr>
              <w:lastRenderedPageBreak/>
              <w:t>ОК 03.</w:t>
            </w:r>
            <w:r w:rsidR="000D4F2D">
              <w:rPr>
                <w:sz w:val="24"/>
                <w:szCs w:val="24"/>
              </w:rPr>
              <w:t xml:space="preserve"> </w:t>
            </w:r>
            <w:r w:rsidRPr="00CD7B68">
              <w:rPr>
                <w:sz w:val="24"/>
                <w:szCs w:val="24"/>
              </w:rPr>
              <w:t>Планировать и реализовывать собственное профессиональное и личностное развитие.</w:t>
            </w:r>
          </w:p>
        </w:tc>
        <w:tc>
          <w:tcPr>
            <w:tcW w:w="1861" w:type="pct"/>
          </w:tcPr>
          <w:p w:rsidR="008F5FB3" w:rsidRPr="00315BA8" w:rsidRDefault="00CD7B68" w:rsidP="006F02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Pr>
                <w:sz w:val="24"/>
                <w:szCs w:val="24"/>
              </w:rPr>
              <w:t>о</w:t>
            </w:r>
            <w:r w:rsidRPr="00CD7B68">
              <w:rPr>
                <w:sz w:val="24"/>
                <w:szCs w:val="24"/>
              </w:rPr>
              <w:t>пределять актуальность нормативно</w:t>
            </w:r>
            <w:r>
              <w:rPr>
                <w:sz w:val="24"/>
                <w:szCs w:val="24"/>
              </w:rPr>
              <w:t>-</w:t>
            </w:r>
            <w:r w:rsidRPr="00CD7B68">
              <w:rPr>
                <w:sz w:val="24"/>
                <w:szCs w:val="24"/>
              </w:rPr>
              <w:t>правовой документации в профессиональной деятельности; применять современную научную профессиональную терминологию; определять и выстраивать траектории профессионального развития и самообразования</w:t>
            </w:r>
          </w:p>
        </w:tc>
        <w:tc>
          <w:tcPr>
            <w:tcW w:w="1717" w:type="pct"/>
          </w:tcPr>
          <w:p w:rsidR="008F5FB3" w:rsidRPr="00315BA8" w:rsidRDefault="00CD7B68" w:rsidP="006F02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CD7B68">
              <w:rPr>
                <w:sz w:val="24"/>
                <w:szCs w:val="24"/>
              </w:rPr>
              <w:t>содержание актуальной нормативно</w:t>
            </w:r>
            <w:r>
              <w:rPr>
                <w:sz w:val="24"/>
                <w:szCs w:val="24"/>
              </w:rPr>
              <w:t>-</w:t>
            </w:r>
            <w:r w:rsidRPr="00CD7B68">
              <w:rPr>
                <w:sz w:val="24"/>
                <w:szCs w:val="24"/>
              </w:rPr>
              <w:t>правовой документации; современная научная и профессиональная терминология; возможные траектории профессионального развития и самообразования</w:t>
            </w:r>
          </w:p>
        </w:tc>
      </w:tr>
      <w:tr w:rsidR="008F5FB3" w:rsidRPr="00315BA8" w:rsidTr="00AE59D2">
        <w:tc>
          <w:tcPr>
            <w:tcW w:w="1422" w:type="pct"/>
          </w:tcPr>
          <w:p w:rsidR="008F5FB3" w:rsidRPr="00315BA8" w:rsidRDefault="00CD7B68" w:rsidP="006F02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Pr>
                <w:sz w:val="24"/>
                <w:szCs w:val="24"/>
              </w:rPr>
              <w:t xml:space="preserve">ОК 04. </w:t>
            </w:r>
            <w:r w:rsidRPr="00CD7B68">
              <w:rPr>
                <w:sz w:val="24"/>
                <w:szCs w:val="24"/>
              </w:rPr>
              <w:t>Работать в коллективе и команде, эффективно взаимодействовать с коллегами, руководством, клиентами.</w:t>
            </w:r>
          </w:p>
        </w:tc>
        <w:tc>
          <w:tcPr>
            <w:tcW w:w="1861" w:type="pct"/>
          </w:tcPr>
          <w:p w:rsidR="008F5FB3" w:rsidRPr="00315BA8" w:rsidRDefault="00CD7B68" w:rsidP="006F02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CD7B68">
              <w:rPr>
                <w:sz w:val="24"/>
                <w:szCs w:val="24"/>
              </w:rPr>
              <w:t>организовывать работу коллектива и команды; взаимодействовать с коллегами, руководством, клиентами в ходе профессиональной деятельности</w:t>
            </w:r>
          </w:p>
        </w:tc>
        <w:tc>
          <w:tcPr>
            <w:tcW w:w="1717" w:type="pct"/>
          </w:tcPr>
          <w:p w:rsidR="008F5FB3" w:rsidRPr="00315BA8" w:rsidRDefault="00CD7B68" w:rsidP="006F02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CD7B68">
              <w:rPr>
                <w:sz w:val="24"/>
                <w:szCs w:val="24"/>
              </w:rPr>
              <w:t>психологические основы деятельности коллектива, психологические особенности личности; основы проектной деятельности</w:t>
            </w:r>
          </w:p>
        </w:tc>
      </w:tr>
      <w:tr w:rsidR="008F5FB3" w:rsidRPr="00315BA8" w:rsidTr="00AE59D2">
        <w:tc>
          <w:tcPr>
            <w:tcW w:w="1422" w:type="pct"/>
          </w:tcPr>
          <w:p w:rsidR="008F5FB3" w:rsidRPr="00315BA8" w:rsidRDefault="00CD7B68" w:rsidP="006F02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Pr>
                <w:sz w:val="24"/>
                <w:szCs w:val="24"/>
              </w:rPr>
              <w:t>ОК 05.</w:t>
            </w:r>
            <w:r w:rsidR="000D4F2D">
              <w:rPr>
                <w:sz w:val="24"/>
                <w:szCs w:val="24"/>
              </w:rPr>
              <w:t xml:space="preserve"> </w:t>
            </w:r>
            <w:r w:rsidRPr="00CD7B68">
              <w:rPr>
                <w:sz w:val="24"/>
                <w:szCs w:val="24"/>
              </w:rPr>
              <w:t>Осуществлять устную и письменную коммуникацию на государственном языке с учетом особенностей социального и культурного контекста.</w:t>
            </w:r>
          </w:p>
        </w:tc>
        <w:tc>
          <w:tcPr>
            <w:tcW w:w="1861" w:type="pct"/>
          </w:tcPr>
          <w:p w:rsidR="008F5FB3" w:rsidRPr="00315BA8" w:rsidRDefault="00CD7B68" w:rsidP="006F02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CD7B68">
              <w:rPr>
                <w:sz w:val="24"/>
                <w:szCs w:val="24"/>
              </w:rPr>
              <w:t>грамотно излагать свои мысли и оформлять документы по профессиональной тематике на государственном языке, проявлять толерантность в рабочем коллективе</w:t>
            </w:r>
          </w:p>
        </w:tc>
        <w:tc>
          <w:tcPr>
            <w:tcW w:w="1717" w:type="pct"/>
          </w:tcPr>
          <w:p w:rsidR="008F5FB3" w:rsidRPr="00315BA8" w:rsidRDefault="00CD7B68" w:rsidP="006F02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CD7B68">
              <w:rPr>
                <w:sz w:val="24"/>
                <w:szCs w:val="24"/>
              </w:rPr>
              <w:t>особенности социального и культурного контекста; правила оформления документов и построения устных сообщений</w:t>
            </w:r>
          </w:p>
        </w:tc>
      </w:tr>
      <w:tr w:rsidR="00CD7B68" w:rsidRPr="00315BA8" w:rsidTr="00AE59D2">
        <w:tc>
          <w:tcPr>
            <w:tcW w:w="1422" w:type="pct"/>
          </w:tcPr>
          <w:p w:rsidR="00CD7B68" w:rsidRPr="00315BA8" w:rsidRDefault="00CD7B68" w:rsidP="006F02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Pr>
                <w:sz w:val="24"/>
                <w:szCs w:val="24"/>
              </w:rPr>
              <w:t>ОК 06.</w:t>
            </w:r>
            <w:r w:rsidR="000D4F2D">
              <w:rPr>
                <w:sz w:val="24"/>
                <w:szCs w:val="24"/>
              </w:rPr>
              <w:t xml:space="preserve"> </w:t>
            </w:r>
            <w:r w:rsidRPr="00CD7B68">
              <w:rPr>
                <w:sz w:val="24"/>
                <w:szCs w:val="24"/>
              </w:rPr>
              <w:t>Проявлять гражданско</w:t>
            </w:r>
            <w:r>
              <w:rPr>
                <w:sz w:val="24"/>
                <w:szCs w:val="24"/>
              </w:rPr>
              <w:t>-</w:t>
            </w:r>
            <w:r w:rsidRPr="00CD7B68">
              <w:rPr>
                <w:sz w:val="24"/>
                <w:szCs w:val="24"/>
              </w:rPr>
              <w:t>патриотическую позицию, демонстрировать осознанное поведение на основе традиционных общечеловеческих ценностей.</w:t>
            </w:r>
          </w:p>
        </w:tc>
        <w:tc>
          <w:tcPr>
            <w:tcW w:w="1861" w:type="pct"/>
          </w:tcPr>
          <w:p w:rsidR="00CD7B68" w:rsidRPr="00315BA8" w:rsidRDefault="00CD7B68" w:rsidP="006F02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CD7B68">
              <w:rPr>
                <w:sz w:val="24"/>
                <w:szCs w:val="24"/>
              </w:rPr>
              <w:t>описывать значимость своей специальности</w:t>
            </w:r>
          </w:p>
        </w:tc>
        <w:tc>
          <w:tcPr>
            <w:tcW w:w="1717" w:type="pct"/>
          </w:tcPr>
          <w:p w:rsidR="00CD7B68" w:rsidRPr="00315BA8" w:rsidRDefault="00CD7B68" w:rsidP="006F02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CD7B68">
              <w:rPr>
                <w:sz w:val="24"/>
                <w:szCs w:val="24"/>
              </w:rPr>
              <w:t>сущность гражданско-патриотической позиции, общечеловеческих ценностей; значимость профессиональной деятельности по специальности</w:t>
            </w:r>
          </w:p>
        </w:tc>
      </w:tr>
      <w:tr w:rsidR="008F5FB3" w:rsidRPr="00315BA8" w:rsidTr="00AE59D2">
        <w:tc>
          <w:tcPr>
            <w:tcW w:w="1422" w:type="pct"/>
          </w:tcPr>
          <w:p w:rsidR="008F5FB3" w:rsidRPr="00315BA8" w:rsidRDefault="00CD7B68" w:rsidP="006F02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Pr>
                <w:sz w:val="24"/>
                <w:szCs w:val="24"/>
              </w:rPr>
              <w:t>ОК 07.</w:t>
            </w:r>
            <w:r w:rsidR="000D4F2D">
              <w:rPr>
                <w:sz w:val="24"/>
                <w:szCs w:val="24"/>
              </w:rPr>
              <w:t xml:space="preserve"> </w:t>
            </w:r>
            <w:r w:rsidRPr="00CD7B68">
              <w:rPr>
                <w:sz w:val="24"/>
                <w:szCs w:val="24"/>
              </w:rPr>
              <w:t>Содействовать сохранению окружающей среды, ресурсосбережению, эффективно действовать в чрезвычайных ситуациях.</w:t>
            </w:r>
          </w:p>
        </w:tc>
        <w:tc>
          <w:tcPr>
            <w:tcW w:w="1861" w:type="pct"/>
          </w:tcPr>
          <w:p w:rsidR="008F5FB3" w:rsidRPr="00315BA8" w:rsidRDefault="00CD7B68" w:rsidP="006F02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CD7B68">
              <w:rPr>
                <w:sz w:val="24"/>
                <w:szCs w:val="24"/>
              </w:rPr>
              <w:t>соблюдать нормы экологической безопасности; определять направления ресурсосбережения в рамках профессиональной деятельности по специальности</w:t>
            </w:r>
          </w:p>
        </w:tc>
        <w:tc>
          <w:tcPr>
            <w:tcW w:w="1717" w:type="pct"/>
          </w:tcPr>
          <w:p w:rsidR="008F5FB3" w:rsidRPr="00315BA8" w:rsidRDefault="00CD7B68" w:rsidP="006F02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CD7B68">
              <w:rPr>
                <w:sz w:val="24"/>
                <w:szCs w:val="24"/>
              </w:rPr>
              <w:t>правила экологической безопасности при ведении профессиональной деятельности; основные ресурсы, задействованные в профессиональной деятельности; пути обеспечения ресурсосбережения</w:t>
            </w:r>
          </w:p>
        </w:tc>
      </w:tr>
      <w:tr w:rsidR="008F5FB3" w:rsidRPr="00315BA8" w:rsidTr="00AE59D2">
        <w:tc>
          <w:tcPr>
            <w:tcW w:w="1422" w:type="pct"/>
          </w:tcPr>
          <w:p w:rsidR="008F5FB3" w:rsidRPr="00315BA8" w:rsidRDefault="00CD7B68" w:rsidP="006F02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Pr>
                <w:sz w:val="24"/>
                <w:szCs w:val="24"/>
              </w:rPr>
              <w:t>ОК 08.</w:t>
            </w:r>
            <w:r w:rsidR="000D4F2D">
              <w:rPr>
                <w:sz w:val="24"/>
                <w:szCs w:val="24"/>
              </w:rPr>
              <w:t xml:space="preserve"> </w:t>
            </w:r>
            <w:r w:rsidRPr="00CD7B68">
              <w:rPr>
                <w:sz w:val="24"/>
                <w:szCs w:val="24"/>
              </w:rPr>
              <w:t xml:space="preserve">Использовать средства физической культуры для сохранения и укрепления здоровья в процессе профессиональной </w:t>
            </w:r>
            <w:r w:rsidRPr="00CD7B68">
              <w:rPr>
                <w:sz w:val="24"/>
                <w:szCs w:val="24"/>
              </w:rPr>
              <w:lastRenderedPageBreak/>
              <w:t>деятельности и поддержания необходимого уровня физической подготовленности</w:t>
            </w:r>
          </w:p>
        </w:tc>
        <w:tc>
          <w:tcPr>
            <w:tcW w:w="1861" w:type="pct"/>
          </w:tcPr>
          <w:p w:rsidR="008F5FB3" w:rsidRPr="00315BA8" w:rsidRDefault="00CD7B68" w:rsidP="006F02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Pr>
                <w:sz w:val="24"/>
                <w:szCs w:val="24"/>
              </w:rPr>
              <w:lastRenderedPageBreak/>
              <w:t>и</w:t>
            </w:r>
            <w:r w:rsidRPr="00CD7B68">
              <w:rPr>
                <w:sz w:val="24"/>
                <w:szCs w:val="24"/>
              </w:rPr>
              <w:t>спользовать физкультурно</w:t>
            </w:r>
            <w:r>
              <w:rPr>
                <w:sz w:val="24"/>
                <w:szCs w:val="24"/>
              </w:rPr>
              <w:t>-</w:t>
            </w:r>
            <w:r w:rsidRPr="00CD7B68">
              <w:rPr>
                <w:sz w:val="24"/>
                <w:szCs w:val="24"/>
              </w:rPr>
              <w:t xml:space="preserve">оздоровительную деятельность для укрепления здоровья, достижения жизненных и профессиональных целей; применять рациональные приемы двигательных функций в </w:t>
            </w:r>
            <w:r w:rsidRPr="00CD7B68">
              <w:rPr>
                <w:sz w:val="24"/>
                <w:szCs w:val="24"/>
              </w:rPr>
              <w:lastRenderedPageBreak/>
              <w:t>профессиональной деятельности; пользоваться средствами профилактики перенапряжения характерными для данной специальности</w:t>
            </w:r>
          </w:p>
        </w:tc>
        <w:tc>
          <w:tcPr>
            <w:tcW w:w="1717" w:type="pct"/>
          </w:tcPr>
          <w:p w:rsidR="008F5FB3" w:rsidRPr="00315BA8" w:rsidRDefault="00CD7B68" w:rsidP="006F02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CD7B68">
              <w:rPr>
                <w:sz w:val="24"/>
                <w:szCs w:val="24"/>
              </w:rPr>
              <w:lastRenderedPageBreak/>
              <w:t xml:space="preserve">роль физической культуры в общекультурном, профессиональном и социальном развитии человека; основы здорового образа жизни; условия профессиональной </w:t>
            </w:r>
            <w:r w:rsidRPr="00CD7B68">
              <w:rPr>
                <w:sz w:val="24"/>
                <w:szCs w:val="24"/>
              </w:rPr>
              <w:lastRenderedPageBreak/>
              <w:t>деятельности и зоны риска физического здоровья для специальности; средства профилактики перенапряжения</w:t>
            </w:r>
          </w:p>
        </w:tc>
      </w:tr>
      <w:tr w:rsidR="008F5FB3" w:rsidRPr="00315BA8" w:rsidTr="00AE59D2">
        <w:tc>
          <w:tcPr>
            <w:tcW w:w="1422" w:type="pct"/>
          </w:tcPr>
          <w:p w:rsidR="008F5FB3" w:rsidRPr="00315BA8" w:rsidRDefault="00CD7B68" w:rsidP="006F02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Pr>
                <w:sz w:val="24"/>
                <w:szCs w:val="24"/>
              </w:rPr>
              <w:lastRenderedPageBreak/>
              <w:t>ОК 09.</w:t>
            </w:r>
            <w:r w:rsidR="000D4F2D">
              <w:rPr>
                <w:sz w:val="24"/>
                <w:szCs w:val="24"/>
              </w:rPr>
              <w:t xml:space="preserve"> </w:t>
            </w:r>
            <w:r w:rsidRPr="00CD7B68">
              <w:rPr>
                <w:sz w:val="24"/>
                <w:szCs w:val="24"/>
              </w:rPr>
              <w:t>Использовать информационные технологии в профессиональной деятельности</w:t>
            </w:r>
          </w:p>
        </w:tc>
        <w:tc>
          <w:tcPr>
            <w:tcW w:w="1861" w:type="pct"/>
          </w:tcPr>
          <w:p w:rsidR="008F5FB3" w:rsidRPr="00315BA8" w:rsidRDefault="00CD7B68" w:rsidP="006F02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CD7B68">
              <w:rPr>
                <w:sz w:val="24"/>
                <w:szCs w:val="24"/>
              </w:rPr>
              <w:t>применять средства информационных технологий для решения профессиональных задач; использовать современное программное обеспечение</w:t>
            </w:r>
          </w:p>
        </w:tc>
        <w:tc>
          <w:tcPr>
            <w:tcW w:w="1717" w:type="pct"/>
          </w:tcPr>
          <w:p w:rsidR="008F5FB3" w:rsidRPr="00315BA8" w:rsidRDefault="00CD7B68" w:rsidP="006F02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CD7B68">
              <w:rPr>
                <w:sz w:val="24"/>
                <w:szCs w:val="24"/>
              </w:rPr>
              <w:t>современные средства и устройства информатизации; порядок их применения и программное обеспечение в профессиональной деятельности</w:t>
            </w:r>
          </w:p>
        </w:tc>
      </w:tr>
    </w:tbl>
    <w:p w:rsidR="00315BA8" w:rsidRPr="00315BA8" w:rsidRDefault="00315BA8" w:rsidP="00FA7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rPr>
      </w:pPr>
    </w:p>
    <w:tbl>
      <w:tblPr>
        <w:tblStyle w:val="a3"/>
        <w:tblW w:w="5000" w:type="pct"/>
        <w:tblLook w:val="00A0" w:firstRow="1" w:lastRow="0" w:firstColumn="1" w:lastColumn="0" w:noHBand="0" w:noVBand="0"/>
      </w:tblPr>
      <w:tblGrid>
        <w:gridCol w:w="2763"/>
        <w:gridCol w:w="3969"/>
        <w:gridCol w:w="3121"/>
      </w:tblGrid>
      <w:tr w:rsidR="00315BA8" w:rsidRPr="00315BA8" w:rsidTr="00AE59D2">
        <w:tc>
          <w:tcPr>
            <w:tcW w:w="1402" w:type="pct"/>
          </w:tcPr>
          <w:p w:rsidR="00315BA8" w:rsidRPr="00315BA8" w:rsidRDefault="00315BA8" w:rsidP="00777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4"/>
                <w:szCs w:val="24"/>
              </w:rPr>
            </w:pPr>
            <w:r w:rsidRPr="00315BA8">
              <w:rPr>
                <w:b/>
                <w:sz w:val="24"/>
                <w:szCs w:val="24"/>
              </w:rPr>
              <w:t>Код и наименование ПК</w:t>
            </w:r>
          </w:p>
        </w:tc>
        <w:tc>
          <w:tcPr>
            <w:tcW w:w="2014" w:type="pct"/>
          </w:tcPr>
          <w:p w:rsidR="00315BA8" w:rsidRPr="00315BA8" w:rsidRDefault="00315BA8" w:rsidP="00777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4"/>
                <w:szCs w:val="24"/>
              </w:rPr>
            </w:pPr>
            <w:r w:rsidRPr="00315BA8">
              <w:rPr>
                <w:b/>
                <w:sz w:val="24"/>
                <w:szCs w:val="24"/>
              </w:rPr>
              <w:t>Умения</w:t>
            </w:r>
          </w:p>
        </w:tc>
        <w:tc>
          <w:tcPr>
            <w:tcW w:w="1584" w:type="pct"/>
          </w:tcPr>
          <w:p w:rsidR="00315BA8" w:rsidRPr="00315BA8" w:rsidRDefault="00315BA8" w:rsidP="00777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4"/>
                <w:szCs w:val="24"/>
              </w:rPr>
            </w:pPr>
            <w:r w:rsidRPr="00315BA8">
              <w:rPr>
                <w:b/>
                <w:sz w:val="24"/>
                <w:szCs w:val="24"/>
              </w:rPr>
              <w:t>Знания</w:t>
            </w:r>
          </w:p>
        </w:tc>
      </w:tr>
      <w:tr w:rsidR="00315BA8" w:rsidRPr="00315BA8" w:rsidTr="00AE59D2">
        <w:tc>
          <w:tcPr>
            <w:tcW w:w="1402" w:type="pct"/>
          </w:tcPr>
          <w:p w:rsidR="00315BA8" w:rsidRPr="00315BA8" w:rsidRDefault="00315BA8" w:rsidP="00AE59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315BA8">
              <w:rPr>
                <w:sz w:val="24"/>
                <w:szCs w:val="24"/>
              </w:rPr>
              <w:t xml:space="preserve">ПК </w:t>
            </w:r>
            <w:r w:rsidR="006F02D4">
              <w:rPr>
                <w:sz w:val="24"/>
                <w:szCs w:val="24"/>
              </w:rPr>
              <w:t>1.1.</w:t>
            </w:r>
            <w:r w:rsidR="000D4F2D">
              <w:rPr>
                <w:sz w:val="24"/>
                <w:szCs w:val="24"/>
              </w:rPr>
              <w:t xml:space="preserve"> </w:t>
            </w:r>
            <w:r w:rsidR="006F02D4" w:rsidRPr="006F02D4">
              <w:rPr>
                <w:sz w:val="24"/>
                <w:szCs w:val="24"/>
              </w:rPr>
              <w:t>Конструировать элементы систем газораспределения и газопотребления</w:t>
            </w:r>
          </w:p>
        </w:tc>
        <w:tc>
          <w:tcPr>
            <w:tcW w:w="2014" w:type="pct"/>
          </w:tcPr>
          <w:p w:rsidR="00315BA8" w:rsidRPr="00315BA8" w:rsidRDefault="006F02D4" w:rsidP="00AE59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6F02D4">
              <w:rPr>
                <w:sz w:val="24"/>
                <w:szCs w:val="24"/>
              </w:rPr>
              <w:t>вычерчивать на генплане населенного пункта сети газораспределения; строить продольные профили участков газопроводов; вычерчивать оборудование и газопроводы на планах этажей; моделировать и вычерчивать аксонометрические схемы внутренних газопроводов для гражданских, промышленных и сельскохозяйственных объектов; читать архитектурно</w:t>
            </w:r>
            <w:r w:rsidR="00AE59D2">
              <w:rPr>
                <w:sz w:val="24"/>
                <w:szCs w:val="24"/>
              </w:rPr>
              <w:t>-</w:t>
            </w:r>
            <w:r w:rsidRPr="006F02D4">
              <w:rPr>
                <w:sz w:val="24"/>
                <w:szCs w:val="24"/>
              </w:rPr>
              <w:t>строительные и специальные чертежи; конструировать и выполнять фрагменты специальных чертежей при помощи персонального компьютера.</w:t>
            </w:r>
          </w:p>
        </w:tc>
        <w:tc>
          <w:tcPr>
            <w:tcW w:w="1584" w:type="pct"/>
          </w:tcPr>
          <w:p w:rsidR="00315BA8" w:rsidRPr="00315BA8" w:rsidRDefault="006F02D4" w:rsidP="00AE59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6F02D4">
              <w:rPr>
                <w:sz w:val="24"/>
                <w:szCs w:val="24"/>
              </w:rPr>
              <w:t>классификацию и устройство газопроводов городов и населенных пунктов; основные элементы систем газораспределения и газопотребления; условные обозначения на чертежах; устройство бытовых газовых приборов и аппаратуры; автоматические устройства систем газораспределения и газопотребления; состав проектов и требования к</w:t>
            </w:r>
            <w:r w:rsidR="00B9207B">
              <w:rPr>
                <w:sz w:val="24"/>
                <w:szCs w:val="24"/>
              </w:rPr>
              <w:t xml:space="preserve"> </w:t>
            </w:r>
            <w:r w:rsidRPr="006F02D4">
              <w:rPr>
                <w:sz w:val="24"/>
                <w:szCs w:val="24"/>
              </w:rPr>
              <w:t>проектированию систем газораспределения и газопотребления.</w:t>
            </w:r>
          </w:p>
        </w:tc>
      </w:tr>
      <w:tr w:rsidR="006F02D4" w:rsidRPr="00315BA8" w:rsidTr="00AE59D2">
        <w:tc>
          <w:tcPr>
            <w:tcW w:w="1402" w:type="pct"/>
          </w:tcPr>
          <w:p w:rsidR="006F02D4" w:rsidRPr="00315BA8" w:rsidRDefault="006F02D4" w:rsidP="00AE59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Pr>
                <w:sz w:val="24"/>
                <w:szCs w:val="24"/>
              </w:rPr>
              <w:t>ПК 1.2.</w:t>
            </w:r>
            <w:r w:rsidR="000D4F2D">
              <w:rPr>
                <w:sz w:val="24"/>
                <w:szCs w:val="24"/>
              </w:rPr>
              <w:t xml:space="preserve"> </w:t>
            </w:r>
            <w:r w:rsidRPr="006F02D4">
              <w:rPr>
                <w:sz w:val="24"/>
                <w:szCs w:val="24"/>
              </w:rPr>
              <w:t>Выполнять расчет систем газораспределения и газопотребления</w:t>
            </w:r>
          </w:p>
        </w:tc>
        <w:tc>
          <w:tcPr>
            <w:tcW w:w="2014" w:type="pct"/>
          </w:tcPr>
          <w:p w:rsidR="006F02D4" w:rsidRPr="00315BA8" w:rsidRDefault="006F02D4" w:rsidP="00AE59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6F02D4">
              <w:rPr>
                <w:sz w:val="24"/>
                <w:szCs w:val="24"/>
              </w:rPr>
              <w:t>пользоваться нормативно</w:t>
            </w:r>
            <w:r>
              <w:rPr>
                <w:sz w:val="24"/>
                <w:szCs w:val="24"/>
              </w:rPr>
              <w:t>-</w:t>
            </w:r>
            <w:r w:rsidRPr="006F02D4">
              <w:rPr>
                <w:sz w:val="24"/>
                <w:szCs w:val="24"/>
              </w:rPr>
              <w:t>справочной информацией для расчета элементов систем газораспределения и газопотребления; определять расчетные расходы газа потребителями низкого, среднего и высокого давления; выполнять гидравлический расчет систем газораспределения и газопотребления; подбирать оборудование газорегуляторных пунктов; выполнять расчет систем и подбор оборудования с использованием вычислительной техники и персональных компьютеров</w:t>
            </w:r>
          </w:p>
        </w:tc>
        <w:tc>
          <w:tcPr>
            <w:tcW w:w="1584" w:type="pct"/>
          </w:tcPr>
          <w:p w:rsidR="006F02D4" w:rsidRPr="00315BA8" w:rsidRDefault="006F02D4" w:rsidP="00AE59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6F02D4">
              <w:rPr>
                <w:sz w:val="24"/>
                <w:szCs w:val="24"/>
              </w:rPr>
              <w:t>алгоритмы для расчета систем и подбора газопотребляющего оборудования; устройство и типы газорегуляторных установок, методику выбора оборудования газорегуляторных пунктов; устройство и параметры газовых горелок; устройство газонаполнительных станций; требования, предъявляемые к размещению баллонных и резервуарных установок</w:t>
            </w:r>
            <w:r w:rsidR="00670250">
              <w:rPr>
                <w:sz w:val="24"/>
                <w:szCs w:val="24"/>
              </w:rPr>
              <w:t xml:space="preserve"> </w:t>
            </w:r>
            <w:r w:rsidRPr="006F02D4">
              <w:rPr>
                <w:sz w:val="24"/>
                <w:szCs w:val="24"/>
              </w:rPr>
              <w:t xml:space="preserve">сжиженных углеводородных газов; нормы проектирования установок сжиженного газа; </w:t>
            </w:r>
            <w:r w:rsidRPr="006F02D4">
              <w:rPr>
                <w:sz w:val="24"/>
                <w:szCs w:val="24"/>
              </w:rPr>
              <w:lastRenderedPageBreak/>
              <w:t>требования, предъявляемые к защите газопроводов от коррозии</w:t>
            </w:r>
          </w:p>
        </w:tc>
      </w:tr>
      <w:tr w:rsidR="006F02D4" w:rsidRPr="00315BA8" w:rsidTr="00AE59D2">
        <w:tc>
          <w:tcPr>
            <w:tcW w:w="1402" w:type="pct"/>
          </w:tcPr>
          <w:p w:rsidR="006F02D4" w:rsidRPr="00315BA8" w:rsidRDefault="006F02D4" w:rsidP="00AE59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Pr>
                <w:sz w:val="24"/>
                <w:szCs w:val="24"/>
              </w:rPr>
              <w:lastRenderedPageBreak/>
              <w:t xml:space="preserve">ПК 1.3. </w:t>
            </w:r>
            <w:r w:rsidR="00476433" w:rsidRPr="00476433">
              <w:rPr>
                <w:sz w:val="24"/>
                <w:szCs w:val="24"/>
              </w:rPr>
              <w:t>Составлять спецификацию материалов и оборудования на системы газораспределения и газопотребления</w:t>
            </w:r>
          </w:p>
        </w:tc>
        <w:tc>
          <w:tcPr>
            <w:tcW w:w="2014" w:type="pct"/>
          </w:tcPr>
          <w:p w:rsidR="006F02D4" w:rsidRPr="00315BA8" w:rsidRDefault="00476433" w:rsidP="00AE59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476433">
              <w:rPr>
                <w:sz w:val="24"/>
                <w:szCs w:val="24"/>
              </w:rPr>
              <w:t>заполнять формы таблиц спецификаций материалов и оборудования в соответствии с государственными стандартами и техническими условиями</w:t>
            </w:r>
          </w:p>
        </w:tc>
        <w:tc>
          <w:tcPr>
            <w:tcW w:w="1584" w:type="pct"/>
          </w:tcPr>
          <w:p w:rsidR="006F02D4" w:rsidRPr="00315BA8" w:rsidRDefault="00476433" w:rsidP="00AE59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476433">
              <w:rPr>
                <w:sz w:val="24"/>
                <w:szCs w:val="24"/>
              </w:rPr>
              <w:t>параметры и технические условия применения трубопроводов и арматуры</w:t>
            </w:r>
          </w:p>
        </w:tc>
      </w:tr>
      <w:tr w:rsidR="006F02D4" w:rsidRPr="00315BA8" w:rsidTr="00AE59D2">
        <w:tc>
          <w:tcPr>
            <w:tcW w:w="1402" w:type="pct"/>
          </w:tcPr>
          <w:p w:rsidR="006F02D4" w:rsidRPr="00315BA8" w:rsidRDefault="006F02D4" w:rsidP="00AE59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Pr>
                <w:sz w:val="24"/>
                <w:szCs w:val="24"/>
              </w:rPr>
              <w:t>ПК 2.1.</w:t>
            </w:r>
            <w:r w:rsidR="000D4F2D">
              <w:rPr>
                <w:sz w:val="24"/>
                <w:szCs w:val="24"/>
              </w:rPr>
              <w:t xml:space="preserve"> </w:t>
            </w:r>
            <w:r w:rsidR="00476433" w:rsidRPr="00476433">
              <w:rPr>
                <w:sz w:val="24"/>
                <w:szCs w:val="24"/>
              </w:rPr>
              <w:t>Организовывать и выполнять подготовку систем и объектов к строительству и монтажу</w:t>
            </w:r>
          </w:p>
        </w:tc>
        <w:tc>
          <w:tcPr>
            <w:tcW w:w="2014" w:type="pct"/>
          </w:tcPr>
          <w:p w:rsidR="006F02D4" w:rsidRPr="00315BA8" w:rsidRDefault="00476433" w:rsidP="00AE59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476433">
              <w:rPr>
                <w:sz w:val="24"/>
                <w:szCs w:val="24"/>
              </w:rPr>
              <w:t>определять состав и объемы вспомогательных работ по подготовке и оборудованию участка производства однотипных строительных работ; подготавливать документы для оформления разрешений и допусков для производства строительных работ на объекте капитального строительства; определять вредные и (или) опасные факторы, связанные с</w:t>
            </w:r>
            <w:r w:rsidR="000D4F2D">
              <w:rPr>
                <w:sz w:val="24"/>
                <w:szCs w:val="24"/>
              </w:rPr>
              <w:t xml:space="preserve"> </w:t>
            </w:r>
            <w:r w:rsidRPr="00476433">
              <w:rPr>
                <w:sz w:val="24"/>
                <w:szCs w:val="24"/>
              </w:rPr>
              <w:t>производством однотипных строительных работ, использованием строительной техники и складированием материалов, изделий и конструкций.</w:t>
            </w:r>
          </w:p>
        </w:tc>
        <w:tc>
          <w:tcPr>
            <w:tcW w:w="1584" w:type="pct"/>
          </w:tcPr>
          <w:p w:rsidR="006F02D4" w:rsidRPr="00315BA8" w:rsidRDefault="00476433" w:rsidP="00AE59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476433">
              <w:rPr>
                <w:sz w:val="24"/>
                <w:szCs w:val="24"/>
              </w:rPr>
              <w:t>требования технических документов, основные положения, нормативные акты, регулирующие строительную деятельность, технические условия, строительные нормы и правила и другие нормативные документы по проектированию, порядку проведения, технологии, организации строительного производства; способы и методы планирования строительных работ (календарные планы, оперативные планы, графики производства работ); методы определения видов, сложности и объемов строительных работ и производственных заданий; методы расчета трудовых и материально-технических ресурсов, необходимых для выполнения объемов, предусмотренных производственными заданиями и календарными планами производства однотипных строительных работ; методы расчетов линейных и сетевых графиков, проектирования строительных генеральных планов.</w:t>
            </w:r>
          </w:p>
        </w:tc>
      </w:tr>
      <w:tr w:rsidR="006F02D4" w:rsidRPr="00315BA8" w:rsidTr="00AE59D2">
        <w:tc>
          <w:tcPr>
            <w:tcW w:w="1402" w:type="pct"/>
          </w:tcPr>
          <w:p w:rsidR="006F02D4" w:rsidRPr="00315BA8" w:rsidRDefault="006F02D4" w:rsidP="00AE59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Pr>
                <w:sz w:val="24"/>
                <w:szCs w:val="24"/>
              </w:rPr>
              <w:t>ПК 2.2.</w:t>
            </w:r>
            <w:r w:rsidR="000D4F2D">
              <w:rPr>
                <w:sz w:val="24"/>
                <w:szCs w:val="24"/>
              </w:rPr>
              <w:t xml:space="preserve"> </w:t>
            </w:r>
            <w:r w:rsidR="00476433" w:rsidRPr="00476433">
              <w:rPr>
                <w:sz w:val="24"/>
                <w:szCs w:val="24"/>
              </w:rPr>
              <w:t xml:space="preserve">Организовывать и выполнять работы по строительству и монтажу систем газораспределения и </w:t>
            </w:r>
            <w:r w:rsidR="00476433" w:rsidRPr="00476433">
              <w:rPr>
                <w:sz w:val="24"/>
                <w:szCs w:val="24"/>
              </w:rPr>
              <w:lastRenderedPageBreak/>
              <w:t>газопотребления в</w:t>
            </w:r>
            <w:r w:rsidR="000D4F2D">
              <w:rPr>
                <w:sz w:val="24"/>
                <w:szCs w:val="24"/>
              </w:rPr>
              <w:t xml:space="preserve"> </w:t>
            </w:r>
            <w:r w:rsidR="00476433" w:rsidRPr="00476433">
              <w:rPr>
                <w:sz w:val="24"/>
                <w:szCs w:val="24"/>
              </w:rPr>
              <w:t>соответствии с правилами и нормами по охране труда, требованиями пожарной безопасности и охраны окружающей среды</w:t>
            </w:r>
          </w:p>
        </w:tc>
        <w:tc>
          <w:tcPr>
            <w:tcW w:w="2014" w:type="pct"/>
          </w:tcPr>
          <w:p w:rsidR="006F02D4" w:rsidRPr="00315BA8" w:rsidRDefault="00476433" w:rsidP="00AE59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476433">
              <w:rPr>
                <w:sz w:val="24"/>
                <w:szCs w:val="24"/>
              </w:rPr>
              <w:lastRenderedPageBreak/>
              <w:t xml:space="preserve">определять номенклатуру и осуществлять расчет объема (количества) строительных материалов, конструкций, изделий, оборудования и других видов </w:t>
            </w:r>
            <w:r w:rsidRPr="00476433">
              <w:rPr>
                <w:sz w:val="24"/>
                <w:szCs w:val="24"/>
              </w:rPr>
              <w:lastRenderedPageBreak/>
              <w:t>материально-технических ресурсов в соответствии с производственными заданиями и календарными планами производства однотипных строительных работ; осуществлять документальный учет материально-технических ресурсов; разрабатывать и контролировать выполнение календарных планов и графиков производства однотипных строительных работ; производить расчеты объемов</w:t>
            </w:r>
            <w:r w:rsidR="000D4F2D">
              <w:rPr>
                <w:sz w:val="24"/>
                <w:szCs w:val="24"/>
              </w:rPr>
              <w:t xml:space="preserve"> </w:t>
            </w:r>
            <w:r w:rsidRPr="00476433">
              <w:rPr>
                <w:sz w:val="24"/>
                <w:szCs w:val="24"/>
              </w:rPr>
              <w:t>производственных заданий в соответствии с имеющимися материально-техническими и иными ресурсами, специализацией, квалификацией бригад, звеньев и отдельных работников; осуществлять документальное оформление заявки, приемки, распределения, учета и хранения материально-технических ресурсов (заявки, ведомости расхода и списания материальных ценностей); подготавливать документы для оформления разрешений и допусков для производства строительных работ на объекте капитального строительства; разрабатывать графики эксплуатации строительной техники, машин и механизмов в соответствии с производственными заданиями и календарными планами производства строительных работ на объекте капитального строительства; осуществлять документальное сопровождение производства строительных работ (журналы производства работ, табели учета рабочего времени, акты выполненных работ); составлять заявки на технологическую оснастку, инструмент приспособления для строительного производства; применять современные способы отчетности и хранения технической документации на объекты капитального строительства.</w:t>
            </w:r>
          </w:p>
        </w:tc>
        <w:tc>
          <w:tcPr>
            <w:tcW w:w="1584" w:type="pct"/>
          </w:tcPr>
          <w:p w:rsidR="006F02D4" w:rsidRPr="00315BA8" w:rsidRDefault="00476433" w:rsidP="00AE59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476433">
              <w:rPr>
                <w:sz w:val="24"/>
                <w:szCs w:val="24"/>
              </w:rPr>
              <w:lastRenderedPageBreak/>
              <w:t>технологии производства</w:t>
            </w:r>
            <w:r w:rsidR="000D4F2D">
              <w:rPr>
                <w:sz w:val="24"/>
                <w:szCs w:val="24"/>
              </w:rPr>
              <w:t xml:space="preserve"> </w:t>
            </w:r>
            <w:r w:rsidRPr="00476433">
              <w:rPr>
                <w:sz w:val="24"/>
                <w:szCs w:val="24"/>
              </w:rPr>
              <w:t xml:space="preserve">однотипных строительных работ; особенности производства строительных работ на опасных, </w:t>
            </w:r>
            <w:r w:rsidRPr="00476433">
              <w:rPr>
                <w:sz w:val="24"/>
                <w:szCs w:val="24"/>
              </w:rPr>
              <w:lastRenderedPageBreak/>
              <w:t>технически сложных и уникальных объектах капитального строительства; требования к элементам конструкций здания (помещения) и общего имущества многоквартирных жилых домов, обусловленных методы определения видов, сложности и объемов строительных работ и производственных заданий; виды и характеристики основных строительных машин, механизмов, оборудования, энергетических установок, транспортных средств, технологической оснастки и другой техники, применяемой при выполнении строительных работ; методы и средства устранения дефектов результатов производства строительных работ (применение альтернативных технологий производства работ, материалов и комплектующих, повышение квалификации работников).</w:t>
            </w:r>
          </w:p>
        </w:tc>
      </w:tr>
      <w:tr w:rsidR="00315BA8" w:rsidRPr="00315BA8" w:rsidTr="00AE59D2">
        <w:tc>
          <w:tcPr>
            <w:tcW w:w="1402" w:type="pct"/>
          </w:tcPr>
          <w:p w:rsidR="00315BA8" w:rsidRPr="00315BA8" w:rsidRDefault="006F02D4" w:rsidP="00AE59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Pr>
                <w:sz w:val="24"/>
                <w:szCs w:val="24"/>
              </w:rPr>
              <w:lastRenderedPageBreak/>
              <w:t xml:space="preserve">ПК 2.3. </w:t>
            </w:r>
            <w:r w:rsidR="00476433" w:rsidRPr="00476433">
              <w:rPr>
                <w:sz w:val="24"/>
                <w:szCs w:val="24"/>
              </w:rPr>
              <w:t xml:space="preserve">Организовывать </w:t>
            </w:r>
            <w:r w:rsidR="00476433" w:rsidRPr="00476433">
              <w:rPr>
                <w:sz w:val="24"/>
                <w:szCs w:val="24"/>
              </w:rPr>
              <w:lastRenderedPageBreak/>
              <w:t>и выполнять производственный контроль качества строительно</w:t>
            </w:r>
            <w:r w:rsidR="00476433">
              <w:rPr>
                <w:sz w:val="24"/>
                <w:szCs w:val="24"/>
              </w:rPr>
              <w:t>-</w:t>
            </w:r>
            <w:r w:rsidR="00476433" w:rsidRPr="00476433">
              <w:rPr>
                <w:sz w:val="24"/>
                <w:szCs w:val="24"/>
              </w:rPr>
              <w:t>монтажных работ</w:t>
            </w:r>
          </w:p>
        </w:tc>
        <w:tc>
          <w:tcPr>
            <w:tcW w:w="2014" w:type="pct"/>
          </w:tcPr>
          <w:p w:rsidR="00315BA8" w:rsidRPr="00315BA8" w:rsidRDefault="00476433" w:rsidP="00AE59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476433">
              <w:rPr>
                <w:sz w:val="24"/>
                <w:szCs w:val="24"/>
              </w:rPr>
              <w:lastRenderedPageBreak/>
              <w:t xml:space="preserve">производить документальный, </w:t>
            </w:r>
            <w:r w:rsidRPr="00476433">
              <w:rPr>
                <w:sz w:val="24"/>
                <w:szCs w:val="24"/>
              </w:rPr>
              <w:lastRenderedPageBreak/>
              <w:t>визуальный и инструментальный контроль качества строительных материалов, конструкций, изделий, оборудования и других видов материально-технических ресурсов; осуществлять визуальный и инструментальный контроль качества результатов производства и сравнительный анализ соответствия данных контроля качества строительных работ; осуществлять документальное сопровождение результатов операционного контроля качества работ (журнал операционного контроля качества работ); осуществлять документальное</w:t>
            </w:r>
            <w:r w:rsidR="000D4F2D">
              <w:rPr>
                <w:sz w:val="24"/>
                <w:szCs w:val="24"/>
              </w:rPr>
              <w:t xml:space="preserve"> </w:t>
            </w:r>
            <w:r w:rsidRPr="00476433">
              <w:rPr>
                <w:sz w:val="24"/>
                <w:szCs w:val="24"/>
              </w:rPr>
              <w:t>сопровождение приемочного контроля в документах, предусмотренных действующей в организации системой управления качеством (журналах работ, актах скрытых работ, актах промежуточной приемки ответственных конструкций).</w:t>
            </w:r>
          </w:p>
        </w:tc>
        <w:tc>
          <w:tcPr>
            <w:tcW w:w="1584" w:type="pct"/>
          </w:tcPr>
          <w:p w:rsidR="00315BA8" w:rsidRPr="00315BA8" w:rsidRDefault="00476433" w:rsidP="00AE59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476433">
              <w:rPr>
                <w:sz w:val="24"/>
                <w:szCs w:val="24"/>
              </w:rPr>
              <w:lastRenderedPageBreak/>
              <w:t xml:space="preserve">методы визуального и </w:t>
            </w:r>
            <w:r w:rsidRPr="00476433">
              <w:rPr>
                <w:sz w:val="24"/>
                <w:szCs w:val="24"/>
              </w:rPr>
              <w:lastRenderedPageBreak/>
              <w:t>инструментального контроля качества объемов (количества) поставляемых материально</w:t>
            </w:r>
            <w:r>
              <w:rPr>
                <w:sz w:val="24"/>
                <w:szCs w:val="24"/>
              </w:rPr>
              <w:t>-</w:t>
            </w:r>
            <w:r w:rsidRPr="00476433">
              <w:rPr>
                <w:sz w:val="24"/>
                <w:szCs w:val="24"/>
              </w:rPr>
              <w:t>технических ресурсов и результатов производства строительных работ; схемы операционного контроля качества строительных работ.</w:t>
            </w:r>
          </w:p>
        </w:tc>
      </w:tr>
      <w:tr w:rsidR="006F02D4" w:rsidRPr="00315BA8" w:rsidTr="00AE59D2">
        <w:tc>
          <w:tcPr>
            <w:tcW w:w="1402" w:type="pct"/>
          </w:tcPr>
          <w:p w:rsidR="006F02D4" w:rsidRPr="00315BA8" w:rsidRDefault="006F02D4" w:rsidP="00AE59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Pr>
                <w:sz w:val="24"/>
                <w:szCs w:val="24"/>
              </w:rPr>
              <w:lastRenderedPageBreak/>
              <w:t>ПК 2.4.</w:t>
            </w:r>
            <w:r w:rsidR="000D4F2D">
              <w:rPr>
                <w:sz w:val="24"/>
                <w:szCs w:val="24"/>
              </w:rPr>
              <w:t xml:space="preserve"> </w:t>
            </w:r>
            <w:r w:rsidR="00476433" w:rsidRPr="00476433">
              <w:rPr>
                <w:sz w:val="24"/>
                <w:szCs w:val="24"/>
              </w:rPr>
              <w:t>Выполнять пусконаладочные работы систем газораспределения и газопотребления</w:t>
            </w:r>
          </w:p>
        </w:tc>
        <w:tc>
          <w:tcPr>
            <w:tcW w:w="2014" w:type="pct"/>
          </w:tcPr>
          <w:p w:rsidR="006F02D4" w:rsidRPr="00315BA8" w:rsidRDefault="00476433" w:rsidP="00AE59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476433">
              <w:rPr>
                <w:sz w:val="24"/>
                <w:szCs w:val="24"/>
              </w:rPr>
              <w:t>осуществлять обработку информации в соответствии с действующими нормативными документами.</w:t>
            </w:r>
          </w:p>
        </w:tc>
        <w:tc>
          <w:tcPr>
            <w:tcW w:w="1584" w:type="pct"/>
          </w:tcPr>
          <w:p w:rsidR="006F02D4" w:rsidRPr="00315BA8" w:rsidRDefault="00476433" w:rsidP="00AE59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476433">
              <w:rPr>
                <w:sz w:val="24"/>
                <w:szCs w:val="24"/>
              </w:rPr>
              <w:t>основы документоведения, современные стандартные требования к отчетности.</w:t>
            </w:r>
          </w:p>
        </w:tc>
      </w:tr>
      <w:tr w:rsidR="006F02D4" w:rsidRPr="00315BA8" w:rsidTr="00AE59D2">
        <w:tc>
          <w:tcPr>
            <w:tcW w:w="1402" w:type="pct"/>
          </w:tcPr>
          <w:p w:rsidR="006F02D4" w:rsidRPr="00315BA8" w:rsidRDefault="006F02D4" w:rsidP="00AE59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Pr>
                <w:sz w:val="24"/>
                <w:szCs w:val="24"/>
              </w:rPr>
              <w:t>ПК 2.5.</w:t>
            </w:r>
            <w:r w:rsidR="000D4F2D">
              <w:rPr>
                <w:sz w:val="24"/>
                <w:szCs w:val="24"/>
              </w:rPr>
              <w:t xml:space="preserve"> </w:t>
            </w:r>
            <w:r w:rsidR="00476433" w:rsidRPr="00476433">
              <w:rPr>
                <w:sz w:val="24"/>
                <w:szCs w:val="24"/>
              </w:rPr>
              <w:t>Руководство другими работниками в рамках подразделения при выполнении работ по строительству и монтажу систем газораспределения и газопотребления</w:t>
            </w:r>
          </w:p>
        </w:tc>
        <w:tc>
          <w:tcPr>
            <w:tcW w:w="2014" w:type="pct"/>
          </w:tcPr>
          <w:p w:rsidR="006F02D4" w:rsidRPr="00315BA8" w:rsidRDefault="00476433" w:rsidP="00AE59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476433">
              <w:rPr>
                <w:sz w:val="24"/>
                <w:szCs w:val="24"/>
              </w:rPr>
              <w:t>вносить предложения о мерах поощрения и взыскания работников;</w:t>
            </w:r>
            <w:r w:rsidR="000D4F2D">
              <w:rPr>
                <w:sz w:val="24"/>
                <w:szCs w:val="24"/>
              </w:rPr>
              <w:t xml:space="preserve"> </w:t>
            </w:r>
            <w:r w:rsidRPr="00476433">
              <w:rPr>
                <w:sz w:val="24"/>
                <w:szCs w:val="24"/>
              </w:rPr>
              <w:t>определять перечень работ по обеспечению безопасности участка производства однотипных строительных работ (ограждение строительной площадки, ограждение или обозначение опасных зон, освещение); определять перечень средств коллективной и (или) индивидуальной защиты работников, выполняющих однотипные строительные работы.</w:t>
            </w:r>
          </w:p>
        </w:tc>
        <w:tc>
          <w:tcPr>
            <w:tcW w:w="1584" w:type="pct"/>
          </w:tcPr>
          <w:p w:rsidR="006F02D4" w:rsidRPr="00315BA8" w:rsidRDefault="00476433" w:rsidP="00AE59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476433">
              <w:rPr>
                <w:sz w:val="24"/>
                <w:szCs w:val="24"/>
              </w:rPr>
              <w:t>основы документоведения, современные стандартные требования к отчетности.</w:t>
            </w:r>
          </w:p>
        </w:tc>
      </w:tr>
      <w:tr w:rsidR="00315BA8" w:rsidRPr="00315BA8" w:rsidTr="00AE59D2">
        <w:tc>
          <w:tcPr>
            <w:tcW w:w="1402" w:type="pct"/>
          </w:tcPr>
          <w:p w:rsidR="00315BA8" w:rsidRPr="00315BA8" w:rsidRDefault="006F02D4" w:rsidP="00AE59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Pr>
                <w:sz w:val="24"/>
                <w:szCs w:val="24"/>
              </w:rPr>
              <w:t>ПК 3.1.</w:t>
            </w:r>
            <w:r w:rsidR="000D4F2D">
              <w:rPr>
                <w:sz w:val="24"/>
                <w:szCs w:val="24"/>
              </w:rPr>
              <w:t xml:space="preserve"> </w:t>
            </w:r>
            <w:r w:rsidR="00476433" w:rsidRPr="00476433">
              <w:rPr>
                <w:sz w:val="24"/>
                <w:szCs w:val="24"/>
              </w:rPr>
              <w:t>Осуществлять контроль и диагностику параметров эксплуатационной пригодности систем газораспределения и газопотребления</w:t>
            </w:r>
          </w:p>
        </w:tc>
        <w:tc>
          <w:tcPr>
            <w:tcW w:w="2014" w:type="pct"/>
          </w:tcPr>
          <w:p w:rsidR="00315BA8" w:rsidRPr="00315BA8" w:rsidRDefault="00476433" w:rsidP="00AE59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476433">
              <w:rPr>
                <w:sz w:val="24"/>
                <w:szCs w:val="24"/>
              </w:rPr>
              <w:t>проводить диагностику элементов газопровода низкого</w:t>
            </w:r>
            <w:r w:rsidR="00973FC8">
              <w:rPr>
                <w:sz w:val="24"/>
                <w:szCs w:val="24"/>
              </w:rPr>
              <w:t xml:space="preserve"> </w:t>
            </w:r>
            <w:r w:rsidRPr="00476433">
              <w:rPr>
                <w:sz w:val="24"/>
                <w:szCs w:val="24"/>
              </w:rPr>
              <w:t>давления, технического состояния котлового оборудования, вспомогательного оборудования; проводить визуальные наблюдения, инструментальные обследования и испытания.</w:t>
            </w:r>
          </w:p>
        </w:tc>
        <w:tc>
          <w:tcPr>
            <w:tcW w:w="1584" w:type="pct"/>
          </w:tcPr>
          <w:p w:rsidR="00315BA8" w:rsidRPr="00315BA8" w:rsidRDefault="00476433" w:rsidP="00AE59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476433">
              <w:rPr>
                <w:sz w:val="24"/>
                <w:szCs w:val="24"/>
              </w:rPr>
              <w:t xml:space="preserve">методы визуального и инструментального контроля технического состояния газопроводов низкого давления, элементов домового газового оборудования; правила эксплуатации </w:t>
            </w:r>
            <w:r w:rsidRPr="00476433">
              <w:rPr>
                <w:sz w:val="24"/>
                <w:szCs w:val="24"/>
              </w:rPr>
              <w:lastRenderedPageBreak/>
              <w:t>газопроводов низкого давления</w:t>
            </w:r>
          </w:p>
        </w:tc>
      </w:tr>
      <w:tr w:rsidR="006F02D4" w:rsidRPr="00315BA8" w:rsidTr="00AE59D2">
        <w:tc>
          <w:tcPr>
            <w:tcW w:w="1402" w:type="pct"/>
          </w:tcPr>
          <w:p w:rsidR="006F02D4" w:rsidRPr="00315BA8" w:rsidRDefault="006F02D4" w:rsidP="00AE59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Pr>
                <w:sz w:val="24"/>
                <w:szCs w:val="24"/>
              </w:rPr>
              <w:lastRenderedPageBreak/>
              <w:t>ПК 3.2.</w:t>
            </w:r>
            <w:r w:rsidR="000D4F2D">
              <w:rPr>
                <w:sz w:val="24"/>
                <w:szCs w:val="24"/>
              </w:rPr>
              <w:t xml:space="preserve"> </w:t>
            </w:r>
            <w:r w:rsidR="00476433" w:rsidRPr="00476433">
              <w:rPr>
                <w:sz w:val="24"/>
                <w:szCs w:val="24"/>
              </w:rPr>
              <w:t>Осуществлять планирование работ, связанных с эксплуатацией и ремонтом систем газораспределения и газопотребления</w:t>
            </w:r>
          </w:p>
        </w:tc>
        <w:tc>
          <w:tcPr>
            <w:tcW w:w="2014" w:type="pct"/>
          </w:tcPr>
          <w:p w:rsidR="006F02D4" w:rsidRPr="00315BA8" w:rsidRDefault="00476433" w:rsidP="00AE59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476433">
              <w:rPr>
                <w:sz w:val="24"/>
                <w:szCs w:val="24"/>
              </w:rPr>
              <w:t>вести журналы учета обходов и осмотров, фиксировать изменение технического состояния элементов газопровода низкого давления, оборудования котельных; обосновывать необходимость вывода котлоагрегатов, котельного и вспомогательного оборудования, контрольно</w:t>
            </w:r>
            <w:r>
              <w:rPr>
                <w:sz w:val="24"/>
                <w:szCs w:val="24"/>
              </w:rPr>
              <w:t>-</w:t>
            </w:r>
            <w:r w:rsidRPr="00476433">
              <w:rPr>
                <w:sz w:val="24"/>
                <w:szCs w:val="24"/>
              </w:rPr>
              <w:t>измерительных приборов и</w:t>
            </w:r>
            <w:r w:rsidR="000D4F2D">
              <w:rPr>
                <w:sz w:val="24"/>
                <w:szCs w:val="24"/>
              </w:rPr>
              <w:t xml:space="preserve"> </w:t>
            </w:r>
            <w:r w:rsidRPr="00476433">
              <w:rPr>
                <w:sz w:val="24"/>
                <w:szCs w:val="24"/>
              </w:rPr>
              <w:t>автоматики (КИПиА), трубопроводов и инженерных сетей, зданий и сооружений котельной в ремонт.</w:t>
            </w:r>
          </w:p>
        </w:tc>
        <w:tc>
          <w:tcPr>
            <w:tcW w:w="1584" w:type="pct"/>
          </w:tcPr>
          <w:p w:rsidR="006F02D4" w:rsidRPr="00315BA8" w:rsidRDefault="00476433" w:rsidP="00AE59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476433">
              <w:rPr>
                <w:sz w:val="24"/>
                <w:szCs w:val="24"/>
              </w:rPr>
              <w:t>нормативные правовые акты, другие нормативные и методические документы, регламентирующие производственную деятельность в соответствии со спецификой выполняемых работ.</w:t>
            </w:r>
          </w:p>
        </w:tc>
      </w:tr>
      <w:tr w:rsidR="006F02D4" w:rsidRPr="00315BA8" w:rsidTr="00AE59D2">
        <w:tc>
          <w:tcPr>
            <w:tcW w:w="1402" w:type="pct"/>
          </w:tcPr>
          <w:p w:rsidR="006F02D4" w:rsidRPr="00315BA8" w:rsidRDefault="006F02D4" w:rsidP="00AE59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Pr>
                <w:sz w:val="24"/>
                <w:szCs w:val="24"/>
              </w:rPr>
              <w:t>ПК 3.3.</w:t>
            </w:r>
            <w:r w:rsidR="000D4F2D">
              <w:rPr>
                <w:sz w:val="24"/>
                <w:szCs w:val="24"/>
              </w:rPr>
              <w:t xml:space="preserve"> </w:t>
            </w:r>
            <w:r w:rsidR="00476433" w:rsidRPr="00476433">
              <w:rPr>
                <w:sz w:val="24"/>
                <w:szCs w:val="24"/>
              </w:rPr>
              <w:t>Организовывать производство работ по эксплуатации и ремонту систем газораспределения и газопотребления</w:t>
            </w:r>
          </w:p>
        </w:tc>
        <w:tc>
          <w:tcPr>
            <w:tcW w:w="2014" w:type="pct"/>
          </w:tcPr>
          <w:p w:rsidR="006F02D4" w:rsidRPr="00315BA8" w:rsidRDefault="00476433" w:rsidP="00AE59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476433">
              <w:rPr>
                <w:sz w:val="24"/>
                <w:szCs w:val="24"/>
              </w:rPr>
              <w:t>организовывать выполнение работ по техническому обслуживанию, текущему и капитальному ремонту котлоагрегатов, котельного и вспомогательного оборудования, КИПиА, трубопроводов, инженерных сетей, зданий и сооружений, по подготовке котельной к осенне-зимним и весенне-летним условиям эксплуатации</w:t>
            </w:r>
          </w:p>
        </w:tc>
        <w:tc>
          <w:tcPr>
            <w:tcW w:w="1584" w:type="pct"/>
          </w:tcPr>
          <w:p w:rsidR="006F02D4" w:rsidRPr="00315BA8" w:rsidRDefault="00476433" w:rsidP="00AE59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476433">
              <w:rPr>
                <w:sz w:val="24"/>
                <w:szCs w:val="24"/>
              </w:rPr>
              <w:t>технологические процессы</w:t>
            </w:r>
            <w:r w:rsidR="000D4F2D">
              <w:rPr>
                <w:sz w:val="24"/>
                <w:szCs w:val="24"/>
              </w:rPr>
              <w:t xml:space="preserve"> </w:t>
            </w:r>
            <w:r w:rsidRPr="00476433">
              <w:rPr>
                <w:sz w:val="24"/>
                <w:szCs w:val="24"/>
              </w:rPr>
              <w:t>производства работ по ремонту газопроводов, по техническому обслуживанию и ремонту элементов домового газового оборудования; номенклатуру и технические характеристики газоподающего и газоиспользующего оборудования</w:t>
            </w:r>
          </w:p>
        </w:tc>
      </w:tr>
      <w:tr w:rsidR="006F02D4" w:rsidRPr="00315BA8" w:rsidTr="00AE59D2">
        <w:tc>
          <w:tcPr>
            <w:tcW w:w="1402" w:type="pct"/>
          </w:tcPr>
          <w:p w:rsidR="006F02D4" w:rsidRPr="00315BA8" w:rsidRDefault="006F02D4" w:rsidP="00AE59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Pr>
                <w:sz w:val="24"/>
                <w:szCs w:val="24"/>
              </w:rPr>
              <w:t>ПК 3.4.</w:t>
            </w:r>
            <w:r w:rsidR="000D4F2D">
              <w:rPr>
                <w:sz w:val="24"/>
                <w:szCs w:val="24"/>
              </w:rPr>
              <w:t xml:space="preserve"> </w:t>
            </w:r>
            <w:r w:rsidR="00AE59D2" w:rsidRPr="00AE59D2">
              <w:rPr>
                <w:sz w:val="24"/>
                <w:szCs w:val="24"/>
              </w:rPr>
              <w:t>Осуществлять надзор и контроль за ремонтом и его качеством</w:t>
            </w:r>
          </w:p>
        </w:tc>
        <w:tc>
          <w:tcPr>
            <w:tcW w:w="2014" w:type="pct"/>
          </w:tcPr>
          <w:p w:rsidR="006F02D4" w:rsidRPr="00315BA8" w:rsidRDefault="00AE59D2" w:rsidP="00AE59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AE59D2">
              <w:rPr>
                <w:sz w:val="24"/>
                <w:szCs w:val="24"/>
              </w:rPr>
              <w:t>контролировать процесс работы газоподающего и газоиспользующего оборудования в штатном режиме, при проведении работ по перепланировке и капитальному ремонту помещений.</w:t>
            </w:r>
          </w:p>
        </w:tc>
        <w:tc>
          <w:tcPr>
            <w:tcW w:w="1584" w:type="pct"/>
          </w:tcPr>
          <w:p w:rsidR="006F02D4" w:rsidRPr="00315BA8" w:rsidRDefault="00AE59D2" w:rsidP="00AE59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AE59D2">
              <w:rPr>
                <w:sz w:val="24"/>
                <w:szCs w:val="24"/>
              </w:rPr>
              <w:t>техническому содержанию и ремонту элементов домового газового оборудования.</w:t>
            </w:r>
          </w:p>
        </w:tc>
      </w:tr>
      <w:tr w:rsidR="00315BA8" w:rsidRPr="00315BA8" w:rsidTr="00AE59D2">
        <w:tc>
          <w:tcPr>
            <w:tcW w:w="1402" w:type="pct"/>
          </w:tcPr>
          <w:p w:rsidR="00315BA8" w:rsidRPr="00315BA8" w:rsidRDefault="006F02D4" w:rsidP="00AE59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Pr>
                <w:sz w:val="24"/>
                <w:szCs w:val="24"/>
              </w:rPr>
              <w:t xml:space="preserve">ПК 3.5. </w:t>
            </w:r>
            <w:r w:rsidR="00AE59D2" w:rsidRPr="00AE59D2">
              <w:rPr>
                <w:sz w:val="24"/>
                <w:szCs w:val="24"/>
              </w:rPr>
              <w:t>Осуществлять руководство другими работниками в рамках подразделения при выполнении работ по эксплуатации систем газораспределения и газопотребления</w:t>
            </w:r>
          </w:p>
        </w:tc>
        <w:tc>
          <w:tcPr>
            <w:tcW w:w="2014" w:type="pct"/>
          </w:tcPr>
          <w:p w:rsidR="00315BA8" w:rsidRPr="00315BA8" w:rsidRDefault="00AE59D2" w:rsidP="00AE59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AE59D2">
              <w:rPr>
                <w:sz w:val="24"/>
                <w:szCs w:val="24"/>
              </w:rPr>
              <w:t>обеспечивать рабочие места, их техническое оснащение; вести табель учета рабочего времени персонала, выполняющего работы по эксплуатации трубопроводов.</w:t>
            </w:r>
          </w:p>
        </w:tc>
        <w:tc>
          <w:tcPr>
            <w:tcW w:w="1584" w:type="pct"/>
          </w:tcPr>
          <w:p w:rsidR="00315BA8" w:rsidRPr="00315BA8" w:rsidRDefault="00AE59D2" w:rsidP="00AE59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AE59D2">
              <w:rPr>
                <w:sz w:val="24"/>
                <w:szCs w:val="24"/>
              </w:rPr>
              <w:t>требования к охране труда, промышленной и пожарной безопасности при производстве работ по эксплуатации наружных газопроводов низкого давления; домового газового оборудования</w:t>
            </w:r>
          </w:p>
        </w:tc>
      </w:tr>
    </w:tbl>
    <w:p w:rsidR="00AE59D2" w:rsidRPr="00023221" w:rsidRDefault="00AE59D2" w:rsidP="000E43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color w:val="000000" w:themeColor="text1"/>
          <w:sz w:val="24"/>
          <w:szCs w:val="24"/>
        </w:rPr>
      </w:pPr>
    </w:p>
    <w:p w:rsidR="000E4316" w:rsidRPr="00023221" w:rsidRDefault="000E4316" w:rsidP="000E43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
        <w:jc w:val="both"/>
        <w:rPr>
          <w:rFonts w:ascii="Times New Roman" w:eastAsia="Times New Roman" w:hAnsi="Times New Roman" w:cs="Times New Roman"/>
          <w:color w:val="000000" w:themeColor="text1"/>
          <w:sz w:val="24"/>
          <w:szCs w:val="24"/>
        </w:rPr>
      </w:pPr>
      <w:r w:rsidRPr="00023221">
        <w:rPr>
          <w:rFonts w:ascii="Times New Roman" w:eastAsia="Times New Roman" w:hAnsi="Times New Roman" w:cs="Times New Roman"/>
          <w:color w:val="000000" w:themeColor="text1"/>
          <w:sz w:val="24"/>
          <w:szCs w:val="24"/>
        </w:rPr>
        <w:t>В результате освоения учебной дисциплины у обучающихся формируются следующие личностные результаты:</w:t>
      </w:r>
    </w:p>
    <w:p w:rsidR="007F3223" w:rsidRPr="00023221" w:rsidRDefault="007F3223" w:rsidP="000E43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
        <w:jc w:val="both"/>
        <w:rPr>
          <w:rFonts w:ascii="Times New Roman" w:hAnsi="Times New Roman"/>
          <w:color w:val="000000" w:themeColor="text1"/>
          <w:sz w:val="24"/>
          <w:szCs w:val="24"/>
        </w:rPr>
      </w:pPr>
      <w:r w:rsidRPr="00023221">
        <w:rPr>
          <w:rFonts w:ascii="Times New Roman" w:eastAsia="Times New Roman" w:hAnsi="Times New Roman" w:cs="Times New Roman"/>
          <w:color w:val="000000" w:themeColor="text1"/>
          <w:sz w:val="24"/>
          <w:szCs w:val="24"/>
        </w:rPr>
        <w:t xml:space="preserve">ЛР 1. </w:t>
      </w:r>
      <w:r w:rsidRPr="00023221">
        <w:rPr>
          <w:rFonts w:ascii="Times New Roman" w:hAnsi="Times New Roman"/>
          <w:color w:val="000000" w:themeColor="text1"/>
          <w:sz w:val="24"/>
          <w:szCs w:val="24"/>
        </w:rPr>
        <w:t>Осознающий себя гражданином и защитником великой страны;</w:t>
      </w:r>
    </w:p>
    <w:p w:rsidR="007F3223" w:rsidRPr="00023221" w:rsidRDefault="007F3223" w:rsidP="000E43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
        <w:jc w:val="both"/>
        <w:rPr>
          <w:rFonts w:ascii="Times New Roman" w:eastAsia="Times New Roman" w:hAnsi="Times New Roman" w:cs="Times New Roman"/>
          <w:color w:val="000000" w:themeColor="text1"/>
          <w:sz w:val="24"/>
          <w:szCs w:val="24"/>
        </w:rPr>
      </w:pPr>
      <w:r w:rsidRPr="00023221">
        <w:rPr>
          <w:rFonts w:ascii="Times New Roman" w:hAnsi="Times New Roman"/>
          <w:color w:val="000000" w:themeColor="text1"/>
          <w:sz w:val="24"/>
          <w:szCs w:val="24"/>
        </w:rPr>
        <w:t xml:space="preserve">ЛР 4. </w:t>
      </w:r>
      <w:r w:rsidRPr="00023221">
        <w:rPr>
          <w:rFonts w:ascii="Times New Roman" w:eastAsia="Times New Roman" w:hAnsi="Times New Roman" w:cs="Times New Roman"/>
          <w:color w:val="000000" w:themeColor="text1"/>
          <w:sz w:val="24"/>
          <w:szCs w:val="24"/>
        </w:rPr>
        <w:t>Проявляющий и демонстрирующий уважение к людям труда, осознающий ценность собственного труда. Стремящийся к формированию в сетевой среде личностно и профессионального конструктивного «цифрового следа»;</w:t>
      </w:r>
    </w:p>
    <w:p w:rsidR="00023221" w:rsidRPr="00023221" w:rsidRDefault="00023221" w:rsidP="000E43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
        <w:jc w:val="both"/>
        <w:rPr>
          <w:rFonts w:ascii="Times New Roman" w:hAnsi="Times New Roman"/>
          <w:color w:val="000000" w:themeColor="text1"/>
          <w:sz w:val="24"/>
          <w:szCs w:val="24"/>
        </w:rPr>
      </w:pPr>
      <w:r w:rsidRPr="00023221">
        <w:rPr>
          <w:rFonts w:ascii="Times New Roman" w:eastAsia="Times New Roman" w:hAnsi="Times New Roman" w:cs="Times New Roman"/>
          <w:color w:val="000000" w:themeColor="text1"/>
          <w:sz w:val="24"/>
          <w:szCs w:val="24"/>
        </w:rPr>
        <w:t xml:space="preserve">ЛР 9. </w:t>
      </w:r>
      <w:r w:rsidRPr="00023221">
        <w:rPr>
          <w:rFonts w:ascii="Times New Roman" w:hAnsi="Times New Roman"/>
          <w:color w:val="000000" w:themeColor="text1"/>
          <w:sz w:val="24"/>
          <w:szCs w:val="24"/>
        </w:rPr>
        <w:t xml:space="preserve">Соблюдающий и пропагандирующий правила здорового и безопасного образа жизни, спорта; предупреждающий либо преодолевающий зависимости от алкоголя, табака, </w:t>
      </w:r>
      <w:r w:rsidRPr="00023221">
        <w:rPr>
          <w:rFonts w:ascii="Times New Roman" w:hAnsi="Times New Roman"/>
          <w:color w:val="000000" w:themeColor="text1"/>
          <w:sz w:val="24"/>
          <w:szCs w:val="24"/>
        </w:rPr>
        <w:lastRenderedPageBreak/>
        <w:t>психоактивных веществ, азартных игр и т.д. Сохраняющий психологическую устойчивость в ситуативно сложных или стремительно меняющихся ситуациях</w:t>
      </w:r>
      <w:r w:rsidR="0019091F">
        <w:rPr>
          <w:rFonts w:ascii="Times New Roman" w:hAnsi="Times New Roman"/>
          <w:color w:val="000000" w:themeColor="text1"/>
          <w:sz w:val="24"/>
          <w:szCs w:val="24"/>
        </w:rPr>
        <w:t>;</w:t>
      </w:r>
    </w:p>
    <w:p w:rsidR="00023221" w:rsidRPr="00023221" w:rsidRDefault="00023221" w:rsidP="000E43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
        <w:jc w:val="both"/>
        <w:rPr>
          <w:rFonts w:ascii="Times New Roman" w:hAnsi="Times New Roman"/>
          <w:color w:val="000000" w:themeColor="text1"/>
          <w:sz w:val="24"/>
          <w:szCs w:val="24"/>
        </w:rPr>
      </w:pPr>
      <w:r w:rsidRPr="00023221">
        <w:rPr>
          <w:rFonts w:ascii="Times New Roman" w:hAnsi="Times New Roman"/>
          <w:color w:val="000000" w:themeColor="text1"/>
          <w:sz w:val="24"/>
          <w:szCs w:val="24"/>
        </w:rPr>
        <w:t>ЛР 12. Принимающий семейные ценности, готовый к созданию семьи и воспитанию детей; демонстрирующий неприятие насилия в семье, ухода от родительской ответственности, отказа от отношений со своими детьми и их финансового содержания;</w:t>
      </w:r>
    </w:p>
    <w:p w:rsidR="00023221" w:rsidRPr="00023221" w:rsidRDefault="00023221" w:rsidP="000E43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
        <w:jc w:val="both"/>
        <w:rPr>
          <w:rFonts w:ascii="Times New Roman" w:hAnsi="Times New Roman"/>
          <w:color w:val="000000" w:themeColor="text1"/>
          <w:sz w:val="24"/>
          <w:szCs w:val="24"/>
        </w:rPr>
      </w:pPr>
      <w:r w:rsidRPr="00023221">
        <w:rPr>
          <w:rFonts w:ascii="Times New Roman" w:hAnsi="Times New Roman"/>
          <w:color w:val="000000" w:themeColor="text1"/>
          <w:sz w:val="24"/>
          <w:szCs w:val="24"/>
        </w:rPr>
        <w:t>ЛР 13. Способный при взаимодействии с другими людьми достигать поставленных целей, стремящийся к формированию в строительной отрасли и системе жилищно-коммунального хозяйства личностного роста как профессионала</w:t>
      </w:r>
      <w:r w:rsidR="0019091F">
        <w:rPr>
          <w:rFonts w:ascii="Times New Roman" w:hAnsi="Times New Roman"/>
          <w:color w:val="000000" w:themeColor="text1"/>
          <w:sz w:val="24"/>
          <w:szCs w:val="24"/>
        </w:rPr>
        <w:t>.</w:t>
      </w:r>
    </w:p>
    <w:p w:rsidR="000E4316" w:rsidRPr="00023221" w:rsidRDefault="000E4316" w:rsidP="000E43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i/>
          <w:color w:val="000000" w:themeColor="text1"/>
          <w:sz w:val="24"/>
          <w:szCs w:val="24"/>
        </w:rPr>
      </w:pPr>
    </w:p>
    <w:p w:rsidR="00315BA8" w:rsidRPr="00315BA8" w:rsidRDefault="00315BA8" w:rsidP="000E43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rPr>
      </w:pPr>
      <w:r w:rsidRPr="00315BA8">
        <w:rPr>
          <w:rFonts w:ascii="Times New Roman" w:eastAsia="Times New Roman" w:hAnsi="Times New Roman" w:cs="Times New Roman"/>
          <w:b/>
          <w:sz w:val="24"/>
          <w:szCs w:val="24"/>
        </w:rPr>
        <w:t>2 СТРУКТУРА И СОДЕРЖАНИЕ УЧЕБНОЙ ДИСЦИПЛИНЫ</w:t>
      </w:r>
    </w:p>
    <w:p w:rsidR="00315BA8" w:rsidRPr="00315BA8" w:rsidRDefault="00315BA8" w:rsidP="00FA7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rPr>
      </w:pPr>
    </w:p>
    <w:p w:rsidR="00315BA8" w:rsidRPr="00315BA8" w:rsidRDefault="00315BA8" w:rsidP="00FA7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u w:val="single"/>
        </w:rPr>
      </w:pPr>
      <w:r w:rsidRPr="00315BA8">
        <w:rPr>
          <w:rFonts w:ascii="Times New Roman" w:eastAsia="Times New Roman" w:hAnsi="Times New Roman" w:cs="Times New Roman"/>
          <w:b/>
          <w:sz w:val="24"/>
          <w:szCs w:val="24"/>
        </w:rPr>
        <w:t>2.1 Объем учебной дисциплины и виды учебной работы</w:t>
      </w:r>
    </w:p>
    <w:p w:rsidR="00315BA8" w:rsidRPr="00315BA8" w:rsidRDefault="00315BA8" w:rsidP="00FA7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rPr>
      </w:pPr>
    </w:p>
    <w:tbl>
      <w:tblPr>
        <w:tblStyle w:val="a3"/>
        <w:tblW w:w="5000" w:type="pct"/>
        <w:tblLook w:val="00A0" w:firstRow="1" w:lastRow="0" w:firstColumn="1" w:lastColumn="0" w:noHBand="0" w:noVBand="0"/>
      </w:tblPr>
      <w:tblGrid>
        <w:gridCol w:w="6629"/>
        <w:gridCol w:w="3224"/>
      </w:tblGrid>
      <w:tr w:rsidR="00315BA8" w:rsidRPr="00315BA8" w:rsidTr="00302E4A">
        <w:tc>
          <w:tcPr>
            <w:tcW w:w="3364" w:type="pct"/>
            <w:vAlign w:val="center"/>
          </w:tcPr>
          <w:p w:rsidR="00315BA8" w:rsidRPr="00315BA8" w:rsidRDefault="00315BA8" w:rsidP="00EE216C">
            <w:pPr>
              <w:jc w:val="center"/>
              <w:rPr>
                <w:b/>
                <w:sz w:val="24"/>
                <w:szCs w:val="24"/>
              </w:rPr>
            </w:pPr>
            <w:r w:rsidRPr="00315BA8">
              <w:rPr>
                <w:b/>
                <w:sz w:val="24"/>
                <w:szCs w:val="24"/>
              </w:rPr>
              <w:t>Вид учебной работы</w:t>
            </w:r>
          </w:p>
        </w:tc>
        <w:tc>
          <w:tcPr>
            <w:tcW w:w="1636" w:type="pct"/>
            <w:vAlign w:val="center"/>
          </w:tcPr>
          <w:p w:rsidR="00315BA8" w:rsidRPr="00315BA8" w:rsidRDefault="00315BA8" w:rsidP="00EE216C">
            <w:pPr>
              <w:jc w:val="center"/>
              <w:rPr>
                <w:b/>
                <w:sz w:val="24"/>
                <w:szCs w:val="24"/>
              </w:rPr>
            </w:pPr>
            <w:r w:rsidRPr="00315BA8">
              <w:rPr>
                <w:b/>
                <w:sz w:val="24"/>
                <w:szCs w:val="24"/>
              </w:rPr>
              <w:t>Объём часов</w:t>
            </w:r>
          </w:p>
        </w:tc>
      </w:tr>
      <w:tr w:rsidR="00315BA8" w:rsidRPr="00315BA8" w:rsidTr="00302E4A">
        <w:tc>
          <w:tcPr>
            <w:tcW w:w="3364" w:type="pct"/>
            <w:vAlign w:val="center"/>
          </w:tcPr>
          <w:p w:rsidR="00315BA8" w:rsidRPr="00315BA8" w:rsidRDefault="00315BA8" w:rsidP="00EE216C">
            <w:pPr>
              <w:rPr>
                <w:b/>
                <w:sz w:val="24"/>
                <w:szCs w:val="24"/>
              </w:rPr>
            </w:pPr>
            <w:r w:rsidRPr="00315BA8">
              <w:rPr>
                <w:b/>
                <w:sz w:val="24"/>
                <w:szCs w:val="24"/>
              </w:rPr>
              <w:t>Объём образовательной программы</w:t>
            </w:r>
          </w:p>
        </w:tc>
        <w:tc>
          <w:tcPr>
            <w:tcW w:w="1636" w:type="pct"/>
            <w:vAlign w:val="center"/>
          </w:tcPr>
          <w:p w:rsidR="00315BA8" w:rsidRPr="00315BA8" w:rsidRDefault="00F1746C" w:rsidP="00EE216C">
            <w:pPr>
              <w:jc w:val="center"/>
              <w:rPr>
                <w:sz w:val="24"/>
                <w:szCs w:val="24"/>
              </w:rPr>
            </w:pPr>
            <w:r>
              <w:rPr>
                <w:sz w:val="24"/>
                <w:szCs w:val="24"/>
              </w:rPr>
              <w:t>68</w:t>
            </w:r>
          </w:p>
        </w:tc>
      </w:tr>
      <w:tr w:rsidR="00315BA8" w:rsidRPr="00315BA8" w:rsidTr="00302E4A">
        <w:tc>
          <w:tcPr>
            <w:tcW w:w="3364" w:type="pct"/>
            <w:vAlign w:val="center"/>
          </w:tcPr>
          <w:p w:rsidR="00315BA8" w:rsidRPr="00315BA8" w:rsidRDefault="00315BA8" w:rsidP="00EE216C">
            <w:pPr>
              <w:rPr>
                <w:b/>
                <w:sz w:val="24"/>
                <w:szCs w:val="24"/>
              </w:rPr>
            </w:pPr>
            <w:r w:rsidRPr="00315BA8">
              <w:rPr>
                <w:b/>
                <w:sz w:val="24"/>
                <w:szCs w:val="24"/>
              </w:rPr>
              <w:t>Объём работы обучающегося во взаимодействии с преподавателем</w:t>
            </w:r>
          </w:p>
        </w:tc>
        <w:tc>
          <w:tcPr>
            <w:tcW w:w="1636" w:type="pct"/>
            <w:vAlign w:val="center"/>
          </w:tcPr>
          <w:p w:rsidR="00315BA8" w:rsidRPr="00315BA8" w:rsidRDefault="00F1746C" w:rsidP="00EE216C">
            <w:pPr>
              <w:jc w:val="center"/>
              <w:rPr>
                <w:sz w:val="24"/>
                <w:szCs w:val="24"/>
              </w:rPr>
            </w:pPr>
            <w:r>
              <w:rPr>
                <w:sz w:val="24"/>
                <w:szCs w:val="24"/>
              </w:rPr>
              <w:t>64</w:t>
            </w:r>
          </w:p>
        </w:tc>
      </w:tr>
      <w:tr w:rsidR="00315BA8" w:rsidRPr="00315BA8" w:rsidTr="00302E4A">
        <w:tc>
          <w:tcPr>
            <w:tcW w:w="3364" w:type="pct"/>
            <w:vAlign w:val="center"/>
          </w:tcPr>
          <w:p w:rsidR="00315BA8" w:rsidRPr="00315BA8" w:rsidRDefault="00315BA8" w:rsidP="00EE216C">
            <w:pPr>
              <w:ind w:firstLine="360"/>
              <w:rPr>
                <w:sz w:val="24"/>
                <w:szCs w:val="24"/>
              </w:rPr>
            </w:pPr>
            <w:r w:rsidRPr="00315BA8">
              <w:rPr>
                <w:sz w:val="24"/>
                <w:szCs w:val="24"/>
              </w:rPr>
              <w:t>В том числе:</w:t>
            </w:r>
          </w:p>
        </w:tc>
        <w:tc>
          <w:tcPr>
            <w:tcW w:w="1636" w:type="pct"/>
            <w:vAlign w:val="center"/>
          </w:tcPr>
          <w:p w:rsidR="00315BA8" w:rsidRPr="00315BA8" w:rsidRDefault="00315BA8" w:rsidP="00EE216C">
            <w:pPr>
              <w:jc w:val="center"/>
              <w:rPr>
                <w:sz w:val="24"/>
                <w:szCs w:val="24"/>
              </w:rPr>
            </w:pPr>
          </w:p>
        </w:tc>
      </w:tr>
      <w:tr w:rsidR="00315BA8" w:rsidRPr="00315BA8" w:rsidTr="00302E4A">
        <w:tc>
          <w:tcPr>
            <w:tcW w:w="3364" w:type="pct"/>
            <w:vAlign w:val="center"/>
          </w:tcPr>
          <w:p w:rsidR="00315BA8" w:rsidRPr="00315BA8" w:rsidRDefault="00315BA8" w:rsidP="00EE216C">
            <w:pPr>
              <w:rPr>
                <w:sz w:val="24"/>
                <w:szCs w:val="24"/>
              </w:rPr>
            </w:pPr>
            <w:r w:rsidRPr="00315BA8">
              <w:rPr>
                <w:sz w:val="24"/>
                <w:szCs w:val="24"/>
              </w:rPr>
              <w:t>Теоретическое обучение</w:t>
            </w:r>
          </w:p>
        </w:tc>
        <w:tc>
          <w:tcPr>
            <w:tcW w:w="1636" w:type="pct"/>
            <w:vAlign w:val="center"/>
          </w:tcPr>
          <w:p w:rsidR="00315BA8" w:rsidRPr="00315BA8" w:rsidRDefault="00EE216C" w:rsidP="00EE216C">
            <w:pPr>
              <w:jc w:val="center"/>
              <w:rPr>
                <w:sz w:val="24"/>
                <w:szCs w:val="24"/>
              </w:rPr>
            </w:pPr>
            <w:r>
              <w:rPr>
                <w:sz w:val="24"/>
                <w:szCs w:val="24"/>
              </w:rPr>
              <w:t>44</w:t>
            </w:r>
          </w:p>
        </w:tc>
      </w:tr>
      <w:tr w:rsidR="00315BA8" w:rsidRPr="00315BA8" w:rsidTr="00302E4A">
        <w:tc>
          <w:tcPr>
            <w:tcW w:w="3364" w:type="pct"/>
            <w:vAlign w:val="center"/>
          </w:tcPr>
          <w:p w:rsidR="00315BA8" w:rsidRPr="00315BA8" w:rsidRDefault="00315BA8" w:rsidP="00EE216C">
            <w:pPr>
              <w:rPr>
                <w:sz w:val="24"/>
                <w:szCs w:val="24"/>
              </w:rPr>
            </w:pPr>
            <w:r w:rsidRPr="00315BA8">
              <w:rPr>
                <w:sz w:val="24"/>
                <w:szCs w:val="24"/>
              </w:rPr>
              <w:t>Практические (лабораторные) занятия (если предусмотрены)</w:t>
            </w:r>
          </w:p>
        </w:tc>
        <w:tc>
          <w:tcPr>
            <w:tcW w:w="1636" w:type="pct"/>
            <w:vAlign w:val="center"/>
          </w:tcPr>
          <w:p w:rsidR="00315BA8" w:rsidRPr="00315BA8" w:rsidRDefault="00EE216C" w:rsidP="00EE216C">
            <w:pPr>
              <w:jc w:val="center"/>
              <w:rPr>
                <w:sz w:val="24"/>
                <w:szCs w:val="24"/>
              </w:rPr>
            </w:pPr>
            <w:r>
              <w:rPr>
                <w:sz w:val="24"/>
                <w:szCs w:val="24"/>
              </w:rPr>
              <w:t>20</w:t>
            </w:r>
          </w:p>
        </w:tc>
      </w:tr>
      <w:tr w:rsidR="00315BA8" w:rsidRPr="00315BA8" w:rsidTr="00302E4A">
        <w:tc>
          <w:tcPr>
            <w:tcW w:w="3364" w:type="pct"/>
            <w:vAlign w:val="center"/>
          </w:tcPr>
          <w:p w:rsidR="00315BA8" w:rsidRPr="00315BA8" w:rsidRDefault="00315BA8" w:rsidP="00EE216C">
            <w:pPr>
              <w:rPr>
                <w:sz w:val="24"/>
                <w:szCs w:val="24"/>
              </w:rPr>
            </w:pPr>
            <w:r w:rsidRPr="00315BA8">
              <w:rPr>
                <w:sz w:val="24"/>
                <w:szCs w:val="24"/>
              </w:rPr>
              <w:t>Курсовая работа (проект) (если предусмотрены)</w:t>
            </w:r>
          </w:p>
        </w:tc>
        <w:tc>
          <w:tcPr>
            <w:tcW w:w="1636" w:type="pct"/>
            <w:vAlign w:val="center"/>
          </w:tcPr>
          <w:p w:rsidR="00315BA8" w:rsidRPr="00315BA8" w:rsidRDefault="00EE216C" w:rsidP="00EE216C">
            <w:pPr>
              <w:jc w:val="center"/>
              <w:rPr>
                <w:sz w:val="24"/>
                <w:szCs w:val="24"/>
              </w:rPr>
            </w:pPr>
            <w:r>
              <w:rPr>
                <w:sz w:val="24"/>
                <w:szCs w:val="24"/>
              </w:rPr>
              <w:t>-</w:t>
            </w:r>
          </w:p>
        </w:tc>
      </w:tr>
      <w:tr w:rsidR="00315BA8" w:rsidRPr="00315BA8" w:rsidTr="00302E4A">
        <w:tc>
          <w:tcPr>
            <w:tcW w:w="3364" w:type="pct"/>
            <w:vAlign w:val="center"/>
          </w:tcPr>
          <w:p w:rsidR="00315BA8" w:rsidRPr="00315BA8" w:rsidRDefault="00315BA8" w:rsidP="00EE216C">
            <w:pPr>
              <w:rPr>
                <w:sz w:val="24"/>
                <w:szCs w:val="24"/>
              </w:rPr>
            </w:pPr>
            <w:r w:rsidRPr="00315BA8">
              <w:rPr>
                <w:sz w:val="24"/>
                <w:szCs w:val="24"/>
              </w:rPr>
              <w:t>Контрольная работа (если предусмотрена)</w:t>
            </w:r>
          </w:p>
        </w:tc>
        <w:tc>
          <w:tcPr>
            <w:tcW w:w="1636" w:type="pct"/>
            <w:vAlign w:val="center"/>
          </w:tcPr>
          <w:p w:rsidR="00315BA8" w:rsidRPr="00315BA8" w:rsidRDefault="00EE216C" w:rsidP="00EE216C">
            <w:pPr>
              <w:jc w:val="center"/>
              <w:rPr>
                <w:sz w:val="24"/>
                <w:szCs w:val="24"/>
              </w:rPr>
            </w:pPr>
            <w:r>
              <w:rPr>
                <w:sz w:val="24"/>
                <w:szCs w:val="24"/>
              </w:rPr>
              <w:t>-</w:t>
            </w:r>
          </w:p>
        </w:tc>
      </w:tr>
      <w:tr w:rsidR="00315BA8" w:rsidRPr="00315BA8" w:rsidTr="00302E4A">
        <w:tc>
          <w:tcPr>
            <w:tcW w:w="3364" w:type="pct"/>
            <w:vAlign w:val="center"/>
          </w:tcPr>
          <w:p w:rsidR="00315BA8" w:rsidRPr="00315BA8" w:rsidRDefault="00315BA8" w:rsidP="00EE216C">
            <w:pPr>
              <w:rPr>
                <w:sz w:val="24"/>
                <w:szCs w:val="24"/>
              </w:rPr>
            </w:pPr>
            <w:r w:rsidRPr="00315BA8">
              <w:rPr>
                <w:b/>
                <w:sz w:val="24"/>
                <w:szCs w:val="24"/>
              </w:rPr>
              <w:t>Самостоятельная работа</w:t>
            </w:r>
          </w:p>
        </w:tc>
        <w:tc>
          <w:tcPr>
            <w:tcW w:w="1636" w:type="pct"/>
            <w:vAlign w:val="center"/>
          </w:tcPr>
          <w:p w:rsidR="00315BA8" w:rsidRPr="00315BA8" w:rsidRDefault="00EE216C" w:rsidP="00EE216C">
            <w:pPr>
              <w:jc w:val="center"/>
              <w:rPr>
                <w:sz w:val="24"/>
                <w:szCs w:val="24"/>
              </w:rPr>
            </w:pPr>
            <w:r>
              <w:rPr>
                <w:sz w:val="24"/>
                <w:szCs w:val="24"/>
              </w:rPr>
              <w:t>4</w:t>
            </w:r>
          </w:p>
        </w:tc>
      </w:tr>
      <w:tr w:rsidR="00315BA8" w:rsidRPr="00315BA8" w:rsidTr="00302E4A">
        <w:tc>
          <w:tcPr>
            <w:tcW w:w="3364" w:type="pct"/>
            <w:vAlign w:val="center"/>
          </w:tcPr>
          <w:p w:rsidR="00315BA8" w:rsidRPr="00315BA8" w:rsidRDefault="00315BA8" w:rsidP="004157EF">
            <w:pPr>
              <w:rPr>
                <w:i/>
                <w:sz w:val="24"/>
                <w:szCs w:val="24"/>
              </w:rPr>
            </w:pPr>
            <w:r w:rsidRPr="00315BA8">
              <w:rPr>
                <w:b/>
                <w:sz w:val="24"/>
                <w:szCs w:val="24"/>
              </w:rPr>
              <w:t>Промежуточная аттестация в форме</w:t>
            </w:r>
          </w:p>
        </w:tc>
        <w:tc>
          <w:tcPr>
            <w:tcW w:w="1636" w:type="pct"/>
            <w:vAlign w:val="center"/>
          </w:tcPr>
          <w:p w:rsidR="00315BA8" w:rsidRPr="00315BA8" w:rsidRDefault="00EE216C" w:rsidP="00EE216C">
            <w:pPr>
              <w:jc w:val="center"/>
              <w:rPr>
                <w:sz w:val="24"/>
                <w:szCs w:val="24"/>
              </w:rPr>
            </w:pPr>
            <w:r>
              <w:rPr>
                <w:sz w:val="24"/>
                <w:szCs w:val="24"/>
              </w:rPr>
              <w:t>Дифференцированный зачет</w:t>
            </w:r>
          </w:p>
        </w:tc>
      </w:tr>
    </w:tbl>
    <w:p w:rsidR="00315BA8" w:rsidRPr="00315BA8" w:rsidRDefault="00315BA8" w:rsidP="00FA7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sectPr w:rsidR="00315BA8" w:rsidRPr="00315BA8" w:rsidSect="00FA73A7">
          <w:footerReference w:type="even" r:id="rId9"/>
          <w:footerReference w:type="default" r:id="rId10"/>
          <w:pgSz w:w="11906" w:h="16838"/>
          <w:pgMar w:top="1134" w:right="851" w:bottom="1134" w:left="1418" w:header="708" w:footer="708" w:gutter="0"/>
          <w:cols w:space="720"/>
        </w:sectPr>
      </w:pPr>
    </w:p>
    <w:p w:rsidR="00315BA8" w:rsidRPr="00315BA8" w:rsidRDefault="00315BA8" w:rsidP="00FA73A7">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outlineLvl w:val="0"/>
        <w:rPr>
          <w:rFonts w:ascii="Times New Roman" w:eastAsia="Times New Roman" w:hAnsi="Times New Roman" w:cs="Times New Roman"/>
          <w:sz w:val="24"/>
          <w:szCs w:val="24"/>
        </w:rPr>
      </w:pPr>
      <w:r w:rsidRPr="00315BA8">
        <w:rPr>
          <w:rFonts w:ascii="Times New Roman" w:eastAsia="Times New Roman" w:hAnsi="Times New Roman" w:cs="Times New Roman"/>
          <w:b/>
          <w:sz w:val="24"/>
          <w:szCs w:val="24"/>
        </w:rPr>
        <w:lastRenderedPageBreak/>
        <w:t>2.2 Тематический план и содержание учебной дисциплины</w:t>
      </w:r>
      <w:r w:rsidR="001F215C" w:rsidRPr="001F215C">
        <w:rPr>
          <w:rFonts w:ascii="Times New Roman" w:eastAsia="Times New Roman" w:hAnsi="Times New Roman" w:cs="Times New Roman"/>
          <w:b/>
          <w:sz w:val="24"/>
          <w:szCs w:val="24"/>
        </w:rPr>
        <w:t xml:space="preserve"> ОП.15 Нормирование труда и сметы</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91"/>
        <w:gridCol w:w="7185"/>
        <w:gridCol w:w="1206"/>
        <w:gridCol w:w="985"/>
        <w:gridCol w:w="2620"/>
      </w:tblGrid>
      <w:tr w:rsidR="00315BA8" w:rsidRPr="00CA209C" w:rsidTr="00CA209C">
        <w:trPr>
          <w:trHeight w:val="20"/>
        </w:trPr>
        <w:tc>
          <w:tcPr>
            <w:tcW w:w="947" w:type="pct"/>
            <w:tcBorders>
              <w:top w:val="single" w:sz="4" w:space="0" w:color="auto"/>
              <w:left w:val="single" w:sz="4" w:space="0" w:color="auto"/>
              <w:bottom w:val="single" w:sz="4" w:space="0" w:color="auto"/>
              <w:right w:val="single" w:sz="4" w:space="0" w:color="auto"/>
            </w:tcBorders>
            <w:vAlign w:val="center"/>
          </w:tcPr>
          <w:p w:rsidR="00315BA8" w:rsidRPr="00CA209C" w:rsidRDefault="00315BA8" w:rsidP="00FA73A7">
            <w:pPr>
              <w:spacing w:after="0" w:line="240" w:lineRule="auto"/>
              <w:jc w:val="center"/>
              <w:rPr>
                <w:rFonts w:ascii="Times New Roman" w:eastAsia="Times New Roman" w:hAnsi="Times New Roman" w:cs="Times New Roman"/>
                <w:b/>
                <w:bCs/>
                <w:sz w:val="24"/>
                <w:szCs w:val="24"/>
              </w:rPr>
            </w:pPr>
            <w:r w:rsidRPr="00CA209C">
              <w:rPr>
                <w:rFonts w:ascii="Times New Roman" w:eastAsia="Times New Roman" w:hAnsi="Times New Roman" w:cs="Times New Roman"/>
                <w:b/>
                <w:bCs/>
                <w:sz w:val="24"/>
                <w:szCs w:val="24"/>
              </w:rPr>
              <w:t>Наименование разделов и тем</w:t>
            </w:r>
          </w:p>
        </w:tc>
        <w:tc>
          <w:tcPr>
            <w:tcW w:w="2433" w:type="pct"/>
            <w:tcBorders>
              <w:top w:val="single" w:sz="4" w:space="0" w:color="auto"/>
              <w:left w:val="single" w:sz="4" w:space="0" w:color="auto"/>
              <w:bottom w:val="single" w:sz="4" w:space="0" w:color="auto"/>
              <w:right w:val="single" w:sz="4" w:space="0" w:color="auto"/>
            </w:tcBorders>
            <w:vAlign w:val="center"/>
          </w:tcPr>
          <w:p w:rsidR="00315BA8" w:rsidRPr="00CA209C" w:rsidRDefault="00315BA8" w:rsidP="00FA73A7">
            <w:pPr>
              <w:spacing w:after="0" w:line="240" w:lineRule="auto"/>
              <w:jc w:val="center"/>
              <w:rPr>
                <w:rFonts w:ascii="Times New Roman" w:eastAsia="Times New Roman" w:hAnsi="Times New Roman" w:cs="Times New Roman"/>
                <w:b/>
                <w:bCs/>
                <w:sz w:val="24"/>
                <w:szCs w:val="24"/>
              </w:rPr>
            </w:pPr>
            <w:r w:rsidRPr="00CA209C">
              <w:rPr>
                <w:rFonts w:ascii="Times New Roman" w:eastAsia="Times New Roman" w:hAnsi="Times New Roman" w:cs="Times New Roman"/>
                <w:b/>
                <w:bCs/>
                <w:sz w:val="24"/>
                <w:szCs w:val="24"/>
              </w:rPr>
              <w:t>Содержание учебного материала и формы организации деятельности обучающихся</w:t>
            </w:r>
          </w:p>
        </w:tc>
        <w:tc>
          <w:tcPr>
            <w:tcW w:w="395" w:type="pct"/>
            <w:tcBorders>
              <w:top w:val="single" w:sz="4" w:space="0" w:color="auto"/>
              <w:left w:val="single" w:sz="4" w:space="0" w:color="auto"/>
              <w:bottom w:val="single" w:sz="4" w:space="0" w:color="auto"/>
              <w:right w:val="single" w:sz="4" w:space="0" w:color="auto"/>
            </w:tcBorders>
            <w:vAlign w:val="center"/>
          </w:tcPr>
          <w:p w:rsidR="00315BA8" w:rsidRPr="00CA209C" w:rsidRDefault="00C93A71" w:rsidP="00FA73A7">
            <w:pPr>
              <w:spacing w:after="0" w:line="240" w:lineRule="auto"/>
              <w:jc w:val="center"/>
              <w:rPr>
                <w:rFonts w:ascii="Times New Roman" w:eastAsia="Times New Roman" w:hAnsi="Times New Roman" w:cs="Times New Roman"/>
                <w:b/>
                <w:bCs/>
                <w:sz w:val="24"/>
                <w:szCs w:val="24"/>
              </w:rPr>
            </w:pPr>
            <w:r w:rsidRPr="00CA209C">
              <w:rPr>
                <w:rFonts w:ascii="Times New Roman" w:eastAsia="Times New Roman" w:hAnsi="Times New Roman" w:cs="Times New Roman"/>
                <w:b/>
                <w:bCs/>
                <w:sz w:val="24"/>
                <w:szCs w:val="24"/>
              </w:rPr>
              <w:t>Уровень освоения</w:t>
            </w:r>
          </w:p>
        </w:tc>
        <w:tc>
          <w:tcPr>
            <w:tcW w:w="336" w:type="pct"/>
            <w:tcBorders>
              <w:top w:val="single" w:sz="4" w:space="0" w:color="auto"/>
              <w:left w:val="single" w:sz="4" w:space="0" w:color="auto"/>
              <w:bottom w:val="single" w:sz="4" w:space="0" w:color="auto"/>
              <w:right w:val="single" w:sz="4" w:space="0" w:color="auto"/>
            </w:tcBorders>
            <w:vAlign w:val="center"/>
          </w:tcPr>
          <w:p w:rsidR="00315BA8" w:rsidRPr="00CA209C" w:rsidRDefault="00315BA8" w:rsidP="00FA73A7">
            <w:pPr>
              <w:spacing w:after="0" w:line="240" w:lineRule="auto"/>
              <w:jc w:val="center"/>
              <w:rPr>
                <w:rFonts w:ascii="Times New Roman" w:eastAsia="Times New Roman" w:hAnsi="Times New Roman" w:cs="Times New Roman"/>
                <w:b/>
                <w:bCs/>
                <w:sz w:val="24"/>
                <w:szCs w:val="24"/>
              </w:rPr>
            </w:pPr>
            <w:r w:rsidRPr="00CA209C">
              <w:rPr>
                <w:rFonts w:ascii="Times New Roman" w:eastAsia="Times New Roman" w:hAnsi="Times New Roman" w:cs="Times New Roman"/>
                <w:b/>
                <w:bCs/>
                <w:sz w:val="24"/>
                <w:szCs w:val="24"/>
              </w:rPr>
              <w:t>Объем часов</w:t>
            </w:r>
          </w:p>
        </w:tc>
        <w:tc>
          <w:tcPr>
            <w:tcW w:w="889" w:type="pct"/>
            <w:tcBorders>
              <w:top w:val="single" w:sz="4" w:space="0" w:color="auto"/>
              <w:left w:val="single" w:sz="4" w:space="0" w:color="auto"/>
              <w:bottom w:val="single" w:sz="4" w:space="0" w:color="auto"/>
              <w:right w:val="single" w:sz="4" w:space="0" w:color="auto"/>
            </w:tcBorders>
            <w:vAlign w:val="center"/>
          </w:tcPr>
          <w:p w:rsidR="00315BA8" w:rsidRPr="00023221" w:rsidRDefault="00315BA8" w:rsidP="00FA73A7">
            <w:pPr>
              <w:spacing w:after="0" w:line="240" w:lineRule="auto"/>
              <w:jc w:val="center"/>
              <w:rPr>
                <w:rFonts w:ascii="Times New Roman" w:eastAsia="Times New Roman" w:hAnsi="Times New Roman" w:cs="Times New Roman"/>
                <w:b/>
                <w:bCs/>
                <w:color w:val="000000" w:themeColor="text1"/>
                <w:sz w:val="24"/>
                <w:szCs w:val="24"/>
              </w:rPr>
            </w:pPr>
            <w:r w:rsidRPr="00023221">
              <w:rPr>
                <w:rFonts w:ascii="Times New Roman" w:eastAsia="Times New Roman" w:hAnsi="Times New Roman" w:cs="Times New Roman"/>
                <w:b/>
                <w:bCs/>
                <w:color w:val="000000" w:themeColor="text1"/>
                <w:sz w:val="24"/>
                <w:szCs w:val="24"/>
              </w:rPr>
              <w:t>Коды компетенций, умений и знаний,</w:t>
            </w:r>
            <w:r w:rsidR="005010F5" w:rsidRPr="00023221">
              <w:rPr>
                <w:rFonts w:ascii="Times New Roman" w:eastAsia="Times New Roman" w:hAnsi="Times New Roman" w:cs="Times New Roman"/>
                <w:b/>
                <w:bCs/>
                <w:color w:val="000000" w:themeColor="text1"/>
                <w:sz w:val="24"/>
                <w:szCs w:val="24"/>
              </w:rPr>
              <w:t xml:space="preserve"> личностных результатов,</w:t>
            </w:r>
            <w:r w:rsidRPr="00023221">
              <w:rPr>
                <w:rFonts w:ascii="Times New Roman" w:eastAsia="Times New Roman" w:hAnsi="Times New Roman" w:cs="Times New Roman"/>
                <w:b/>
                <w:bCs/>
                <w:color w:val="000000" w:themeColor="text1"/>
                <w:sz w:val="24"/>
                <w:szCs w:val="24"/>
              </w:rPr>
              <w:t xml:space="preserve"> формированию которых способствует элемент программы</w:t>
            </w:r>
          </w:p>
        </w:tc>
      </w:tr>
      <w:tr w:rsidR="00315BA8" w:rsidRPr="00CA209C" w:rsidTr="00CA209C">
        <w:trPr>
          <w:trHeight w:val="20"/>
        </w:trPr>
        <w:tc>
          <w:tcPr>
            <w:tcW w:w="947" w:type="pct"/>
            <w:tcBorders>
              <w:top w:val="single" w:sz="4" w:space="0" w:color="auto"/>
              <w:left w:val="single" w:sz="4" w:space="0" w:color="auto"/>
              <w:bottom w:val="single" w:sz="4" w:space="0" w:color="auto"/>
              <w:right w:val="single" w:sz="4" w:space="0" w:color="auto"/>
            </w:tcBorders>
          </w:tcPr>
          <w:p w:rsidR="00315BA8" w:rsidRPr="00CA209C" w:rsidRDefault="00315BA8" w:rsidP="00FA73A7">
            <w:pPr>
              <w:spacing w:after="0" w:line="240" w:lineRule="auto"/>
              <w:jc w:val="center"/>
              <w:rPr>
                <w:rFonts w:ascii="Times New Roman" w:eastAsia="Times New Roman" w:hAnsi="Times New Roman" w:cs="Times New Roman"/>
                <w:b/>
                <w:bCs/>
                <w:sz w:val="24"/>
                <w:szCs w:val="24"/>
              </w:rPr>
            </w:pPr>
            <w:r w:rsidRPr="00CA209C">
              <w:rPr>
                <w:rFonts w:ascii="Times New Roman" w:eastAsia="Times New Roman" w:hAnsi="Times New Roman" w:cs="Times New Roman"/>
                <w:b/>
                <w:bCs/>
                <w:sz w:val="24"/>
                <w:szCs w:val="24"/>
              </w:rPr>
              <w:t>1</w:t>
            </w:r>
          </w:p>
        </w:tc>
        <w:tc>
          <w:tcPr>
            <w:tcW w:w="2433" w:type="pct"/>
            <w:tcBorders>
              <w:top w:val="single" w:sz="4" w:space="0" w:color="auto"/>
              <w:left w:val="single" w:sz="4" w:space="0" w:color="auto"/>
              <w:bottom w:val="single" w:sz="4" w:space="0" w:color="auto"/>
              <w:right w:val="single" w:sz="4" w:space="0" w:color="auto"/>
            </w:tcBorders>
          </w:tcPr>
          <w:p w:rsidR="00315BA8" w:rsidRPr="00CA209C" w:rsidRDefault="00315BA8" w:rsidP="00FA73A7">
            <w:pPr>
              <w:spacing w:after="0" w:line="240" w:lineRule="auto"/>
              <w:jc w:val="center"/>
              <w:rPr>
                <w:rFonts w:ascii="Times New Roman" w:eastAsia="Times New Roman" w:hAnsi="Times New Roman" w:cs="Times New Roman"/>
                <w:b/>
                <w:bCs/>
                <w:sz w:val="24"/>
                <w:szCs w:val="24"/>
              </w:rPr>
            </w:pPr>
            <w:r w:rsidRPr="00CA209C">
              <w:rPr>
                <w:rFonts w:ascii="Times New Roman" w:eastAsia="Times New Roman" w:hAnsi="Times New Roman" w:cs="Times New Roman"/>
                <w:b/>
                <w:bCs/>
                <w:sz w:val="24"/>
                <w:szCs w:val="24"/>
              </w:rPr>
              <w:t>2</w:t>
            </w:r>
          </w:p>
        </w:tc>
        <w:tc>
          <w:tcPr>
            <w:tcW w:w="395" w:type="pct"/>
            <w:tcBorders>
              <w:top w:val="single" w:sz="4" w:space="0" w:color="auto"/>
              <w:left w:val="single" w:sz="4" w:space="0" w:color="auto"/>
              <w:bottom w:val="single" w:sz="4" w:space="0" w:color="auto"/>
              <w:right w:val="single" w:sz="4" w:space="0" w:color="auto"/>
            </w:tcBorders>
          </w:tcPr>
          <w:p w:rsidR="00315BA8" w:rsidRPr="00CA209C" w:rsidRDefault="00315BA8" w:rsidP="00FA73A7">
            <w:pPr>
              <w:spacing w:after="0" w:line="240" w:lineRule="auto"/>
              <w:jc w:val="center"/>
              <w:rPr>
                <w:rFonts w:ascii="Times New Roman" w:eastAsia="Times New Roman" w:hAnsi="Times New Roman" w:cs="Times New Roman"/>
                <w:b/>
                <w:bCs/>
                <w:sz w:val="24"/>
                <w:szCs w:val="24"/>
              </w:rPr>
            </w:pPr>
            <w:r w:rsidRPr="00CA209C">
              <w:rPr>
                <w:rFonts w:ascii="Times New Roman" w:eastAsia="Times New Roman" w:hAnsi="Times New Roman" w:cs="Times New Roman"/>
                <w:b/>
                <w:bCs/>
                <w:sz w:val="24"/>
                <w:szCs w:val="24"/>
              </w:rPr>
              <w:t>3</w:t>
            </w:r>
          </w:p>
        </w:tc>
        <w:tc>
          <w:tcPr>
            <w:tcW w:w="336" w:type="pct"/>
            <w:tcBorders>
              <w:top w:val="single" w:sz="4" w:space="0" w:color="auto"/>
              <w:left w:val="single" w:sz="4" w:space="0" w:color="auto"/>
              <w:bottom w:val="single" w:sz="4" w:space="0" w:color="auto"/>
              <w:right w:val="single" w:sz="4" w:space="0" w:color="auto"/>
            </w:tcBorders>
          </w:tcPr>
          <w:p w:rsidR="00315BA8" w:rsidRPr="00CA209C" w:rsidRDefault="00315BA8" w:rsidP="00FA73A7">
            <w:pPr>
              <w:spacing w:after="0" w:line="240" w:lineRule="auto"/>
              <w:jc w:val="center"/>
              <w:rPr>
                <w:rFonts w:ascii="Times New Roman" w:eastAsia="Times New Roman" w:hAnsi="Times New Roman" w:cs="Times New Roman"/>
                <w:b/>
                <w:bCs/>
                <w:sz w:val="24"/>
                <w:szCs w:val="24"/>
              </w:rPr>
            </w:pPr>
            <w:r w:rsidRPr="00CA209C">
              <w:rPr>
                <w:rFonts w:ascii="Times New Roman" w:eastAsia="Times New Roman" w:hAnsi="Times New Roman" w:cs="Times New Roman"/>
                <w:b/>
                <w:bCs/>
                <w:sz w:val="24"/>
                <w:szCs w:val="24"/>
              </w:rPr>
              <w:t>4</w:t>
            </w:r>
          </w:p>
        </w:tc>
        <w:tc>
          <w:tcPr>
            <w:tcW w:w="889" w:type="pct"/>
            <w:tcBorders>
              <w:top w:val="single" w:sz="4" w:space="0" w:color="auto"/>
              <w:left w:val="single" w:sz="4" w:space="0" w:color="auto"/>
              <w:bottom w:val="single" w:sz="4" w:space="0" w:color="auto"/>
              <w:right w:val="single" w:sz="4" w:space="0" w:color="auto"/>
            </w:tcBorders>
          </w:tcPr>
          <w:p w:rsidR="00315BA8" w:rsidRPr="00CA209C" w:rsidRDefault="00315BA8" w:rsidP="00FA73A7">
            <w:pPr>
              <w:spacing w:after="0" w:line="240" w:lineRule="auto"/>
              <w:jc w:val="center"/>
              <w:rPr>
                <w:rFonts w:ascii="Times New Roman" w:eastAsia="Times New Roman" w:hAnsi="Times New Roman" w:cs="Times New Roman"/>
                <w:b/>
                <w:bCs/>
                <w:sz w:val="24"/>
                <w:szCs w:val="24"/>
              </w:rPr>
            </w:pPr>
            <w:r w:rsidRPr="00CA209C">
              <w:rPr>
                <w:rFonts w:ascii="Times New Roman" w:eastAsia="Times New Roman" w:hAnsi="Times New Roman" w:cs="Times New Roman"/>
                <w:b/>
                <w:bCs/>
                <w:sz w:val="24"/>
                <w:szCs w:val="24"/>
              </w:rPr>
              <w:t>5</w:t>
            </w:r>
          </w:p>
        </w:tc>
      </w:tr>
      <w:tr w:rsidR="00302E4A" w:rsidRPr="00CA209C" w:rsidTr="00CA209C">
        <w:trPr>
          <w:trHeight w:val="20"/>
        </w:trPr>
        <w:tc>
          <w:tcPr>
            <w:tcW w:w="3380" w:type="pct"/>
            <w:gridSpan w:val="2"/>
            <w:tcBorders>
              <w:top w:val="single" w:sz="4" w:space="0" w:color="auto"/>
              <w:left w:val="single" w:sz="4" w:space="0" w:color="auto"/>
              <w:bottom w:val="single" w:sz="4" w:space="0" w:color="auto"/>
              <w:right w:val="single" w:sz="4" w:space="0" w:color="auto"/>
            </w:tcBorders>
          </w:tcPr>
          <w:p w:rsidR="00302E4A" w:rsidRPr="00CA209C" w:rsidRDefault="00302E4A" w:rsidP="00302E4A">
            <w:pPr>
              <w:spacing w:after="0" w:line="240" w:lineRule="auto"/>
              <w:rPr>
                <w:rFonts w:ascii="Times New Roman" w:eastAsia="Times New Roman" w:hAnsi="Times New Roman" w:cs="Times New Roman"/>
                <w:b/>
                <w:bCs/>
                <w:sz w:val="24"/>
                <w:szCs w:val="24"/>
              </w:rPr>
            </w:pPr>
            <w:r w:rsidRPr="00CA209C">
              <w:rPr>
                <w:rFonts w:ascii="Times New Roman" w:eastAsia="Times New Roman" w:hAnsi="Times New Roman" w:cs="Times New Roman"/>
                <w:b/>
                <w:bCs/>
                <w:sz w:val="24"/>
                <w:szCs w:val="24"/>
              </w:rPr>
              <w:t xml:space="preserve">Раздел 1. </w:t>
            </w:r>
            <w:r w:rsidR="00812CEE" w:rsidRPr="00CA209C">
              <w:rPr>
                <w:rFonts w:ascii="Times New Roman" w:eastAsia="Times New Roman" w:hAnsi="Times New Roman" w:cs="Times New Roman"/>
                <w:b/>
                <w:bCs/>
                <w:sz w:val="24"/>
                <w:szCs w:val="24"/>
              </w:rPr>
              <w:t>Нормирование в строительстве</w:t>
            </w:r>
          </w:p>
        </w:tc>
        <w:tc>
          <w:tcPr>
            <w:tcW w:w="395" w:type="pct"/>
            <w:tcBorders>
              <w:top w:val="single" w:sz="4" w:space="0" w:color="auto"/>
              <w:left w:val="single" w:sz="4" w:space="0" w:color="auto"/>
              <w:bottom w:val="single" w:sz="4" w:space="0" w:color="auto"/>
              <w:right w:val="single" w:sz="4" w:space="0" w:color="auto"/>
            </w:tcBorders>
          </w:tcPr>
          <w:p w:rsidR="00302E4A" w:rsidRPr="00CA209C" w:rsidRDefault="00302E4A" w:rsidP="00FA73A7">
            <w:pPr>
              <w:spacing w:after="0" w:line="240" w:lineRule="auto"/>
              <w:jc w:val="center"/>
              <w:rPr>
                <w:rFonts w:ascii="Times New Roman" w:eastAsia="Times New Roman" w:hAnsi="Times New Roman" w:cs="Times New Roman"/>
                <w:b/>
                <w:bCs/>
                <w:sz w:val="24"/>
                <w:szCs w:val="24"/>
              </w:rPr>
            </w:pPr>
          </w:p>
        </w:tc>
        <w:tc>
          <w:tcPr>
            <w:tcW w:w="336" w:type="pct"/>
            <w:tcBorders>
              <w:top w:val="single" w:sz="4" w:space="0" w:color="auto"/>
              <w:left w:val="single" w:sz="4" w:space="0" w:color="auto"/>
              <w:bottom w:val="single" w:sz="4" w:space="0" w:color="auto"/>
              <w:right w:val="single" w:sz="4" w:space="0" w:color="auto"/>
            </w:tcBorders>
          </w:tcPr>
          <w:p w:rsidR="00302E4A" w:rsidRPr="00CA209C" w:rsidRDefault="00302E4A" w:rsidP="00FA73A7">
            <w:pPr>
              <w:spacing w:after="0" w:line="240" w:lineRule="auto"/>
              <w:jc w:val="center"/>
              <w:rPr>
                <w:rFonts w:ascii="Times New Roman" w:eastAsia="Times New Roman" w:hAnsi="Times New Roman" w:cs="Times New Roman"/>
                <w:b/>
                <w:bCs/>
                <w:sz w:val="24"/>
                <w:szCs w:val="24"/>
              </w:rPr>
            </w:pPr>
          </w:p>
        </w:tc>
        <w:tc>
          <w:tcPr>
            <w:tcW w:w="889" w:type="pct"/>
            <w:tcBorders>
              <w:top w:val="single" w:sz="4" w:space="0" w:color="auto"/>
              <w:left w:val="single" w:sz="4" w:space="0" w:color="auto"/>
              <w:bottom w:val="single" w:sz="4" w:space="0" w:color="auto"/>
              <w:right w:val="single" w:sz="4" w:space="0" w:color="auto"/>
            </w:tcBorders>
          </w:tcPr>
          <w:p w:rsidR="00302E4A" w:rsidRPr="00CA209C" w:rsidRDefault="00302E4A" w:rsidP="00FA73A7">
            <w:pPr>
              <w:spacing w:after="0" w:line="240" w:lineRule="auto"/>
              <w:jc w:val="center"/>
              <w:rPr>
                <w:rFonts w:ascii="Times New Roman" w:eastAsia="Times New Roman" w:hAnsi="Times New Roman" w:cs="Times New Roman"/>
                <w:b/>
                <w:bCs/>
                <w:sz w:val="24"/>
                <w:szCs w:val="24"/>
              </w:rPr>
            </w:pPr>
          </w:p>
        </w:tc>
      </w:tr>
      <w:tr w:rsidR="00302E4A" w:rsidRPr="00CA209C" w:rsidTr="00CA209C">
        <w:trPr>
          <w:trHeight w:val="20"/>
        </w:trPr>
        <w:tc>
          <w:tcPr>
            <w:tcW w:w="947" w:type="pct"/>
            <w:tcBorders>
              <w:top w:val="single" w:sz="4" w:space="0" w:color="auto"/>
              <w:left w:val="single" w:sz="4" w:space="0" w:color="auto"/>
              <w:bottom w:val="single" w:sz="4" w:space="0" w:color="auto"/>
              <w:right w:val="single" w:sz="4" w:space="0" w:color="auto"/>
            </w:tcBorders>
          </w:tcPr>
          <w:p w:rsidR="00302E4A" w:rsidRPr="00CA209C" w:rsidRDefault="00812CEE" w:rsidP="007A3D34">
            <w:pPr>
              <w:spacing w:after="0" w:line="240" w:lineRule="auto"/>
              <w:rPr>
                <w:rFonts w:ascii="Times New Roman" w:eastAsia="Times New Roman" w:hAnsi="Times New Roman" w:cs="Times New Roman"/>
                <w:b/>
                <w:bCs/>
                <w:sz w:val="24"/>
                <w:szCs w:val="24"/>
              </w:rPr>
            </w:pPr>
            <w:r w:rsidRPr="00CA209C">
              <w:rPr>
                <w:rFonts w:ascii="Times New Roman" w:eastAsia="Times New Roman" w:hAnsi="Times New Roman" w:cs="Times New Roman"/>
                <w:b/>
                <w:bCs/>
                <w:sz w:val="24"/>
                <w:szCs w:val="24"/>
              </w:rPr>
              <w:t>Тема 1.1.</w:t>
            </w:r>
            <w:r w:rsidRPr="00CA209C">
              <w:rPr>
                <w:rFonts w:ascii="Times New Roman" w:eastAsia="Times New Roman" w:hAnsi="Times New Roman" w:cs="Times New Roman"/>
                <w:bCs/>
                <w:sz w:val="24"/>
                <w:szCs w:val="24"/>
              </w:rPr>
              <w:t xml:space="preserve"> Введение в дисциплину «Нормирование труда и сметы»</w:t>
            </w:r>
          </w:p>
        </w:tc>
        <w:tc>
          <w:tcPr>
            <w:tcW w:w="2433" w:type="pct"/>
            <w:tcBorders>
              <w:top w:val="single" w:sz="4" w:space="0" w:color="auto"/>
              <w:left w:val="single" w:sz="4" w:space="0" w:color="auto"/>
              <w:bottom w:val="single" w:sz="4" w:space="0" w:color="auto"/>
              <w:right w:val="single" w:sz="4" w:space="0" w:color="auto"/>
            </w:tcBorders>
          </w:tcPr>
          <w:p w:rsidR="00302E4A" w:rsidRPr="00CA209C" w:rsidRDefault="00812CEE" w:rsidP="007A3D34">
            <w:pPr>
              <w:spacing w:after="0" w:line="240" w:lineRule="auto"/>
              <w:rPr>
                <w:rFonts w:ascii="Times New Roman" w:eastAsia="Times New Roman" w:hAnsi="Times New Roman" w:cs="Times New Roman"/>
                <w:b/>
                <w:bCs/>
                <w:sz w:val="24"/>
                <w:szCs w:val="24"/>
              </w:rPr>
            </w:pPr>
            <w:r w:rsidRPr="00CA209C">
              <w:rPr>
                <w:rFonts w:ascii="Times New Roman" w:eastAsia="Times New Roman" w:hAnsi="Times New Roman" w:cs="Times New Roman"/>
                <w:b/>
                <w:bCs/>
                <w:sz w:val="24"/>
                <w:szCs w:val="24"/>
              </w:rPr>
              <w:t>Содержание учебного материала</w:t>
            </w:r>
          </w:p>
          <w:p w:rsidR="001A6AF6" w:rsidRPr="00CA209C" w:rsidRDefault="001A6AF6" w:rsidP="007A3D34">
            <w:pPr>
              <w:spacing w:after="0" w:line="240" w:lineRule="auto"/>
              <w:rPr>
                <w:rFonts w:ascii="Times New Roman" w:eastAsia="Times New Roman" w:hAnsi="Times New Roman" w:cs="Times New Roman"/>
                <w:b/>
                <w:sz w:val="24"/>
                <w:szCs w:val="24"/>
              </w:rPr>
            </w:pPr>
            <w:r w:rsidRPr="00CA209C">
              <w:rPr>
                <w:rFonts w:ascii="Times New Roman" w:eastAsia="Times New Roman" w:hAnsi="Times New Roman" w:cs="Times New Roman"/>
                <w:b/>
                <w:bCs/>
                <w:sz w:val="24"/>
                <w:szCs w:val="24"/>
              </w:rPr>
              <w:t>Введение в дисциплину «</w:t>
            </w:r>
            <w:r w:rsidRPr="00CA209C">
              <w:rPr>
                <w:rFonts w:ascii="Times New Roman" w:eastAsia="Times New Roman" w:hAnsi="Times New Roman" w:cs="Times New Roman"/>
                <w:b/>
                <w:sz w:val="24"/>
                <w:szCs w:val="24"/>
              </w:rPr>
              <w:t>Нормирование труда и сметы»</w:t>
            </w:r>
          </w:p>
          <w:p w:rsidR="00812CEE" w:rsidRPr="00CA209C" w:rsidRDefault="001A6AF6" w:rsidP="007A3D34">
            <w:pPr>
              <w:spacing w:after="0" w:line="240" w:lineRule="auto"/>
              <w:rPr>
                <w:rFonts w:ascii="Times New Roman" w:eastAsia="Times New Roman" w:hAnsi="Times New Roman" w:cs="Times New Roman"/>
                <w:bCs/>
                <w:sz w:val="24"/>
                <w:szCs w:val="24"/>
              </w:rPr>
            </w:pPr>
            <w:r w:rsidRPr="00CA209C">
              <w:rPr>
                <w:rFonts w:ascii="Times New Roman" w:eastAsia="Times New Roman" w:hAnsi="Times New Roman" w:cs="Times New Roman"/>
                <w:sz w:val="24"/>
                <w:szCs w:val="24"/>
              </w:rPr>
              <w:t>Цели и задачи дисциплины</w:t>
            </w:r>
            <w:r w:rsidR="00BF63DE" w:rsidRPr="00CA209C">
              <w:rPr>
                <w:rFonts w:ascii="Times New Roman" w:eastAsia="Times New Roman" w:hAnsi="Times New Roman" w:cs="Times New Roman"/>
                <w:sz w:val="24"/>
                <w:szCs w:val="24"/>
              </w:rPr>
              <w:t>.</w:t>
            </w:r>
            <w:r w:rsidR="00AB6F36">
              <w:rPr>
                <w:rFonts w:ascii="Times New Roman" w:eastAsia="Times New Roman" w:hAnsi="Times New Roman" w:cs="Times New Roman"/>
                <w:sz w:val="24"/>
                <w:szCs w:val="24"/>
              </w:rPr>
              <w:t xml:space="preserve"> </w:t>
            </w:r>
            <w:r w:rsidRPr="00CA209C">
              <w:rPr>
                <w:rFonts w:ascii="Times New Roman" w:eastAsia="Times New Roman" w:hAnsi="Times New Roman" w:cs="Times New Roman"/>
                <w:bCs/>
                <w:sz w:val="24"/>
                <w:szCs w:val="24"/>
              </w:rPr>
              <w:t>Принципы нормирования труда в современных условиях.</w:t>
            </w:r>
          </w:p>
        </w:tc>
        <w:tc>
          <w:tcPr>
            <w:tcW w:w="395" w:type="pct"/>
            <w:tcBorders>
              <w:top w:val="single" w:sz="4" w:space="0" w:color="auto"/>
              <w:left w:val="single" w:sz="4" w:space="0" w:color="auto"/>
              <w:bottom w:val="single" w:sz="4" w:space="0" w:color="auto"/>
              <w:right w:val="single" w:sz="4" w:space="0" w:color="auto"/>
            </w:tcBorders>
          </w:tcPr>
          <w:p w:rsidR="00302E4A" w:rsidRPr="00CA209C" w:rsidRDefault="00AC1ED0" w:rsidP="00FA73A7">
            <w:pPr>
              <w:spacing w:after="0" w:line="240" w:lineRule="auto"/>
              <w:jc w:val="center"/>
              <w:rPr>
                <w:rFonts w:ascii="Times New Roman" w:eastAsia="Times New Roman" w:hAnsi="Times New Roman" w:cs="Times New Roman"/>
                <w:b/>
                <w:bCs/>
                <w:sz w:val="24"/>
                <w:szCs w:val="24"/>
              </w:rPr>
            </w:pPr>
            <w:r w:rsidRPr="00CA209C">
              <w:rPr>
                <w:rFonts w:ascii="Times New Roman" w:eastAsia="Times New Roman" w:hAnsi="Times New Roman" w:cs="Times New Roman"/>
                <w:b/>
                <w:bCs/>
                <w:sz w:val="24"/>
                <w:szCs w:val="24"/>
              </w:rPr>
              <w:t>1</w:t>
            </w:r>
          </w:p>
        </w:tc>
        <w:tc>
          <w:tcPr>
            <w:tcW w:w="336" w:type="pct"/>
            <w:tcBorders>
              <w:top w:val="single" w:sz="4" w:space="0" w:color="auto"/>
              <w:left w:val="single" w:sz="4" w:space="0" w:color="auto"/>
              <w:bottom w:val="single" w:sz="4" w:space="0" w:color="auto"/>
              <w:right w:val="single" w:sz="4" w:space="0" w:color="auto"/>
            </w:tcBorders>
          </w:tcPr>
          <w:p w:rsidR="00302E4A" w:rsidRPr="00CA209C" w:rsidRDefault="00E77998" w:rsidP="00FA73A7">
            <w:pPr>
              <w:spacing w:after="0" w:line="240" w:lineRule="auto"/>
              <w:jc w:val="center"/>
              <w:rPr>
                <w:rFonts w:ascii="Times New Roman" w:eastAsia="Times New Roman" w:hAnsi="Times New Roman" w:cs="Times New Roman"/>
                <w:b/>
                <w:bCs/>
                <w:sz w:val="24"/>
                <w:szCs w:val="24"/>
              </w:rPr>
            </w:pPr>
            <w:r w:rsidRPr="00CA209C">
              <w:rPr>
                <w:rFonts w:ascii="Times New Roman" w:eastAsia="Times New Roman" w:hAnsi="Times New Roman" w:cs="Times New Roman"/>
                <w:b/>
                <w:bCs/>
                <w:sz w:val="24"/>
                <w:szCs w:val="24"/>
              </w:rPr>
              <w:t>2</w:t>
            </w:r>
          </w:p>
        </w:tc>
        <w:tc>
          <w:tcPr>
            <w:tcW w:w="889" w:type="pct"/>
            <w:tcBorders>
              <w:top w:val="single" w:sz="4" w:space="0" w:color="auto"/>
              <w:left w:val="single" w:sz="4" w:space="0" w:color="auto"/>
              <w:bottom w:val="single" w:sz="4" w:space="0" w:color="auto"/>
              <w:right w:val="single" w:sz="4" w:space="0" w:color="auto"/>
            </w:tcBorders>
          </w:tcPr>
          <w:p w:rsidR="00302E4A" w:rsidRPr="00CA209C" w:rsidRDefault="002C2828" w:rsidP="002C2828">
            <w:pPr>
              <w:spacing w:after="0" w:line="240" w:lineRule="auto"/>
              <w:rPr>
                <w:rFonts w:ascii="Times New Roman" w:eastAsia="Times New Roman" w:hAnsi="Times New Roman" w:cs="Times New Roman"/>
                <w:b/>
                <w:bCs/>
                <w:sz w:val="24"/>
                <w:szCs w:val="24"/>
              </w:rPr>
            </w:pPr>
            <w:r w:rsidRPr="00CA209C">
              <w:rPr>
                <w:rFonts w:ascii="Times New Roman" w:eastAsia="Times New Roman" w:hAnsi="Times New Roman" w:cs="Times New Roman"/>
                <w:b/>
                <w:bCs/>
                <w:sz w:val="24"/>
                <w:szCs w:val="24"/>
              </w:rPr>
              <w:t>ОК 1-9</w:t>
            </w:r>
          </w:p>
          <w:p w:rsidR="002C2828" w:rsidRDefault="002C2828" w:rsidP="002C2828">
            <w:pPr>
              <w:spacing w:after="0" w:line="240" w:lineRule="auto"/>
              <w:rPr>
                <w:rFonts w:ascii="Times New Roman" w:eastAsia="Times New Roman" w:hAnsi="Times New Roman" w:cs="Times New Roman"/>
                <w:b/>
                <w:bCs/>
                <w:sz w:val="24"/>
                <w:szCs w:val="24"/>
              </w:rPr>
            </w:pPr>
            <w:r w:rsidRPr="00CA209C">
              <w:rPr>
                <w:rFonts w:ascii="Times New Roman" w:eastAsia="Times New Roman" w:hAnsi="Times New Roman" w:cs="Times New Roman"/>
                <w:b/>
                <w:bCs/>
                <w:sz w:val="24"/>
                <w:szCs w:val="24"/>
              </w:rPr>
              <w:t>ПК 1.1-3.5</w:t>
            </w:r>
          </w:p>
          <w:p w:rsidR="00023221" w:rsidRDefault="00023221" w:rsidP="002C2828">
            <w:pPr>
              <w:spacing w:after="0" w:line="240" w:lineRule="auto"/>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У1, З1</w:t>
            </w:r>
          </w:p>
          <w:p w:rsidR="00AB6F36" w:rsidRPr="00CA209C" w:rsidRDefault="00AB6F36" w:rsidP="002C2828">
            <w:pPr>
              <w:spacing w:after="0" w:line="240" w:lineRule="auto"/>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 xml:space="preserve">ЛР 1, </w:t>
            </w:r>
            <w:r w:rsidR="00276171">
              <w:rPr>
                <w:rFonts w:ascii="Times New Roman" w:eastAsia="Times New Roman" w:hAnsi="Times New Roman" w:cs="Times New Roman"/>
                <w:b/>
                <w:bCs/>
                <w:sz w:val="24"/>
                <w:szCs w:val="24"/>
              </w:rPr>
              <w:t>ЛР 4, ЛР 9</w:t>
            </w:r>
          </w:p>
        </w:tc>
      </w:tr>
      <w:tr w:rsidR="002C2828" w:rsidRPr="00CA209C" w:rsidTr="00CA209C">
        <w:trPr>
          <w:trHeight w:val="20"/>
        </w:trPr>
        <w:tc>
          <w:tcPr>
            <w:tcW w:w="947" w:type="pct"/>
            <w:vMerge w:val="restart"/>
            <w:tcBorders>
              <w:top w:val="single" w:sz="4" w:space="0" w:color="auto"/>
              <w:left w:val="single" w:sz="4" w:space="0" w:color="auto"/>
              <w:right w:val="single" w:sz="4" w:space="0" w:color="auto"/>
            </w:tcBorders>
          </w:tcPr>
          <w:p w:rsidR="002C2828" w:rsidRPr="00CA209C" w:rsidRDefault="002C2828" w:rsidP="002C2828">
            <w:pPr>
              <w:spacing w:after="0" w:line="240" w:lineRule="auto"/>
              <w:rPr>
                <w:rFonts w:ascii="Times New Roman" w:eastAsia="Times New Roman" w:hAnsi="Times New Roman" w:cs="Times New Roman"/>
                <w:b/>
                <w:bCs/>
                <w:sz w:val="24"/>
                <w:szCs w:val="24"/>
              </w:rPr>
            </w:pPr>
            <w:r w:rsidRPr="00CA209C">
              <w:rPr>
                <w:rFonts w:ascii="Times New Roman" w:eastAsia="Times New Roman" w:hAnsi="Times New Roman" w:cs="Times New Roman"/>
                <w:b/>
                <w:bCs/>
                <w:sz w:val="24"/>
                <w:szCs w:val="24"/>
              </w:rPr>
              <w:t>Тема 1.2.</w:t>
            </w:r>
            <w:r w:rsidRPr="00CA209C">
              <w:rPr>
                <w:rFonts w:ascii="Times New Roman" w:eastAsia="Times New Roman" w:hAnsi="Times New Roman" w:cs="Times New Roman"/>
                <w:bCs/>
                <w:sz w:val="24"/>
                <w:szCs w:val="24"/>
              </w:rPr>
              <w:t xml:space="preserve"> Т</w:t>
            </w:r>
            <w:r w:rsidRPr="00CA209C">
              <w:rPr>
                <w:rFonts w:ascii="Times New Roman" w:eastAsia="Times New Roman" w:hAnsi="Times New Roman" w:cs="Times New Roman"/>
                <w:sz w:val="24"/>
                <w:szCs w:val="24"/>
              </w:rPr>
              <w:t>ехническое нормирование в строительстве</w:t>
            </w:r>
          </w:p>
        </w:tc>
        <w:tc>
          <w:tcPr>
            <w:tcW w:w="2433" w:type="pct"/>
            <w:tcBorders>
              <w:top w:val="single" w:sz="4" w:space="0" w:color="auto"/>
              <w:left w:val="single" w:sz="4" w:space="0" w:color="auto"/>
              <w:bottom w:val="single" w:sz="4" w:space="0" w:color="auto"/>
              <w:right w:val="single" w:sz="4" w:space="0" w:color="auto"/>
            </w:tcBorders>
          </w:tcPr>
          <w:p w:rsidR="002C2828" w:rsidRPr="00CA209C" w:rsidRDefault="002C2828" w:rsidP="002C2828">
            <w:pPr>
              <w:spacing w:after="0" w:line="240" w:lineRule="auto"/>
              <w:rPr>
                <w:rFonts w:ascii="Times New Roman" w:eastAsia="Times New Roman" w:hAnsi="Times New Roman" w:cs="Times New Roman"/>
                <w:b/>
                <w:bCs/>
                <w:sz w:val="24"/>
                <w:szCs w:val="24"/>
              </w:rPr>
            </w:pPr>
            <w:r w:rsidRPr="00CA209C">
              <w:rPr>
                <w:rFonts w:ascii="Times New Roman" w:eastAsia="Times New Roman" w:hAnsi="Times New Roman" w:cs="Times New Roman"/>
                <w:b/>
                <w:bCs/>
                <w:sz w:val="24"/>
                <w:szCs w:val="24"/>
              </w:rPr>
              <w:t>Содержание учебного материала</w:t>
            </w:r>
          </w:p>
          <w:p w:rsidR="002C2828" w:rsidRPr="00CA209C" w:rsidRDefault="002C2828" w:rsidP="002C2828">
            <w:pPr>
              <w:spacing w:after="0" w:line="240" w:lineRule="auto"/>
              <w:jc w:val="both"/>
              <w:rPr>
                <w:rFonts w:ascii="Times New Roman" w:eastAsia="Times New Roman" w:hAnsi="Times New Roman" w:cs="Times New Roman"/>
                <w:bCs/>
                <w:sz w:val="24"/>
                <w:szCs w:val="24"/>
              </w:rPr>
            </w:pPr>
            <w:r w:rsidRPr="00CA209C">
              <w:rPr>
                <w:rFonts w:ascii="Times New Roman" w:eastAsia="Times New Roman" w:hAnsi="Times New Roman" w:cs="Times New Roman"/>
                <w:b/>
                <w:bCs/>
                <w:sz w:val="24"/>
                <w:szCs w:val="24"/>
              </w:rPr>
              <w:t>Т</w:t>
            </w:r>
            <w:r w:rsidRPr="00CA209C">
              <w:rPr>
                <w:rFonts w:ascii="Times New Roman" w:eastAsia="Times New Roman" w:hAnsi="Times New Roman" w:cs="Times New Roman"/>
                <w:b/>
                <w:sz w:val="24"/>
                <w:szCs w:val="24"/>
              </w:rPr>
              <w:t>ехническое нормирование в строительстве</w:t>
            </w:r>
          </w:p>
          <w:p w:rsidR="002C2828" w:rsidRPr="00CA209C" w:rsidRDefault="002C2828" w:rsidP="002C2828">
            <w:pPr>
              <w:spacing w:after="0" w:line="240" w:lineRule="auto"/>
              <w:rPr>
                <w:rFonts w:ascii="Times New Roman" w:eastAsia="Times New Roman" w:hAnsi="Times New Roman" w:cs="Times New Roman"/>
                <w:bCs/>
                <w:sz w:val="24"/>
                <w:szCs w:val="24"/>
              </w:rPr>
            </w:pPr>
            <w:r w:rsidRPr="00CA209C">
              <w:rPr>
                <w:rFonts w:ascii="Times New Roman" w:eastAsia="Times New Roman" w:hAnsi="Times New Roman" w:cs="Times New Roman"/>
                <w:bCs/>
                <w:sz w:val="24"/>
                <w:szCs w:val="24"/>
              </w:rPr>
              <w:t>Система нормативных показателей. Норма времени, норма выработки, норма затрат труда, норма производительности. Состав нормы времени. Классификация затрат рабочего времени. Классификация времени использования машин. Содержание работы по изучению использования рабочего времени. Изучение потерь рабочего времени. Выявление причин потерь рабочего времени. Методы и виды нормативных наблюдений. Этапы технического нормирования. Проектирование норм времени использования строительных машин и механизмов.</w:t>
            </w:r>
          </w:p>
        </w:tc>
        <w:tc>
          <w:tcPr>
            <w:tcW w:w="395" w:type="pct"/>
            <w:tcBorders>
              <w:top w:val="single" w:sz="4" w:space="0" w:color="auto"/>
              <w:left w:val="single" w:sz="4" w:space="0" w:color="auto"/>
              <w:bottom w:val="single" w:sz="4" w:space="0" w:color="auto"/>
              <w:right w:val="single" w:sz="4" w:space="0" w:color="auto"/>
            </w:tcBorders>
          </w:tcPr>
          <w:p w:rsidR="002C2828" w:rsidRPr="00CA209C" w:rsidRDefault="002C2828" w:rsidP="002C2828">
            <w:pPr>
              <w:spacing w:after="0" w:line="240" w:lineRule="auto"/>
              <w:jc w:val="center"/>
              <w:rPr>
                <w:rFonts w:ascii="Times New Roman" w:eastAsia="Times New Roman" w:hAnsi="Times New Roman" w:cs="Times New Roman"/>
                <w:b/>
                <w:bCs/>
                <w:sz w:val="24"/>
                <w:szCs w:val="24"/>
              </w:rPr>
            </w:pPr>
            <w:r w:rsidRPr="00CA209C">
              <w:rPr>
                <w:rFonts w:ascii="Times New Roman" w:eastAsia="Times New Roman" w:hAnsi="Times New Roman" w:cs="Times New Roman"/>
                <w:b/>
                <w:bCs/>
                <w:sz w:val="24"/>
                <w:szCs w:val="24"/>
              </w:rPr>
              <w:t>1</w:t>
            </w:r>
          </w:p>
        </w:tc>
        <w:tc>
          <w:tcPr>
            <w:tcW w:w="336" w:type="pct"/>
            <w:tcBorders>
              <w:top w:val="single" w:sz="4" w:space="0" w:color="auto"/>
              <w:left w:val="single" w:sz="4" w:space="0" w:color="auto"/>
              <w:bottom w:val="single" w:sz="4" w:space="0" w:color="auto"/>
              <w:right w:val="single" w:sz="4" w:space="0" w:color="auto"/>
            </w:tcBorders>
          </w:tcPr>
          <w:p w:rsidR="002C2828" w:rsidRPr="00CA209C" w:rsidRDefault="00E77998" w:rsidP="002C2828">
            <w:pPr>
              <w:spacing w:after="0" w:line="240" w:lineRule="auto"/>
              <w:jc w:val="center"/>
              <w:rPr>
                <w:rFonts w:ascii="Times New Roman" w:eastAsia="Times New Roman" w:hAnsi="Times New Roman" w:cs="Times New Roman"/>
                <w:b/>
                <w:bCs/>
                <w:sz w:val="24"/>
                <w:szCs w:val="24"/>
              </w:rPr>
            </w:pPr>
            <w:r w:rsidRPr="00CA209C">
              <w:rPr>
                <w:rFonts w:ascii="Times New Roman" w:eastAsia="Times New Roman" w:hAnsi="Times New Roman" w:cs="Times New Roman"/>
                <w:b/>
                <w:bCs/>
                <w:sz w:val="24"/>
                <w:szCs w:val="24"/>
              </w:rPr>
              <w:t>2</w:t>
            </w:r>
          </w:p>
        </w:tc>
        <w:tc>
          <w:tcPr>
            <w:tcW w:w="889" w:type="pct"/>
            <w:tcBorders>
              <w:top w:val="single" w:sz="4" w:space="0" w:color="auto"/>
              <w:left w:val="single" w:sz="4" w:space="0" w:color="auto"/>
              <w:bottom w:val="single" w:sz="4" w:space="0" w:color="auto"/>
              <w:right w:val="single" w:sz="4" w:space="0" w:color="auto"/>
            </w:tcBorders>
          </w:tcPr>
          <w:p w:rsidR="002C2828" w:rsidRPr="00CA209C" w:rsidRDefault="002C2828" w:rsidP="002C2828">
            <w:pPr>
              <w:spacing w:after="0" w:line="240" w:lineRule="auto"/>
              <w:rPr>
                <w:rFonts w:ascii="Times New Roman" w:eastAsia="Times New Roman" w:hAnsi="Times New Roman" w:cs="Times New Roman"/>
                <w:b/>
                <w:bCs/>
                <w:sz w:val="24"/>
                <w:szCs w:val="24"/>
              </w:rPr>
            </w:pPr>
            <w:r w:rsidRPr="00CA209C">
              <w:rPr>
                <w:rFonts w:ascii="Times New Roman" w:eastAsia="Times New Roman" w:hAnsi="Times New Roman" w:cs="Times New Roman"/>
                <w:b/>
                <w:bCs/>
                <w:sz w:val="24"/>
                <w:szCs w:val="24"/>
              </w:rPr>
              <w:t>ОК 1-9</w:t>
            </w:r>
          </w:p>
          <w:p w:rsidR="002C2828" w:rsidRDefault="002C2828" w:rsidP="002C2828">
            <w:pPr>
              <w:spacing w:after="0" w:line="240" w:lineRule="auto"/>
              <w:rPr>
                <w:rFonts w:ascii="Times New Roman" w:eastAsia="Times New Roman" w:hAnsi="Times New Roman" w:cs="Times New Roman"/>
                <w:b/>
                <w:bCs/>
                <w:sz w:val="24"/>
                <w:szCs w:val="24"/>
              </w:rPr>
            </w:pPr>
            <w:r w:rsidRPr="00CA209C">
              <w:rPr>
                <w:rFonts w:ascii="Times New Roman" w:eastAsia="Times New Roman" w:hAnsi="Times New Roman" w:cs="Times New Roman"/>
                <w:b/>
                <w:bCs/>
                <w:sz w:val="24"/>
                <w:szCs w:val="24"/>
              </w:rPr>
              <w:t>ПК 1.1-3.5</w:t>
            </w:r>
          </w:p>
          <w:p w:rsidR="00023221" w:rsidRDefault="00023221" w:rsidP="002C2828">
            <w:pPr>
              <w:spacing w:after="0" w:line="240" w:lineRule="auto"/>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У1, З1</w:t>
            </w:r>
          </w:p>
          <w:p w:rsidR="009B42FB" w:rsidRPr="009B42FB" w:rsidRDefault="00276171" w:rsidP="00B6325E">
            <w:pPr>
              <w:spacing w:after="0" w:line="240" w:lineRule="auto"/>
              <w:rPr>
                <w:rFonts w:ascii="Times New Roman" w:eastAsia="Times New Roman" w:hAnsi="Times New Roman" w:cs="Times New Roman"/>
                <w:b/>
                <w:bCs/>
                <w:color w:val="FF0000"/>
                <w:sz w:val="24"/>
                <w:szCs w:val="24"/>
              </w:rPr>
            </w:pPr>
            <w:r>
              <w:rPr>
                <w:rFonts w:ascii="Times New Roman" w:eastAsia="Times New Roman" w:hAnsi="Times New Roman" w:cs="Times New Roman"/>
                <w:b/>
                <w:bCs/>
                <w:sz w:val="24"/>
                <w:szCs w:val="24"/>
              </w:rPr>
              <w:t>ЛР 4, ЛР 9, ЛР 12</w:t>
            </w:r>
          </w:p>
        </w:tc>
      </w:tr>
      <w:tr w:rsidR="002C2828" w:rsidRPr="00CA209C" w:rsidTr="00CA209C">
        <w:trPr>
          <w:trHeight w:val="20"/>
        </w:trPr>
        <w:tc>
          <w:tcPr>
            <w:tcW w:w="947" w:type="pct"/>
            <w:vMerge/>
            <w:tcBorders>
              <w:left w:val="single" w:sz="4" w:space="0" w:color="auto"/>
              <w:right w:val="single" w:sz="4" w:space="0" w:color="auto"/>
            </w:tcBorders>
          </w:tcPr>
          <w:p w:rsidR="002C2828" w:rsidRPr="00CA209C" w:rsidRDefault="002C2828" w:rsidP="002C2828">
            <w:pPr>
              <w:spacing w:after="0" w:line="240" w:lineRule="auto"/>
              <w:rPr>
                <w:rFonts w:ascii="Times New Roman" w:eastAsia="Times New Roman" w:hAnsi="Times New Roman" w:cs="Times New Roman"/>
                <w:b/>
                <w:bCs/>
                <w:sz w:val="24"/>
                <w:szCs w:val="24"/>
              </w:rPr>
            </w:pPr>
          </w:p>
        </w:tc>
        <w:tc>
          <w:tcPr>
            <w:tcW w:w="2433" w:type="pct"/>
            <w:tcBorders>
              <w:top w:val="single" w:sz="4" w:space="0" w:color="auto"/>
              <w:left w:val="single" w:sz="4" w:space="0" w:color="auto"/>
              <w:bottom w:val="single" w:sz="4" w:space="0" w:color="auto"/>
              <w:right w:val="single" w:sz="4" w:space="0" w:color="auto"/>
            </w:tcBorders>
          </w:tcPr>
          <w:p w:rsidR="002C2828" w:rsidRPr="00CA209C" w:rsidRDefault="002C2828" w:rsidP="002C2828">
            <w:pPr>
              <w:spacing w:after="0" w:line="240" w:lineRule="auto"/>
              <w:rPr>
                <w:rFonts w:ascii="Times New Roman" w:eastAsia="Times New Roman" w:hAnsi="Times New Roman" w:cs="Times New Roman"/>
                <w:b/>
                <w:bCs/>
                <w:sz w:val="24"/>
                <w:szCs w:val="24"/>
              </w:rPr>
            </w:pPr>
            <w:r w:rsidRPr="00CA209C">
              <w:rPr>
                <w:rFonts w:ascii="Times New Roman" w:eastAsia="Times New Roman" w:hAnsi="Times New Roman" w:cs="Times New Roman"/>
                <w:b/>
                <w:bCs/>
                <w:sz w:val="24"/>
                <w:szCs w:val="24"/>
              </w:rPr>
              <w:t>Практическое занятие № 1</w:t>
            </w:r>
          </w:p>
          <w:p w:rsidR="002C2828" w:rsidRPr="00CA209C" w:rsidRDefault="002C2828" w:rsidP="002C2828">
            <w:pPr>
              <w:spacing w:after="0" w:line="240" w:lineRule="auto"/>
              <w:rPr>
                <w:rFonts w:ascii="Times New Roman" w:eastAsia="Times New Roman" w:hAnsi="Times New Roman" w:cs="Times New Roman"/>
                <w:bCs/>
                <w:sz w:val="24"/>
                <w:szCs w:val="24"/>
              </w:rPr>
            </w:pPr>
            <w:r w:rsidRPr="00CA209C">
              <w:rPr>
                <w:rFonts w:ascii="Times New Roman" w:eastAsia="Times New Roman" w:hAnsi="Times New Roman" w:cs="Times New Roman"/>
                <w:bCs/>
                <w:sz w:val="24"/>
                <w:szCs w:val="24"/>
              </w:rPr>
              <w:t>Расчет норм времени, норм выработки, норм затрат труда, норм производительности.</w:t>
            </w:r>
          </w:p>
        </w:tc>
        <w:tc>
          <w:tcPr>
            <w:tcW w:w="395" w:type="pct"/>
            <w:tcBorders>
              <w:top w:val="single" w:sz="4" w:space="0" w:color="auto"/>
              <w:left w:val="single" w:sz="4" w:space="0" w:color="auto"/>
              <w:bottom w:val="single" w:sz="4" w:space="0" w:color="auto"/>
              <w:right w:val="single" w:sz="4" w:space="0" w:color="auto"/>
            </w:tcBorders>
          </w:tcPr>
          <w:p w:rsidR="002C2828" w:rsidRPr="00CA209C" w:rsidRDefault="002C2828" w:rsidP="002C2828">
            <w:pPr>
              <w:spacing w:after="0" w:line="240" w:lineRule="auto"/>
              <w:jc w:val="center"/>
              <w:rPr>
                <w:rFonts w:ascii="Times New Roman" w:eastAsia="Times New Roman" w:hAnsi="Times New Roman" w:cs="Times New Roman"/>
                <w:b/>
                <w:bCs/>
                <w:sz w:val="24"/>
                <w:szCs w:val="24"/>
              </w:rPr>
            </w:pPr>
            <w:r w:rsidRPr="00CA209C">
              <w:rPr>
                <w:rFonts w:ascii="Times New Roman" w:eastAsia="Times New Roman" w:hAnsi="Times New Roman" w:cs="Times New Roman"/>
                <w:b/>
                <w:bCs/>
                <w:sz w:val="24"/>
                <w:szCs w:val="24"/>
              </w:rPr>
              <w:t>2</w:t>
            </w:r>
          </w:p>
        </w:tc>
        <w:tc>
          <w:tcPr>
            <w:tcW w:w="336" w:type="pct"/>
            <w:tcBorders>
              <w:top w:val="single" w:sz="4" w:space="0" w:color="auto"/>
              <w:left w:val="single" w:sz="4" w:space="0" w:color="auto"/>
              <w:bottom w:val="single" w:sz="4" w:space="0" w:color="auto"/>
              <w:right w:val="single" w:sz="4" w:space="0" w:color="auto"/>
            </w:tcBorders>
          </w:tcPr>
          <w:p w:rsidR="002C2828" w:rsidRPr="00CA209C" w:rsidRDefault="00E77998" w:rsidP="002C2828">
            <w:pPr>
              <w:spacing w:after="0" w:line="240" w:lineRule="auto"/>
              <w:jc w:val="center"/>
              <w:rPr>
                <w:rFonts w:ascii="Times New Roman" w:eastAsia="Times New Roman" w:hAnsi="Times New Roman" w:cs="Times New Roman"/>
                <w:b/>
                <w:bCs/>
                <w:sz w:val="24"/>
                <w:szCs w:val="24"/>
              </w:rPr>
            </w:pPr>
            <w:r w:rsidRPr="00CA209C">
              <w:rPr>
                <w:rFonts w:ascii="Times New Roman" w:eastAsia="Times New Roman" w:hAnsi="Times New Roman" w:cs="Times New Roman"/>
                <w:b/>
                <w:bCs/>
                <w:sz w:val="24"/>
                <w:szCs w:val="24"/>
              </w:rPr>
              <w:t>2</w:t>
            </w:r>
          </w:p>
        </w:tc>
        <w:tc>
          <w:tcPr>
            <w:tcW w:w="889" w:type="pct"/>
            <w:tcBorders>
              <w:top w:val="single" w:sz="4" w:space="0" w:color="auto"/>
              <w:left w:val="single" w:sz="4" w:space="0" w:color="auto"/>
              <w:bottom w:val="single" w:sz="4" w:space="0" w:color="auto"/>
              <w:right w:val="single" w:sz="4" w:space="0" w:color="auto"/>
            </w:tcBorders>
          </w:tcPr>
          <w:p w:rsidR="002C2828" w:rsidRPr="00CA209C" w:rsidRDefault="002C2828" w:rsidP="002C2828">
            <w:pPr>
              <w:spacing w:after="0" w:line="240" w:lineRule="auto"/>
              <w:rPr>
                <w:rFonts w:ascii="Times New Roman" w:eastAsia="Times New Roman" w:hAnsi="Times New Roman" w:cs="Times New Roman"/>
                <w:b/>
                <w:bCs/>
                <w:sz w:val="24"/>
                <w:szCs w:val="24"/>
              </w:rPr>
            </w:pPr>
            <w:r w:rsidRPr="00CA209C">
              <w:rPr>
                <w:rFonts w:ascii="Times New Roman" w:eastAsia="Times New Roman" w:hAnsi="Times New Roman" w:cs="Times New Roman"/>
                <w:b/>
                <w:bCs/>
                <w:sz w:val="24"/>
                <w:szCs w:val="24"/>
              </w:rPr>
              <w:t>ОК 1-9</w:t>
            </w:r>
          </w:p>
          <w:p w:rsidR="002C2828" w:rsidRDefault="002C2828" w:rsidP="002C2828">
            <w:pPr>
              <w:spacing w:after="0" w:line="240" w:lineRule="auto"/>
              <w:rPr>
                <w:rFonts w:ascii="Times New Roman" w:eastAsia="Times New Roman" w:hAnsi="Times New Roman" w:cs="Times New Roman"/>
                <w:b/>
                <w:bCs/>
                <w:sz w:val="24"/>
                <w:szCs w:val="24"/>
              </w:rPr>
            </w:pPr>
            <w:r w:rsidRPr="00CA209C">
              <w:rPr>
                <w:rFonts w:ascii="Times New Roman" w:eastAsia="Times New Roman" w:hAnsi="Times New Roman" w:cs="Times New Roman"/>
                <w:b/>
                <w:bCs/>
                <w:sz w:val="24"/>
                <w:szCs w:val="24"/>
              </w:rPr>
              <w:t>ПК 1.1-3.5</w:t>
            </w:r>
          </w:p>
          <w:p w:rsidR="00023221" w:rsidRDefault="00023221" w:rsidP="002C2828">
            <w:pPr>
              <w:spacing w:after="0" w:line="240" w:lineRule="auto"/>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У1, З1</w:t>
            </w:r>
          </w:p>
          <w:p w:rsidR="00276171" w:rsidRPr="00CA209C" w:rsidRDefault="00276171" w:rsidP="00276171">
            <w:pPr>
              <w:spacing w:after="0" w:line="240" w:lineRule="auto"/>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ЛР 9, ЛР 12 ЛР 13</w:t>
            </w:r>
          </w:p>
        </w:tc>
      </w:tr>
      <w:tr w:rsidR="002C2828" w:rsidRPr="00CA209C" w:rsidTr="00CA209C">
        <w:trPr>
          <w:trHeight w:val="20"/>
        </w:trPr>
        <w:tc>
          <w:tcPr>
            <w:tcW w:w="947" w:type="pct"/>
            <w:vMerge/>
            <w:tcBorders>
              <w:left w:val="single" w:sz="4" w:space="0" w:color="auto"/>
              <w:right w:val="single" w:sz="4" w:space="0" w:color="auto"/>
            </w:tcBorders>
          </w:tcPr>
          <w:p w:rsidR="002C2828" w:rsidRPr="00CA209C" w:rsidRDefault="002C2828" w:rsidP="002C2828">
            <w:pPr>
              <w:spacing w:after="0" w:line="240" w:lineRule="auto"/>
              <w:rPr>
                <w:rFonts w:ascii="Times New Roman" w:eastAsia="Times New Roman" w:hAnsi="Times New Roman" w:cs="Times New Roman"/>
                <w:b/>
                <w:bCs/>
                <w:sz w:val="24"/>
                <w:szCs w:val="24"/>
              </w:rPr>
            </w:pPr>
          </w:p>
        </w:tc>
        <w:tc>
          <w:tcPr>
            <w:tcW w:w="2433" w:type="pct"/>
            <w:tcBorders>
              <w:top w:val="single" w:sz="4" w:space="0" w:color="auto"/>
              <w:left w:val="single" w:sz="4" w:space="0" w:color="auto"/>
              <w:bottom w:val="single" w:sz="4" w:space="0" w:color="auto"/>
              <w:right w:val="single" w:sz="4" w:space="0" w:color="auto"/>
            </w:tcBorders>
          </w:tcPr>
          <w:p w:rsidR="002C2828" w:rsidRPr="00CA209C" w:rsidRDefault="002C2828" w:rsidP="002C2828">
            <w:pPr>
              <w:spacing w:after="0" w:line="240" w:lineRule="auto"/>
              <w:jc w:val="both"/>
              <w:rPr>
                <w:rFonts w:ascii="Times New Roman" w:eastAsia="Times New Roman" w:hAnsi="Times New Roman" w:cs="Times New Roman"/>
                <w:bCs/>
                <w:sz w:val="24"/>
                <w:szCs w:val="24"/>
              </w:rPr>
            </w:pPr>
            <w:r w:rsidRPr="00CA209C">
              <w:rPr>
                <w:rFonts w:ascii="Times New Roman" w:eastAsia="Times New Roman" w:hAnsi="Times New Roman" w:cs="Times New Roman"/>
                <w:b/>
                <w:bCs/>
                <w:sz w:val="24"/>
                <w:szCs w:val="24"/>
              </w:rPr>
              <w:t>Практическое занятие № 2</w:t>
            </w:r>
          </w:p>
          <w:p w:rsidR="002C2828" w:rsidRPr="00CA209C" w:rsidRDefault="002C2828" w:rsidP="002C2828">
            <w:pPr>
              <w:spacing w:after="0" w:line="240" w:lineRule="auto"/>
              <w:rPr>
                <w:rFonts w:ascii="Times New Roman" w:eastAsia="Times New Roman" w:hAnsi="Times New Roman" w:cs="Times New Roman"/>
                <w:b/>
                <w:bCs/>
                <w:sz w:val="24"/>
                <w:szCs w:val="24"/>
              </w:rPr>
            </w:pPr>
            <w:r w:rsidRPr="00CA209C">
              <w:rPr>
                <w:rFonts w:ascii="Times New Roman" w:eastAsia="Times New Roman" w:hAnsi="Times New Roman" w:cs="Times New Roman"/>
                <w:bCs/>
                <w:sz w:val="24"/>
                <w:szCs w:val="24"/>
              </w:rPr>
              <w:t>Проектирование норм времени использования строительных машин и механизмов.</w:t>
            </w:r>
          </w:p>
        </w:tc>
        <w:tc>
          <w:tcPr>
            <w:tcW w:w="395" w:type="pct"/>
            <w:tcBorders>
              <w:top w:val="single" w:sz="4" w:space="0" w:color="auto"/>
              <w:left w:val="single" w:sz="4" w:space="0" w:color="auto"/>
              <w:bottom w:val="single" w:sz="4" w:space="0" w:color="auto"/>
              <w:right w:val="single" w:sz="4" w:space="0" w:color="auto"/>
            </w:tcBorders>
          </w:tcPr>
          <w:p w:rsidR="002C2828" w:rsidRPr="00CA209C" w:rsidRDefault="002C2828" w:rsidP="002C2828">
            <w:pPr>
              <w:spacing w:after="0" w:line="240" w:lineRule="auto"/>
              <w:jc w:val="center"/>
              <w:rPr>
                <w:rFonts w:ascii="Times New Roman" w:eastAsia="Times New Roman" w:hAnsi="Times New Roman" w:cs="Times New Roman"/>
                <w:b/>
                <w:bCs/>
                <w:sz w:val="24"/>
                <w:szCs w:val="24"/>
              </w:rPr>
            </w:pPr>
            <w:r w:rsidRPr="00CA209C">
              <w:rPr>
                <w:rFonts w:ascii="Times New Roman" w:eastAsia="Times New Roman" w:hAnsi="Times New Roman" w:cs="Times New Roman"/>
                <w:b/>
                <w:bCs/>
                <w:sz w:val="24"/>
                <w:szCs w:val="24"/>
              </w:rPr>
              <w:t>2</w:t>
            </w:r>
          </w:p>
        </w:tc>
        <w:tc>
          <w:tcPr>
            <w:tcW w:w="336" w:type="pct"/>
            <w:tcBorders>
              <w:top w:val="single" w:sz="4" w:space="0" w:color="auto"/>
              <w:left w:val="single" w:sz="4" w:space="0" w:color="auto"/>
              <w:bottom w:val="single" w:sz="4" w:space="0" w:color="auto"/>
              <w:right w:val="single" w:sz="4" w:space="0" w:color="auto"/>
            </w:tcBorders>
          </w:tcPr>
          <w:p w:rsidR="002C2828" w:rsidRPr="00CA209C" w:rsidRDefault="00E77998" w:rsidP="002C2828">
            <w:pPr>
              <w:spacing w:after="0" w:line="240" w:lineRule="auto"/>
              <w:jc w:val="center"/>
              <w:rPr>
                <w:rFonts w:ascii="Times New Roman" w:eastAsia="Times New Roman" w:hAnsi="Times New Roman" w:cs="Times New Roman"/>
                <w:b/>
                <w:bCs/>
                <w:sz w:val="24"/>
                <w:szCs w:val="24"/>
              </w:rPr>
            </w:pPr>
            <w:r w:rsidRPr="00CA209C">
              <w:rPr>
                <w:rFonts w:ascii="Times New Roman" w:eastAsia="Times New Roman" w:hAnsi="Times New Roman" w:cs="Times New Roman"/>
                <w:b/>
                <w:bCs/>
                <w:sz w:val="24"/>
                <w:szCs w:val="24"/>
              </w:rPr>
              <w:t>2</w:t>
            </w:r>
          </w:p>
        </w:tc>
        <w:tc>
          <w:tcPr>
            <w:tcW w:w="889" w:type="pct"/>
            <w:tcBorders>
              <w:top w:val="single" w:sz="4" w:space="0" w:color="auto"/>
              <w:left w:val="single" w:sz="4" w:space="0" w:color="auto"/>
              <w:bottom w:val="single" w:sz="4" w:space="0" w:color="auto"/>
              <w:right w:val="single" w:sz="4" w:space="0" w:color="auto"/>
            </w:tcBorders>
          </w:tcPr>
          <w:p w:rsidR="002C2828" w:rsidRPr="00CA209C" w:rsidRDefault="002C2828" w:rsidP="002C2828">
            <w:pPr>
              <w:spacing w:after="0" w:line="240" w:lineRule="auto"/>
              <w:rPr>
                <w:rFonts w:ascii="Times New Roman" w:eastAsia="Times New Roman" w:hAnsi="Times New Roman" w:cs="Times New Roman"/>
                <w:b/>
                <w:bCs/>
                <w:sz w:val="24"/>
                <w:szCs w:val="24"/>
              </w:rPr>
            </w:pPr>
            <w:r w:rsidRPr="00CA209C">
              <w:rPr>
                <w:rFonts w:ascii="Times New Roman" w:eastAsia="Times New Roman" w:hAnsi="Times New Roman" w:cs="Times New Roman"/>
                <w:b/>
                <w:bCs/>
                <w:sz w:val="24"/>
                <w:szCs w:val="24"/>
              </w:rPr>
              <w:t>ОК 1-9</w:t>
            </w:r>
          </w:p>
          <w:p w:rsidR="002C2828" w:rsidRDefault="002C2828" w:rsidP="002C2828">
            <w:pPr>
              <w:spacing w:after="0" w:line="240" w:lineRule="auto"/>
              <w:rPr>
                <w:rFonts w:ascii="Times New Roman" w:eastAsia="Times New Roman" w:hAnsi="Times New Roman" w:cs="Times New Roman"/>
                <w:b/>
                <w:bCs/>
                <w:sz w:val="24"/>
                <w:szCs w:val="24"/>
              </w:rPr>
            </w:pPr>
            <w:r w:rsidRPr="00CA209C">
              <w:rPr>
                <w:rFonts w:ascii="Times New Roman" w:eastAsia="Times New Roman" w:hAnsi="Times New Roman" w:cs="Times New Roman"/>
                <w:b/>
                <w:bCs/>
                <w:sz w:val="24"/>
                <w:szCs w:val="24"/>
              </w:rPr>
              <w:t>ПК 1.1-3.5</w:t>
            </w:r>
          </w:p>
          <w:p w:rsidR="00023221" w:rsidRDefault="00023221" w:rsidP="002C2828">
            <w:pPr>
              <w:spacing w:after="0" w:line="240" w:lineRule="auto"/>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У1, З1</w:t>
            </w:r>
          </w:p>
          <w:p w:rsidR="00276171" w:rsidRPr="00CA209C" w:rsidRDefault="00276171" w:rsidP="002C2828">
            <w:pPr>
              <w:spacing w:after="0" w:line="240" w:lineRule="auto"/>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ЛР 1, ЛР 4, ЛР 9</w:t>
            </w:r>
          </w:p>
        </w:tc>
      </w:tr>
      <w:tr w:rsidR="002C2828" w:rsidRPr="00CA209C" w:rsidTr="00CA209C">
        <w:trPr>
          <w:trHeight w:val="20"/>
        </w:trPr>
        <w:tc>
          <w:tcPr>
            <w:tcW w:w="947" w:type="pct"/>
            <w:vMerge/>
            <w:tcBorders>
              <w:left w:val="single" w:sz="4" w:space="0" w:color="auto"/>
              <w:bottom w:val="single" w:sz="4" w:space="0" w:color="auto"/>
              <w:right w:val="single" w:sz="4" w:space="0" w:color="auto"/>
            </w:tcBorders>
          </w:tcPr>
          <w:p w:rsidR="002C2828" w:rsidRPr="00CA209C" w:rsidRDefault="002C2828" w:rsidP="002C2828">
            <w:pPr>
              <w:spacing w:after="0" w:line="240" w:lineRule="auto"/>
              <w:rPr>
                <w:rFonts w:ascii="Times New Roman" w:eastAsia="Times New Roman" w:hAnsi="Times New Roman" w:cs="Times New Roman"/>
                <w:b/>
                <w:bCs/>
                <w:sz w:val="24"/>
                <w:szCs w:val="24"/>
              </w:rPr>
            </w:pPr>
          </w:p>
        </w:tc>
        <w:tc>
          <w:tcPr>
            <w:tcW w:w="2433" w:type="pct"/>
            <w:tcBorders>
              <w:top w:val="single" w:sz="4" w:space="0" w:color="auto"/>
              <w:left w:val="single" w:sz="4" w:space="0" w:color="auto"/>
              <w:bottom w:val="single" w:sz="4" w:space="0" w:color="auto"/>
              <w:right w:val="single" w:sz="4" w:space="0" w:color="auto"/>
            </w:tcBorders>
          </w:tcPr>
          <w:p w:rsidR="002C2828" w:rsidRPr="00CA209C" w:rsidRDefault="002C2828" w:rsidP="002C28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rPr>
            </w:pPr>
            <w:r w:rsidRPr="00CA209C">
              <w:rPr>
                <w:rFonts w:ascii="Times New Roman" w:eastAsia="Times New Roman" w:hAnsi="Times New Roman" w:cs="Times New Roman"/>
                <w:b/>
                <w:bCs/>
                <w:sz w:val="24"/>
                <w:szCs w:val="24"/>
              </w:rPr>
              <w:t xml:space="preserve">Самостоятельная работа обучающихся </w:t>
            </w:r>
          </w:p>
          <w:p w:rsidR="002C2828" w:rsidRPr="00CA209C" w:rsidRDefault="002C2828" w:rsidP="002C2828">
            <w:pPr>
              <w:spacing w:after="0" w:line="240" w:lineRule="auto"/>
              <w:rPr>
                <w:rFonts w:ascii="Times New Roman" w:eastAsia="Times New Roman" w:hAnsi="Times New Roman" w:cs="Times New Roman"/>
                <w:b/>
                <w:bCs/>
                <w:sz w:val="24"/>
                <w:szCs w:val="24"/>
              </w:rPr>
            </w:pPr>
            <w:r w:rsidRPr="00CA209C">
              <w:rPr>
                <w:rFonts w:ascii="Times New Roman" w:eastAsia="Times New Roman" w:hAnsi="Times New Roman" w:cs="Times New Roman"/>
                <w:bCs/>
                <w:sz w:val="24"/>
                <w:szCs w:val="24"/>
              </w:rPr>
              <w:t>Проработка конспектов занятий.</w:t>
            </w:r>
          </w:p>
        </w:tc>
        <w:tc>
          <w:tcPr>
            <w:tcW w:w="395" w:type="pct"/>
            <w:tcBorders>
              <w:top w:val="single" w:sz="4" w:space="0" w:color="auto"/>
              <w:left w:val="single" w:sz="4" w:space="0" w:color="auto"/>
              <w:bottom w:val="single" w:sz="4" w:space="0" w:color="auto"/>
              <w:right w:val="single" w:sz="4" w:space="0" w:color="auto"/>
            </w:tcBorders>
          </w:tcPr>
          <w:p w:rsidR="002C2828" w:rsidRPr="00CA209C" w:rsidRDefault="002C2828" w:rsidP="002C2828">
            <w:pPr>
              <w:spacing w:after="0" w:line="240" w:lineRule="auto"/>
              <w:jc w:val="center"/>
              <w:rPr>
                <w:rFonts w:ascii="Times New Roman" w:eastAsia="Times New Roman" w:hAnsi="Times New Roman" w:cs="Times New Roman"/>
                <w:b/>
                <w:bCs/>
                <w:sz w:val="24"/>
                <w:szCs w:val="24"/>
              </w:rPr>
            </w:pPr>
          </w:p>
        </w:tc>
        <w:tc>
          <w:tcPr>
            <w:tcW w:w="336" w:type="pct"/>
            <w:tcBorders>
              <w:top w:val="single" w:sz="4" w:space="0" w:color="auto"/>
              <w:left w:val="single" w:sz="4" w:space="0" w:color="auto"/>
              <w:bottom w:val="single" w:sz="4" w:space="0" w:color="auto"/>
              <w:right w:val="single" w:sz="4" w:space="0" w:color="auto"/>
            </w:tcBorders>
          </w:tcPr>
          <w:p w:rsidR="002C2828" w:rsidRPr="00CA209C" w:rsidRDefault="002C2828" w:rsidP="002C2828">
            <w:pPr>
              <w:spacing w:after="0" w:line="240" w:lineRule="auto"/>
              <w:jc w:val="center"/>
              <w:rPr>
                <w:rFonts w:ascii="Times New Roman" w:eastAsia="Times New Roman" w:hAnsi="Times New Roman" w:cs="Times New Roman"/>
                <w:b/>
                <w:bCs/>
                <w:sz w:val="24"/>
                <w:szCs w:val="24"/>
              </w:rPr>
            </w:pPr>
            <w:r w:rsidRPr="00CA209C">
              <w:rPr>
                <w:rFonts w:ascii="Times New Roman" w:eastAsia="Times New Roman" w:hAnsi="Times New Roman" w:cs="Times New Roman"/>
                <w:b/>
                <w:bCs/>
                <w:sz w:val="24"/>
                <w:szCs w:val="24"/>
              </w:rPr>
              <w:t>1</w:t>
            </w:r>
          </w:p>
        </w:tc>
        <w:tc>
          <w:tcPr>
            <w:tcW w:w="889" w:type="pct"/>
            <w:tcBorders>
              <w:top w:val="single" w:sz="4" w:space="0" w:color="auto"/>
              <w:left w:val="single" w:sz="4" w:space="0" w:color="auto"/>
              <w:bottom w:val="single" w:sz="4" w:space="0" w:color="auto"/>
              <w:right w:val="single" w:sz="4" w:space="0" w:color="auto"/>
            </w:tcBorders>
          </w:tcPr>
          <w:p w:rsidR="002C2828" w:rsidRPr="00CA209C" w:rsidRDefault="002C2828" w:rsidP="002C2828">
            <w:pPr>
              <w:spacing w:after="0" w:line="240" w:lineRule="auto"/>
              <w:rPr>
                <w:rFonts w:ascii="Times New Roman" w:eastAsia="Times New Roman" w:hAnsi="Times New Roman" w:cs="Times New Roman"/>
                <w:b/>
                <w:bCs/>
                <w:sz w:val="24"/>
                <w:szCs w:val="24"/>
              </w:rPr>
            </w:pPr>
            <w:r w:rsidRPr="00CA209C">
              <w:rPr>
                <w:rFonts w:ascii="Times New Roman" w:eastAsia="Times New Roman" w:hAnsi="Times New Roman" w:cs="Times New Roman"/>
                <w:b/>
                <w:bCs/>
                <w:sz w:val="24"/>
                <w:szCs w:val="24"/>
              </w:rPr>
              <w:t>ОК 1-9</w:t>
            </w:r>
          </w:p>
          <w:p w:rsidR="002C2828" w:rsidRDefault="002C2828" w:rsidP="002C2828">
            <w:pPr>
              <w:spacing w:after="0" w:line="240" w:lineRule="auto"/>
              <w:rPr>
                <w:rFonts w:ascii="Times New Roman" w:eastAsia="Times New Roman" w:hAnsi="Times New Roman" w:cs="Times New Roman"/>
                <w:b/>
                <w:bCs/>
                <w:sz w:val="24"/>
                <w:szCs w:val="24"/>
              </w:rPr>
            </w:pPr>
            <w:r w:rsidRPr="00CA209C">
              <w:rPr>
                <w:rFonts w:ascii="Times New Roman" w:eastAsia="Times New Roman" w:hAnsi="Times New Roman" w:cs="Times New Roman"/>
                <w:b/>
                <w:bCs/>
                <w:sz w:val="24"/>
                <w:szCs w:val="24"/>
              </w:rPr>
              <w:t>ПК 1.1-3.5</w:t>
            </w:r>
          </w:p>
          <w:p w:rsidR="00BC6CD0" w:rsidRDefault="00BC6CD0" w:rsidP="00BC6CD0">
            <w:pPr>
              <w:spacing w:after="0" w:line="240" w:lineRule="auto"/>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У1, З1</w:t>
            </w:r>
          </w:p>
          <w:p w:rsidR="00276171" w:rsidRPr="00CA209C" w:rsidRDefault="00276171" w:rsidP="002C2828">
            <w:pPr>
              <w:spacing w:after="0" w:line="240" w:lineRule="auto"/>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ЛР 9, ЛР 12 ЛР 13</w:t>
            </w:r>
          </w:p>
        </w:tc>
      </w:tr>
      <w:tr w:rsidR="002C2828" w:rsidRPr="00CA209C" w:rsidTr="00CA209C">
        <w:trPr>
          <w:trHeight w:val="20"/>
        </w:trPr>
        <w:tc>
          <w:tcPr>
            <w:tcW w:w="947" w:type="pct"/>
            <w:vMerge w:val="restart"/>
            <w:tcBorders>
              <w:top w:val="single" w:sz="4" w:space="0" w:color="auto"/>
              <w:left w:val="single" w:sz="4" w:space="0" w:color="auto"/>
              <w:right w:val="single" w:sz="4" w:space="0" w:color="auto"/>
            </w:tcBorders>
          </w:tcPr>
          <w:p w:rsidR="002C2828" w:rsidRPr="00CA209C" w:rsidRDefault="002C2828" w:rsidP="002C2828">
            <w:pPr>
              <w:spacing w:after="0" w:line="240" w:lineRule="auto"/>
              <w:rPr>
                <w:rFonts w:ascii="Times New Roman" w:eastAsia="Times New Roman" w:hAnsi="Times New Roman" w:cs="Times New Roman"/>
                <w:b/>
                <w:bCs/>
                <w:sz w:val="24"/>
                <w:szCs w:val="24"/>
              </w:rPr>
            </w:pPr>
            <w:r w:rsidRPr="00CA209C">
              <w:rPr>
                <w:rFonts w:ascii="Times New Roman" w:eastAsia="Times New Roman" w:hAnsi="Times New Roman" w:cs="Times New Roman"/>
                <w:b/>
                <w:bCs/>
                <w:sz w:val="24"/>
                <w:szCs w:val="24"/>
              </w:rPr>
              <w:t>Тема 1.3.</w:t>
            </w:r>
            <w:r w:rsidR="00455ABD">
              <w:rPr>
                <w:rFonts w:ascii="Times New Roman" w:eastAsia="Times New Roman" w:hAnsi="Times New Roman" w:cs="Times New Roman"/>
                <w:b/>
                <w:bCs/>
                <w:sz w:val="24"/>
                <w:szCs w:val="24"/>
              </w:rPr>
              <w:t xml:space="preserve"> </w:t>
            </w:r>
            <w:r w:rsidRPr="00CA209C">
              <w:rPr>
                <w:rFonts w:ascii="Times New Roman" w:eastAsia="Times New Roman" w:hAnsi="Times New Roman" w:cs="Times New Roman"/>
                <w:sz w:val="24"/>
                <w:szCs w:val="24"/>
              </w:rPr>
              <w:t>Сметное нормирование</w:t>
            </w:r>
          </w:p>
        </w:tc>
        <w:tc>
          <w:tcPr>
            <w:tcW w:w="2433" w:type="pct"/>
            <w:tcBorders>
              <w:top w:val="single" w:sz="4" w:space="0" w:color="auto"/>
              <w:left w:val="single" w:sz="4" w:space="0" w:color="auto"/>
              <w:bottom w:val="single" w:sz="4" w:space="0" w:color="auto"/>
              <w:right w:val="single" w:sz="4" w:space="0" w:color="auto"/>
            </w:tcBorders>
          </w:tcPr>
          <w:p w:rsidR="002C2828" w:rsidRPr="00CA209C" w:rsidRDefault="002C2828" w:rsidP="002C2828">
            <w:pPr>
              <w:spacing w:after="0" w:line="240" w:lineRule="auto"/>
              <w:rPr>
                <w:rFonts w:ascii="Times New Roman" w:eastAsia="Times New Roman" w:hAnsi="Times New Roman" w:cs="Times New Roman"/>
                <w:b/>
                <w:bCs/>
                <w:sz w:val="24"/>
                <w:szCs w:val="24"/>
              </w:rPr>
            </w:pPr>
            <w:r w:rsidRPr="00CA209C">
              <w:rPr>
                <w:rFonts w:ascii="Times New Roman" w:eastAsia="Times New Roman" w:hAnsi="Times New Roman" w:cs="Times New Roman"/>
                <w:b/>
                <w:bCs/>
                <w:sz w:val="24"/>
                <w:szCs w:val="24"/>
              </w:rPr>
              <w:t>Содержание учебного материала</w:t>
            </w:r>
          </w:p>
          <w:p w:rsidR="002C2828" w:rsidRPr="00CA209C" w:rsidRDefault="002C2828" w:rsidP="002C2828">
            <w:pPr>
              <w:spacing w:after="0" w:line="240" w:lineRule="auto"/>
              <w:jc w:val="both"/>
              <w:rPr>
                <w:rFonts w:ascii="Times New Roman" w:eastAsia="Times New Roman" w:hAnsi="Times New Roman" w:cs="Times New Roman"/>
                <w:bCs/>
                <w:sz w:val="24"/>
                <w:szCs w:val="24"/>
              </w:rPr>
            </w:pPr>
            <w:r w:rsidRPr="00CA209C">
              <w:rPr>
                <w:rFonts w:ascii="Times New Roman" w:eastAsia="Times New Roman" w:hAnsi="Times New Roman" w:cs="Times New Roman"/>
                <w:b/>
                <w:sz w:val="24"/>
                <w:szCs w:val="24"/>
              </w:rPr>
              <w:t>Сметное нормирование.</w:t>
            </w:r>
            <w:r w:rsidRPr="00CA209C">
              <w:rPr>
                <w:rFonts w:ascii="Times New Roman" w:eastAsia="Times New Roman" w:hAnsi="Times New Roman" w:cs="Times New Roman"/>
                <w:b/>
                <w:bCs/>
                <w:sz w:val="24"/>
                <w:szCs w:val="24"/>
              </w:rPr>
              <w:t xml:space="preserve"> Общие понятия о сметном нормировании.</w:t>
            </w:r>
          </w:p>
          <w:p w:rsidR="002C2828" w:rsidRPr="00CA209C" w:rsidRDefault="002C2828" w:rsidP="002C2828">
            <w:pPr>
              <w:spacing w:after="0" w:line="240" w:lineRule="auto"/>
              <w:rPr>
                <w:rFonts w:ascii="Times New Roman" w:eastAsia="Times New Roman" w:hAnsi="Times New Roman" w:cs="Times New Roman"/>
                <w:b/>
                <w:bCs/>
                <w:sz w:val="24"/>
                <w:szCs w:val="24"/>
              </w:rPr>
            </w:pPr>
            <w:r w:rsidRPr="00CA209C">
              <w:rPr>
                <w:rFonts w:ascii="Times New Roman" w:eastAsia="Times New Roman" w:hAnsi="Times New Roman" w:cs="Times New Roman"/>
                <w:bCs/>
                <w:sz w:val="24"/>
                <w:szCs w:val="24"/>
              </w:rPr>
              <w:t>Сметные нормативы, сметные нормы. Правовой статус сметных нормативов. Нормативно-информационная база ценообразования и сметного нормирования. Классификация сметных нормативов.</w:t>
            </w:r>
          </w:p>
        </w:tc>
        <w:tc>
          <w:tcPr>
            <w:tcW w:w="395" w:type="pct"/>
            <w:tcBorders>
              <w:top w:val="single" w:sz="4" w:space="0" w:color="auto"/>
              <w:left w:val="single" w:sz="4" w:space="0" w:color="auto"/>
              <w:bottom w:val="single" w:sz="4" w:space="0" w:color="auto"/>
              <w:right w:val="single" w:sz="4" w:space="0" w:color="auto"/>
            </w:tcBorders>
          </w:tcPr>
          <w:p w:rsidR="002C2828" w:rsidRPr="00CA209C" w:rsidRDefault="002C2828" w:rsidP="002C2828">
            <w:pPr>
              <w:spacing w:after="0" w:line="240" w:lineRule="auto"/>
              <w:jc w:val="center"/>
              <w:rPr>
                <w:rFonts w:ascii="Times New Roman" w:eastAsia="Times New Roman" w:hAnsi="Times New Roman" w:cs="Times New Roman"/>
                <w:b/>
                <w:bCs/>
                <w:sz w:val="24"/>
                <w:szCs w:val="24"/>
              </w:rPr>
            </w:pPr>
            <w:r w:rsidRPr="00CA209C">
              <w:rPr>
                <w:rFonts w:ascii="Times New Roman" w:eastAsia="Times New Roman" w:hAnsi="Times New Roman" w:cs="Times New Roman"/>
                <w:b/>
                <w:bCs/>
                <w:sz w:val="24"/>
                <w:szCs w:val="24"/>
              </w:rPr>
              <w:t>1</w:t>
            </w:r>
          </w:p>
        </w:tc>
        <w:tc>
          <w:tcPr>
            <w:tcW w:w="336" w:type="pct"/>
            <w:tcBorders>
              <w:top w:val="single" w:sz="4" w:space="0" w:color="auto"/>
              <w:left w:val="single" w:sz="4" w:space="0" w:color="auto"/>
              <w:bottom w:val="single" w:sz="4" w:space="0" w:color="auto"/>
              <w:right w:val="single" w:sz="4" w:space="0" w:color="auto"/>
            </w:tcBorders>
          </w:tcPr>
          <w:p w:rsidR="002C2828" w:rsidRPr="00CA209C" w:rsidRDefault="00E77998" w:rsidP="002C2828">
            <w:pPr>
              <w:spacing w:after="0" w:line="240" w:lineRule="auto"/>
              <w:jc w:val="center"/>
              <w:rPr>
                <w:rFonts w:ascii="Times New Roman" w:eastAsia="Times New Roman" w:hAnsi="Times New Roman" w:cs="Times New Roman"/>
                <w:b/>
                <w:bCs/>
                <w:sz w:val="24"/>
                <w:szCs w:val="24"/>
              </w:rPr>
            </w:pPr>
            <w:r w:rsidRPr="00CA209C">
              <w:rPr>
                <w:rFonts w:ascii="Times New Roman" w:eastAsia="Times New Roman" w:hAnsi="Times New Roman" w:cs="Times New Roman"/>
                <w:b/>
                <w:bCs/>
                <w:sz w:val="24"/>
                <w:szCs w:val="24"/>
              </w:rPr>
              <w:t>2</w:t>
            </w:r>
          </w:p>
        </w:tc>
        <w:tc>
          <w:tcPr>
            <w:tcW w:w="889" w:type="pct"/>
            <w:tcBorders>
              <w:top w:val="single" w:sz="4" w:space="0" w:color="auto"/>
              <w:left w:val="single" w:sz="4" w:space="0" w:color="auto"/>
              <w:bottom w:val="single" w:sz="4" w:space="0" w:color="auto"/>
              <w:right w:val="single" w:sz="4" w:space="0" w:color="auto"/>
            </w:tcBorders>
          </w:tcPr>
          <w:p w:rsidR="002C2828" w:rsidRPr="00CA209C" w:rsidRDefault="002C2828" w:rsidP="002C2828">
            <w:pPr>
              <w:spacing w:after="0" w:line="240" w:lineRule="auto"/>
              <w:rPr>
                <w:rFonts w:ascii="Times New Roman" w:eastAsia="Times New Roman" w:hAnsi="Times New Roman" w:cs="Times New Roman"/>
                <w:b/>
                <w:bCs/>
                <w:sz w:val="24"/>
                <w:szCs w:val="24"/>
              </w:rPr>
            </w:pPr>
            <w:r w:rsidRPr="00CA209C">
              <w:rPr>
                <w:rFonts w:ascii="Times New Roman" w:eastAsia="Times New Roman" w:hAnsi="Times New Roman" w:cs="Times New Roman"/>
                <w:b/>
                <w:bCs/>
                <w:sz w:val="24"/>
                <w:szCs w:val="24"/>
              </w:rPr>
              <w:t>ОК 1-9</w:t>
            </w:r>
          </w:p>
          <w:p w:rsidR="002C2828" w:rsidRDefault="002C2828" w:rsidP="002C2828">
            <w:pPr>
              <w:spacing w:after="0" w:line="240" w:lineRule="auto"/>
              <w:rPr>
                <w:rFonts w:ascii="Times New Roman" w:eastAsia="Times New Roman" w:hAnsi="Times New Roman" w:cs="Times New Roman"/>
                <w:b/>
                <w:bCs/>
                <w:sz w:val="24"/>
                <w:szCs w:val="24"/>
              </w:rPr>
            </w:pPr>
            <w:r w:rsidRPr="00CA209C">
              <w:rPr>
                <w:rFonts w:ascii="Times New Roman" w:eastAsia="Times New Roman" w:hAnsi="Times New Roman" w:cs="Times New Roman"/>
                <w:b/>
                <w:bCs/>
                <w:sz w:val="24"/>
                <w:szCs w:val="24"/>
              </w:rPr>
              <w:t>ПК 1.1-3.5</w:t>
            </w:r>
          </w:p>
          <w:p w:rsidR="00023221" w:rsidRDefault="00023221" w:rsidP="002C2828">
            <w:pPr>
              <w:spacing w:after="0" w:line="240" w:lineRule="auto"/>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У1, З1</w:t>
            </w:r>
          </w:p>
          <w:p w:rsidR="00276171" w:rsidRDefault="00276171" w:rsidP="00276171">
            <w:pPr>
              <w:spacing w:after="0" w:line="240" w:lineRule="auto"/>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ЛР 4, ЛР 9, ЛР 12</w:t>
            </w:r>
          </w:p>
          <w:p w:rsidR="00276171" w:rsidRPr="00CA209C" w:rsidRDefault="00276171" w:rsidP="002C2828">
            <w:pPr>
              <w:spacing w:after="0" w:line="240" w:lineRule="auto"/>
              <w:rPr>
                <w:rFonts w:ascii="Times New Roman" w:eastAsia="Times New Roman" w:hAnsi="Times New Roman" w:cs="Times New Roman"/>
                <w:b/>
                <w:bCs/>
                <w:sz w:val="24"/>
                <w:szCs w:val="24"/>
              </w:rPr>
            </w:pPr>
          </w:p>
        </w:tc>
      </w:tr>
      <w:tr w:rsidR="002C2828" w:rsidRPr="00CA209C" w:rsidTr="00CA209C">
        <w:trPr>
          <w:trHeight w:val="20"/>
        </w:trPr>
        <w:tc>
          <w:tcPr>
            <w:tcW w:w="947" w:type="pct"/>
            <w:vMerge/>
            <w:tcBorders>
              <w:left w:val="single" w:sz="4" w:space="0" w:color="auto"/>
              <w:bottom w:val="single" w:sz="4" w:space="0" w:color="auto"/>
              <w:right w:val="single" w:sz="4" w:space="0" w:color="auto"/>
            </w:tcBorders>
          </w:tcPr>
          <w:p w:rsidR="002C2828" w:rsidRPr="00CA209C" w:rsidRDefault="002C2828" w:rsidP="002C2828">
            <w:pPr>
              <w:spacing w:after="0" w:line="240" w:lineRule="auto"/>
              <w:rPr>
                <w:rFonts w:ascii="Times New Roman" w:eastAsia="Times New Roman" w:hAnsi="Times New Roman" w:cs="Times New Roman"/>
                <w:b/>
                <w:bCs/>
                <w:sz w:val="24"/>
                <w:szCs w:val="24"/>
              </w:rPr>
            </w:pPr>
          </w:p>
        </w:tc>
        <w:tc>
          <w:tcPr>
            <w:tcW w:w="2433" w:type="pct"/>
            <w:tcBorders>
              <w:top w:val="single" w:sz="4" w:space="0" w:color="auto"/>
              <w:left w:val="single" w:sz="4" w:space="0" w:color="auto"/>
              <w:bottom w:val="single" w:sz="4" w:space="0" w:color="auto"/>
              <w:right w:val="single" w:sz="4" w:space="0" w:color="auto"/>
            </w:tcBorders>
          </w:tcPr>
          <w:p w:rsidR="002C2828" w:rsidRPr="00CA209C" w:rsidRDefault="002C2828" w:rsidP="002C28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rPr>
            </w:pPr>
            <w:r w:rsidRPr="00CA209C">
              <w:rPr>
                <w:rFonts w:ascii="Times New Roman" w:eastAsia="Times New Roman" w:hAnsi="Times New Roman" w:cs="Times New Roman"/>
                <w:b/>
                <w:bCs/>
                <w:sz w:val="24"/>
                <w:szCs w:val="24"/>
              </w:rPr>
              <w:t xml:space="preserve">Самостоятельная работа обучающихся </w:t>
            </w:r>
          </w:p>
          <w:p w:rsidR="002C2828" w:rsidRPr="00CA209C" w:rsidRDefault="002C2828" w:rsidP="002C2828">
            <w:pPr>
              <w:spacing w:after="0" w:line="240" w:lineRule="auto"/>
              <w:rPr>
                <w:rFonts w:ascii="Times New Roman" w:eastAsia="Times New Roman" w:hAnsi="Times New Roman" w:cs="Times New Roman"/>
                <w:b/>
                <w:bCs/>
                <w:sz w:val="24"/>
                <w:szCs w:val="24"/>
              </w:rPr>
            </w:pPr>
            <w:r w:rsidRPr="00CA209C">
              <w:rPr>
                <w:rFonts w:ascii="Times New Roman" w:eastAsia="Times New Roman" w:hAnsi="Times New Roman" w:cs="Times New Roman"/>
                <w:bCs/>
                <w:sz w:val="24"/>
                <w:szCs w:val="24"/>
              </w:rPr>
              <w:t>Проработка конспектов занятий.</w:t>
            </w:r>
          </w:p>
        </w:tc>
        <w:tc>
          <w:tcPr>
            <w:tcW w:w="395" w:type="pct"/>
            <w:tcBorders>
              <w:top w:val="single" w:sz="4" w:space="0" w:color="auto"/>
              <w:left w:val="single" w:sz="4" w:space="0" w:color="auto"/>
              <w:bottom w:val="single" w:sz="4" w:space="0" w:color="auto"/>
              <w:right w:val="single" w:sz="4" w:space="0" w:color="auto"/>
            </w:tcBorders>
          </w:tcPr>
          <w:p w:rsidR="002C2828" w:rsidRPr="00CA209C" w:rsidRDefault="002C2828" w:rsidP="002C2828">
            <w:pPr>
              <w:spacing w:after="0" w:line="240" w:lineRule="auto"/>
              <w:jc w:val="center"/>
              <w:rPr>
                <w:rFonts w:ascii="Times New Roman" w:eastAsia="Times New Roman" w:hAnsi="Times New Roman" w:cs="Times New Roman"/>
                <w:b/>
                <w:bCs/>
                <w:sz w:val="24"/>
                <w:szCs w:val="24"/>
              </w:rPr>
            </w:pPr>
          </w:p>
        </w:tc>
        <w:tc>
          <w:tcPr>
            <w:tcW w:w="336" w:type="pct"/>
            <w:tcBorders>
              <w:top w:val="single" w:sz="4" w:space="0" w:color="auto"/>
              <w:left w:val="single" w:sz="4" w:space="0" w:color="auto"/>
              <w:bottom w:val="single" w:sz="4" w:space="0" w:color="auto"/>
              <w:right w:val="single" w:sz="4" w:space="0" w:color="auto"/>
            </w:tcBorders>
          </w:tcPr>
          <w:p w:rsidR="002C2828" w:rsidRPr="00CA209C" w:rsidRDefault="002C2828" w:rsidP="002C2828">
            <w:pPr>
              <w:spacing w:after="0" w:line="240" w:lineRule="auto"/>
              <w:jc w:val="center"/>
              <w:rPr>
                <w:rFonts w:ascii="Times New Roman" w:eastAsia="Times New Roman" w:hAnsi="Times New Roman" w:cs="Times New Roman"/>
                <w:b/>
                <w:bCs/>
                <w:sz w:val="24"/>
                <w:szCs w:val="24"/>
              </w:rPr>
            </w:pPr>
            <w:r w:rsidRPr="00CA209C">
              <w:rPr>
                <w:rFonts w:ascii="Times New Roman" w:eastAsia="Times New Roman" w:hAnsi="Times New Roman" w:cs="Times New Roman"/>
                <w:b/>
                <w:bCs/>
                <w:sz w:val="24"/>
                <w:szCs w:val="24"/>
              </w:rPr>
              <w:t>1</w:t>
            </w:r>
          </w:p>
        </w:tc>
        <w:tc>
          <w:tcPr>
            <w:tcW w:w="889" w:type="pct"/>
            <w:tcBorders>
              <w:top w:val="single" w:sz="4" w:space="0" w:color="auto"/>
              <w:left w:val="single" w:sz="4" w:space="0" w:color="auto"/>
              <w:bottom w:val="single" w:sz="4" w:space="0" w:color="auto"/>
              <w:right w:val="single" w:sz="4" w:space="0" w:color="auto"/>
            </w:tcBorders>
          </w:tcPr>
          <w:p w:rsidR="002C2828" w:rsidRPr="00CA209C" w:rsidRDefault="002C2828" w:rsidP="002C2828">
            <w:pPr>
              <w:spacing w:after="0" w:line="240" w:lineRule="auto"/>
              <w:rPr>
                <w:rFonts w:ascii="Times New Roman" w:eastAsia="Times New Roman" w:hAnsi="Times New Roman" w:cs="Times New Roman"/>
                <w:b/>
                <w:bCs/>
                <w:sz w:val="24"/>
                <w:szCs w:val="24"/>
              </w:rPr>
            </w:pPr>
            <w:r w:rsidRPr="00CA209C">
              <w:rPr>
                <w:rFonts w:ascii="Times New Roman" w:eastAsia="Times New Roman" w:hAnsi="Times New Roman" w:cs="Times New Roman"/>
                <w:b/>
                <w:bCs/>
                <w:sz w:val="24"/>
                <w:szCs w:val="24"/>
              </w:rPr>
              <w:t>ОК 1-9</w:t>
            </w:r>
          </w:p>
          <w:p w:rsidR="002C2828" w:rsidRDefault="002C2828" w:rsidP="002C2828">
            <w:pPr>
              <w:spacing w:after="0" w:line="240" w:lineRule="auto"/>
              <w:rPr>
                <w:rFonts w:ascii="Times New Roman" w:eastAsia="Times New Roman" w:hAnsi="Times New Roman" w:cs="Times New Roman"/>
                <w:b/>
                <w:bCs/>
                <w:sz w:val="24"/>
                <w:szCs w:val="24"/>
              </w:rPr>
            </w:pPr>
            <w:r w:rsidRPr="00CA209C">
              <w:rPr>
                <w:rFonts w:ascii="Times New Roman" w:eastAsia="Times New Roman" w:hAnsi="Times New Roman" w:cs="Times New Roman"/>
                <w:b/>
                <w:bCs/>
                <w:sz w:val="24"/>
                <w:szCs w:val="24"/>
              </w:rPr>
              <w:t>ПК 1.1-3.5</w:t>
            </w:r>
          </w:p>
          <w:p w:rsidR="00023221" w:rsidRDefault="00023221" w:rsidP="002C2828">
            <w:pPr>
              <w:spacing w:after="0" w:line="240" w:lineRule="auto"/>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У1, З1</w:t>
            </w:r>
          </w:p>
          <w:p w:rsidR="00276171" w:rsidRPr="00CA209C" w:rsidRDefault="00276171" w:rsidP="002C2828">
            <w:pPr>
              <w:spacing w:after="0" w:line="240" w:lineRule="auto"/>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ЛР 9, ЛР 12 ЛР 13</w:t>
            </w:r>
          </w:p>
        </w:tc>
      </w:tr>
      <w:tr w:rsidR="002C2828" w:rsidRPr="00CA209C" w:rsidTr="00CA209C">
        <w:trPr>
          <w:trHeight w:val="20"/>
        </w:trPr>
        <w:tc>
          <w:tcPr>
            <w:tcW w:w="947" w:type="pct"/>
            <w:vMerge w:val="restart"/>
            <w:tcBorders>
              <w:top w:val="single" w:sz="4" w:space="0" w:color="auto"/>
              <w:left w:val="single" w:sz="4" w:space="0" w:color="auto"/>
              <w:right w:val="single" w:sz="4" w:space="0" w:color="auto"/>
            </w:tcBorders>
          </w:tcPr>
          <w:p w:rsidR="002C2828" w:rsidRPr="00CA209C" w:rsidRDefault="002C2828" w:rsidP="002C2828">
            <w:pPr>
              <w:spacing w:after="0" w:line="240" w:lineRule="auto"/>
              <w:rPr>
                <w:rFonts w:ascii="Times New Roman" w:eastAsia="Times New Roman" w:hAnsi="Times New Roman" w:cs="Times New Roman"/>
                <w:b/>
                <w:bCs/>
                <w:sz w:val="24"/>
                <w:szCs w:val="24"/>
              </w:rPr>
            </w:pPr>
            <w:r w:rsidRPr="00CA209C">
              <w:rPr>
                <w:rFonts w:ascii="Times New Roman" w:eastAsia="Times New Roman" w:hAnsi="Times New Roman" w:cs="Times New Roman"/>
                <w:b/>
                <w:bCs/>
                <w:sz w:val="24"/>
                <w:szCs w:val="24"/>
              </w:rPr>
              <w:t>Тема 1.4.</w:t>
            </w:r>
            <w:r w:rsidRPr="00CA209C">
              <w:rPr>
                <w:rFonts w:ascii="Times New Roman" w:eastAsia="Times New Roman" w:hAnsi="Times New Roman" w:cs="Times New Roman"/>
                <w:bCs/>
                <w:sz w:val="24"/>
                <w:szCs w:val="24"/>
              </w:rPr>
              <w:t xml:space="preserve"> Государственная сметно-нормативная база ценообразования и сметного нормирования</w:t>
            </w:r>
          </w:p>
        </w:tc>
        <w:tc>
          <w:tcPr>
            <w:tcW w:w="2433" w:type="pct"/>
            <w:tcBorders>
              <w:top w:val="single" w:sz="4" w:space="0" w:color="auto"/>
              <w:left w:val="single" w:sz="4" w:space="0" w:color="auto"/>
              <w:bottom w:val="single" w:sz="4" w:space="0" w:color="auto"/>
              <w:right w:val="single" w:sz="4" w:space="0" w:color="auto"/>
            </w:tcBorders>
          </w:tcPr>
          <w:p w:rsidR="002C2828" w:rsidRPr="00CA209C" w:rsidRDefault="002C2828" w:rsidP="002C2828">
            <w:pPr>
              <w:spacing w:after="0" w:line="240" w:lineRule="auto"/>
              <w:rPr>
                <w:rFonts w:ascii="Times New Roman" w:eastAsia="Times New Roman" w:hAnsi="Times New Roman" w:cs="Times New Roman"/>
                <w:b/>
                <w:bCs/>
                <w:sz w:val="24"/>
                <w:szCs w:val="24"/>
              </w:rPr>
            </w:pPr>
            <w:r w:rsidRPr="00CA209C">
              <w:rPr>
                <w:rFonts w:ascii="Times New Roman" w:eastAsia="Times New Roman" w:hAnsi="Times New Roman" w:cs="Times New Roman"/>
                <w:b/>
                <w:bCs/>
                <w:sz w:val="24"/>
                <w:szCs w:val="24"/>
              </w:rPr>
              <w:t>Содержание учебного материала</w:t>
            </w:r>
          </w:p>
          <w:p w:rsidR="002C2828" w:rsidRPr="00CA209C" w:rsidRDefault="002C2828" w:rsidP="002C2828">
            <w:pPr>
              <w:spacing w:after="0" w:line="240" w:lineRule="auto"/>
              <w:jc w:val="both"/>
              <w:rPr>
                <w:rFonts w:ascii="Times New Roman" w:eastAsia="Times New Roman" w:hAnsi="Times New Roman" w:cs="Times New Roman"/>
                <w:bCs/>
                <w:sz w:val="24"/>
                <w:szCs w:val="24"/>
              </w:rPr>
            </w:pPr>
            <w:r w:rsidRPr="00CA209C">
              <w:rPr>
                <w:rFonts w:ascii="Times New Roman" w:eastAsia="Times New Roman" w:hAnsi="Times New Roman" w:cs="Times New Roman"/>
                <w:b/>
                <w:bCs/>
                <w:sz w:val="24"/>
                <w:szCs w:val="24"/>
              </w:rPr>
              <w:t>Государственная сметно-нормативная база ценообразования и сметного нормирования</w:t>
            </w:r>
          </w:p>
          <w:p w:rsidR="002C2828" w:rsidRPr="00CA209C" w:rsidRDefault="002C2828" w:rsidP="002C2828">
            <w:pPr>
              <w:spacing w:after="0" w:line="240" w:lineRule="auto"/>
              <w:rPr>
                <w:rFonts w:ascii="Times New Roman" w:eastAsia="Times New Roman" w:hAnsi="Times New Roman" w:cs="Times New Roman"/>
                <w:bCs/>
                <w:sz w:val="24"/>
                <w:szCs w:val="24"/>
              </w:rPr>
            </w:pPr>
            <w:r w:rsidRPr="00CA209C">
              <w:rPr>
                <w:rFonts w:ascii="Times New Roman" w:eastAsia="Times New Roman" w:hAnsi="Times New Roman" w:cs="Times New Roman"/>
                <w:bCs/>
                <w:sz w:val="24"/>
                <w:szCs w:val="24"/>
              </w:rPr>
              <w:t>Состав основных документов государственной сметно-нормативной базы ценообразования и сметного нормирования. Состав, структура построения и общие правила применения государственных элементных сметных норм. Структура обозначения нормативных документов.</w:t>
            </w:r>
          </w:p>
        </w:tc>
        <w:tc>
          <w:tcPr>
            <w:tcW w:w="395" w:type="pct"/>
            <w:tcBorders>
              <w:top w:val="single" w:sz="4" w:space="0" w:color="auto"/>
              <w:left w:val="single" w:sz="4" w:space="0" w:color="auto"/>
              <w:bottom w:val="single" w:sz="4" w:space="0" w:color="auto"/>
              <w:right w:val="single" w:sz="4" w:space="0" w:color="auto"/>
            </w:tcBorders>
          </w:tcPr>
          <w:p w:rsidR="002C2828" w:rsidRPr="00CA209C" w:rsidRDefault="002C2828" w:rsidP="002C2828">
            <w:pPr>
              <w:spacing w:after="0" w:line="240" w:lineRule="auto"/>
              <w:jc w:val="center"/>
              <w:rPr>
                <w:rFonts w:ascii="Times New Roman" w:eastAsia="Times New Roman" w:hAnsi="Times New Roman" w:cs="Times New Roman"/>
                <w:b/>
                <w:bCs/>
                <w:sz w:val="24"/>
                <w:szCs w:val="24"/>
              </w:rPr>
            </w:pPr>
            <w:r w:rsidRPr="00CA209C">
              <w:rPr>
                <w:rFonts w:ascii="Times New Roman" w:eastAsia="Times New Roman" w:hAnsi="Times New Roman" w:cs="Times New Roman"/>
                <w:b/>
                <w:bCs/>
                <w:sz w:val="24"/>
                <w:szCs w:val="24"/>
              </w:rPr>
              <w:t>1</w:t>
            </w:r>
          </w:p>
        </w:tc>
        <w:tc>
          <w:tcPr>
            <w:tcW w:w="336" w:type="pct"/>
            <w:tcBorders>
              <w:top w:val="single" w:sz="4" w:space="0" w:color="auto"/>
              <w:left w:val="single" w:sz="4" w:space="0" w:color="auto"/>
              <w:bottom w:val="single" w:sz="4" w:space="0" w:color="auto"/>
              <w:right w:val="single" w:sz="4" w:space="0" w:color="auto"/>
            </w:tcBorders>
          </w:tcPr>
          <w:p w:rsidR="002C2828" w:rsidRPr="00CA209C" w:rsidRDefault="00E77998" w:rsidP="002C2828">
            <w:pPr>
              <w:spacing w:after="0" w:line="240" w:lineRule="auto"/>
              <w:jc w:val="center"/>
              <w:rPr>
                <w:rFonts w:ascii="Times New Roman" w:eastAsia="Times New Roman" w:hAnsi="Times New Roman" w:cs="Times New Roman"/>
                <w:b/>
                <w:bCs/>
                <w:sz w:val="24"/>
                <w:szCs w:val="24"/>
              </w:rPr>
            </w:pPr>
            <w:r w:rsidRPr="00CA209C">
              <w:rPr>
                <w:rFonts w:ascii="Times New Roman" w:eastAsia="Times New Roman" w:hAnsi="Times New Roman" w:cs="Times New Roman"/>
                <w:b/>
                <w:bCs/>
                <w:sz w:val="24"/>
                <w:szCs w:val="24"/>
              </w:rPr>
              <w:t>2</w:t>
            </w:r>
          </w:p>
        </w:tc>
        <w:tc>
          <w:tcPr>
            <w:tcW w:w="889" w:type="pct"/>
            <w:tcBorders>
              <w:top w:val="single" w:sz="4" w:space="0" w:color="auto"/>
              <w:left w:val="single" w:sz="4" w:space="0" w:color="auto"/>
              <w:bottom w:val="single" w:sz="4" w:space="0" w:color="auto"/>
              <w:right w:val="single" w:sz="4" w:space="0" w:color="auto"/>
            </w:tcBorders>
          </w:tcPr>
          <w:p w:rsidR="002C2828" w:rsidRPr="00CA209C" w:rsidRDefault="002C2828" w:rsidP="002C2828">
            <w:pPr>
              <w:spacing w:after="0" w:line="240" w:lineRule="auto"/>
              <w:rPr>
                <w:rFonts w:ascii="Times New Roman" w:eastAsia="Times New Roman" w:hAnsi="Times New Roman" w:cs="Times New Roman"/>
                <w:b/>
                <w:bCs/>
                <w:sz w:val="24"/>
                <w:szCs w:val="24"/>
              </w:rPr>
            </w:pPr>
            <w:r w:rsidRPr="00CA209C">
              <w:rPr>
                <w:rFonts w:ascii="Times New Roman" w:eastAsia="Times New Roman" w:hAnsi="Times New Roman" w:cs="Times New Roman"/>
                <w:b/>
                <w:bCs/>
                <w:sz w:val="24"/>
                <w:szCs w:val="24"/>
              </w:rPr>
              <w:t>ОК 1-9</w:t>
            </w:r>
          </w:p>
          <w:p w:rsidR="002C2828" w:rsidRDefault="002C2828" w:rsidP="002C2828">
            <w:pPr>
              <w:spacing w:after="0" w:line="240" w:lineRule="auto"/>
              <w:rPr>
                <w:rFonts w:ascii="Times New Roman" w:eastAsia="Times New Roman" w:hAnsi="Times New Roman" w:cs="Times New Roman"/>
                <w:b/>
                <w:bCs/>
                <w:sz w:val="24"/>
                <w:szCs w:val="24"/>
              </w:rPr>
            </w:pPr>
            <w:r w:rsidRPr="00CA209C">
              <w:rPr>
                <w:rFonts w:ascii="Times New Roman" w:eastAsia="Times New Roman" w:hAnsi="Times New Roman" w:cs="Times New Roman"/>
                <w:b/>
                <w:bCs/>
                <w:sz w:val="24"/>
                <w:szCs w:val="24"/>
              </w:rPr>
              <w:t>ПК 1.1-3.5</w:t>
            </w:r>
          </w:p>
          <w:p w:rsidR="00023221" w:rsidRDefault="00023221" w:rsidP="002C2828">
            <w:pPr>
              <w:spacing w:after="0" w:line="240" w:lineRule="auto"/>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У1, З1</w:t>
            </w:r>
          </w:p>
          <w:p w:rsidR="00276171" w:rsidRPr="00CA209C" w:rsidRDefault="00276171" w:rsidP="002C2828">
            <w:pPr>
              <w:spacing w:after="0" w:line="240" w:lineRule="auto"/>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ЛР 1, ЛР 4, ЛР 9</w:t>
            </w:r>
          </w:p>
        </w:tc>
      </w:tr>
      <w:tr w:rsidR="002C2828" w:rsidRPr="00CA209C" w:rsidTr="00CA209C">
        <w:trPr>
          <w:trHeight w:val="20"/>
        </w:trPr>
        <w:tc>
          <w:tcPr>
            <w:tcW w:w="947" w:type="pct"/>
            <w:vMerge/>
            <w:tcBorders>
              <w:left w:val="single" w:sz="4" w:space="0" w:color="auto"/>
              <w:bottom w:val="single" w:sz="4" w:space="0" w:color="auto"/>
              <w:right w:val="single" w:sz="4" w:space="0" w:color="auto"/>
            </w:tcBorders>
          </w:tcPr>
          <w:p w:rsidR="002C2828" w:rsidRPr="00CA209C" w:rsidRDefault="002C2828" w:rsidP="002C2828">
            <w:pPr>
              <w:spacing w:after="0" w:line="240" w:lineRule="auto"/>
              <w:rPr>
                <w:rFonts w:ascii="Times New Roman" w:eastAsia="Times New Roman" w:hAnsi="Times New Roman" w:cs="Times New Roman"/>
                <w:b/>
                <w:bCs/>
                <w:sz w:val="24"/>
                <w:szCs w:val="24"/>
              </w:rPr>
            </w:pPr>
          </w:p>
        </w:tc>
        <w:tc>
          <w:tcPr>
            <w:tcW w:w="2433" w:type="pct"/>
            <w:tcBorders>
              <w:top w:val="single" w:sz="4" w:space="0" w:color="auto"/>
              <w:left w:val="single" w:sz="4" w:space="0" w:color="auto"/>
              <w:bottom w:val="single" w:sz="4" w:space="0" w:color="auto"/>
              <w:right w:val="single" w:sz="4" w:space="0" w:color="auto"/>
            </w:tcBorders>
          </w:tcPr>
          <w:p w:rsidR="002C2828" w:rsidRPr="00CA209C" w:rsidRDefault="002C2828" w:rsidP="002C28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rPr>
            </w:pPr>
            <w:r w:rsidRPr="00CA209C">
              <w:rPr>
                <w:rFonts w:ascii="Times New Roman" w:eastAsia="Times New Roman" w:hAnsi="Times New Roman" w:cs="Times New Roman"/>
                <w:b/>
                <w:bCs/>
                <w:sz w:val="24"/>
                <w:szCs w:val="24"/>
              </w:rPr>
              <w:t xml:space="preserve">Самостоятельная работа обучающихся </w:t>
            </w:r>
          </w:p>
          <w:p w:rsidR="002C2828" w:rsidRPr="00CA209C" w:rsidRDefault="002C2828" w:rsidP="002C2828">
            <w:pPr>
              <w:spacing w:after="0" w:line="240" w:lineRule="auto"/>
              <w:rPr>
                <w:rFonts w:ascii="Times New Roman" w:eastAsia="Times New Roman" w:hAnsi="Times New Roman" w:cs="Times New Roman"/>
                <w:b/>
                <w:bCs/>
                <w:sz w:val="24"/>
                <w:szCs w:val="24"/>
              </w:rPr>
            </w:pPr>
            <w:r w:rsidRPr="00CA209C">
              <w:rPr>
                <w:rFonts w:ascii="Times New Roman" w:eastAsia="Times New Roman" w:hAnsi="Times New Roman" w:cs="Times New Roman"/>
                <w:bCs/>
                <w:sz w:val="24"/>
                <w:szCs w:val="24"/>
              </w:rPr>
              <w:t>Проработка конспектов занятий.</w:t>
            </w:r>
          </w:p>
        </w:tc>
        <w:tc>
          <w:tcPr>
            <w:tcW w:w="395" w:type="pct"/>
            <w:tcBorders>
              <w:top w:val="single" w:sz="4" w:space="0" w:color="auto"/>
              <w:left w:val="single" w:sz="4" w:space="0" w:color="auto"/>
              <w:bottom w:val="single" w:sz="4" w:space="0" w:color="auto"/>
              <w:right w:val="single" w:sz="4" w:space="0" w:color="auto"/>
            </w:tcBorders>
          </w:tcPr>
          <w:p w:rsidR="002C2828" w:rsidRPr="00CA209C" w:rsidRDefault="002C2828" w:rsidP="002C2828">
            <w:pPr>
              <w:spacing w:after="0" w:line="240" w:lineRule="auto"/>
              <w:jc w:val="center"/>
              <w:rPr>
                <w:rFonts w:ascii="Times New Roman" w:eastAsia="Times New Roman" w:hAnsi="Times New Roman" w:cs="Times New Roman"/>
                <w:b/>
                <w:bCs/>
                <w:sz w:val="24"/>
                <w:szCs w:val="24"/>
              </w:rPr>
            </w:pPr>
          </w:p>
        </w:tc>
        <w:tc>
          <w:tcPr>
            <w:tcW w:w="336" w:type="pct"/>
            <w:tcBorders>
              <w:top w:val="single" w:sz="4" w:space="0" w:color="auto"/>
              <w:left w:val="single" w:sz="4" w:space="0" w:color="auto"/>
              <w:bottom w:val="single" w:sz="4" w:space="0" w:color="auto"/>
              <w:right w:val="single" w:sz="4" w:space="0" w:color="auto"/>
            </w:tcBorders>
          </w:tcPr>
          <w:p w:rsidR="002C2828" w:rsidRPr="00CA209C" w:rsidRDefault="002C2828" w:rsidP="002C2828">
            <w:pPr>
              <w:spacing w:after="0" w:line="240" w:lineRule="auto"/>
              <w:jc w:val="center"/>
              <w:rPr>
                <w:rFonts w:ascii="Times New Roman" w:eastAsia="Times New Roman" w:hAnsi="Times New Roman" w:cs="Times New Roman"/>
                <w:b/>
                <w:bCs/>
                <w:sz w:val="24"/>
                <w:szCs w:val="24"/>
              </w:rPr>
            </w:pPr>
            <w:r w:rsidRPr="00CA209C">
              <w:rPr>
                <w:rFonts w:ascii="Times New Roman" w:eastAsia="Times New Roman" w:hAnsi="Times New Roman" w:cs="Times New Roman"/>
                <w:b/>
                <w:bCs/>
                <w:sz w:val="24"/>
                <w:szCs w:val="24"/>
              </w:rPr>
              <w:t>1</w:t>
            </w:r>
          </w:p>
        </w:tc>
        <w:tc>
          <w:tcPr>
            <w:tcW w:w="889" w:type="pct"/>
            <w:tcBorders>
              <w:top w:val="single" w:sz="4" w:space="0" w:color="auto"/>
              <w:left w:val="single" w:sz="4" w:space="0" w:color="auto"/>
              <w:bottom w:val="single" w:sz="4" w:space="0" w:color="auto"/>
              <w:right w:val="single" w:sz="4" w:space="0" w:color="auto"/>
            </w:tcBorders>
          </w:tcPr>
          <w:p w:rsidR="002C2828" w:rsidRPr="00CA209C" w:rsidRDefault="002C2828" w:rsidP="002C2828">
            <w:pPr>
              <w:spacing w:after="0" w:line="240" w:lineRule="auto"/>
              <w:rPr>
                <w:rFonts w:ascii="Times New Roman" w:eastAsia="Times New Roman" w:hAnsi="Times New Roman" w:cs="Times New Roman"/>
                <w:b/>
                <w:bCs/>
                <w:sz w:val="24"/>
                <w:szCs w:val="24"/>
              </w:rPr>
            </w:pPr>
            <w:r w:rsidRPr="00CA209C">
              <w:rPr>
                <w:rFonts w:ascii="Times New Roman" w:eastAsia="Times New Roman" w:hAnsi="Times New Roman" w:cs="Times New Roman"/>
                <w:b/>
                <w:bCs/>
                <w:sz w:val="24"/>
                <w:szCs w:val="24"/>
              </w:rPr>
              <w:t>ОК 1-9</w:t>
            </w:r>
          </w:p>
          <w:p w:rsidR="002C2828" w:rsidRDefault="002C2828" w:rsidP="002C2828">
            <w:pPr>
              <w:spacing w:after="0" w:line="240" w:lineRule="auto"/>
              <w:rPr>
                <w:rFonts w:ascii="Times New Roman" w:eastAsia="Times New Roman" w:hAnsi="Times New Roman" w:cs="Times New Roman"/>
                <w:b/>
                <w:bCs/>
                <w:sz w:val="24"/>
                <w:szCs w:val="24"/>
              </w:rPr>
            </w:pPr>
            <w:r w:rsidRPr="00CA209C">
              <w:rPr>
                <w:rFonts w:ascii="Times New Roman" w:eastAsia="Times New Roman" w:hAnsi="Times New Roman" w:cs="Times New Roman"/>
                <w:b/>
                <w:bCs/>
                <w:sz w:val="24"/>
                <w:szCs w:val="24"/>
              </w:rPr>
              <w:t>ПК 1.1-3.5</w:t>
            </w:r>
          </w:p>
          <w:p w:rsidR="00023221" w:rsidRDefault="00023221" w:rsidP="002C2828">
            <w:pPr>
              <w:spacing w:after="0" w:line="240" w:lineRule="auto"/>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У1, З1</w:t>
            </w:r>
          </w:p>
          <w:p w:rsidR="00276171" w:rsidRPr="00CA209C" w:rsidRDefault="00276171" w:rsidP="00276171">
            <w:pPr>
              <w:spacing w:after="0" w:line="240" w:lineRule="auto"/>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ЛР 4, ЛР 9, ЛР 12</w:t>
            </w:r>
          </w:p>
        </w:tc>
      </w:tr>
      <w:tr w:rsidR="002C2828" w:rsidRPr="00CA209C" w:rsidTr="00CA209C">
        <w:trPr>
          <w:trHeight w:val="20"/>
        </w:trPr>
        <w:tc>
          <w:tcPr>
            <w:tcW w:w="947" w:type="pct"/>
            <w:vMerge w:val="restart"/>
            <w:tcBorders>
              <w:top w:val="single" w:sz="4" w:space="0" w:color="auto"/>
              <w:left w:val="single" w:sz="4" w:space="0" w:color="auto"/>
              <w:right w:val="single" w:sz="4" w:space="0" w:color="auto"/>
            </w:tcBorders>
          </w:tcPr>
          <w:p w:rsidR="002C2828" w:rsidRPr="00CA209C" w:rsidRDefault="002C2828" w:rsidP="002C2828">
            <w:pPr>
              <w:spacing w:after="0" w:line="240" w:lineRule="auto"/>
              <w:rPr>
                <w:rFonts w:ascii="Times New Roman" w:eastAsia="Times New Roman" w:hAnsi="Times New Roman" w:cs="Times New Roman"/>
                <w:b/>
                <w:bCs/>
                <w:sz w:val="24"/>
                <w:szCs w:val="24"/>
              </w:rPr>
            </w:pPr>
            <w:r w:rsidRPr="00CA209C">
              <w:rPr>
                <w:rFonts w:ascii="Times New Roman" w:eastAsia="Times New Roman" w:hAnsi="Times New Roman" w:cs="Times New Roman"/>
                <w:b/>
                <w:sz w:val="24"/>
                <w:szCs w:val="24"/>
              </w:rPr>
              <w:t>Тема 1.5.</w:t>
            </w:r>
            <w:r w:rsidRPr="00CA209C">
              <w:rPr>
                <w:rFonts w:ascii="Times New Roman" w:eastAsia="Times New Roman" w:hAnsi="Times New Roman" w:cs="Times New Roman"/>
                <w:sz w:val="24"/>
                <w:szCs w:val="24"/>
              </w:rPr>
              <w:t xml:space="preserve"> Нормирование расхода строительных материалов</w:t>
            </w:r>
          </w:p>
        </w:tc>
        <w:tc>
          <w:tcPr>
            <w:tcW w:w="2433" w:type="pct"/>
            <w:tcBorders>
              <w:top w:val="single" w:sz="4" w:space="0" w:color="auto"/>
              <w:left w:val="single" w:sz="4" w:space="0" w:color="auto"/>
              <w:bottom w:val="single" w:sz="4" w:space="0" w:color="auto"/>
              <w:right w:val="single" w:sz="4" w:space="0" w:color="auto"/>
            </w:tcBorders>
          </w:tcPr>
          <w:p w:rsidR="002C2828" w:rsidRPr="00CA209C" w:rsidRDefault="002C2828" w:rsidP="002C2828">
            <w:pPr>
              <w:spacing w:after="0" w:line="240" w:lineRule="auto"/>
              <w:rPr>
                <w:rFonts w:ascii="Times New Roman" w:eastAsia="Times New Roman" w:hAnsi="Times New Roman" w:cs="Times New Roman"/>
                <w:b/>
                <w:bCs/>
                <w:sz w:val="24"/>
                <w:szCs w:val="24"/>
              </w:rPr>
            </w:pPr>
            <w:r w:rsidRPr="00CA209C">
              <w:rPr>
                <w:rFonts w:ascii="Times New Roman" w:eastAsia="Times New Roman" w:hAnsi="Times New Roman" w:cs="Times New Roman"/>
                <w:b/>
                <w:bCs/>
                <w:sz w:val="24"/>
                <w:szCs w:val="24"/>
              </w:rPr>
              <w:t>Содержание учебного материала</w:t>
            </w:r>
          </w:p>
          <w:p w:rsidR="002C2828" w:rsidRPr="00CA209C" w:rsidRDefault="002C2828" w:rsidP="002C2828">
            <w:pPr>
              <w:spacing w:after="0" w:line="240" w:lineRule="auto"/>
              <w:jc w:val="both"/>
              <w:rPr>
                <w:rFonts w:ascii="Times New Roman" w:eastAsia="Times New Roman" w:hAnsi="Times New Roman" w:cs="Times New Roman"/>
                <w:sz w:val="24"/>
                <w:szCs w:val="24"/>
              </w:rPr>
            </w:pPr>
            <w:r w:rsidRPr="00CA209C">
              <w:rPr>
                <w:rFonts w:ascii="Times New Roman" w:eastAsia="Times New Roman" w:hAnsi="Times New Roman" w:cs="Times New Roman"/>
                <w:b/>
                <w:sz w:val="24"/>
                <w:szCs w:val="24"/>
              </w:rPr>
              <w:t>Нормирование расхода строительных материалов</w:t>
            </w:r>
          </w:p>
          <w:p w:rsidR="002C2828" w:rsidRPr="00CA209C" w:rsidRDefault="002C2828" w:rsidP="002C2828">
            <w:pPr>
              <w:spacing w:after="0" w:line="240" w:lineRule="auto"/>
              <w:rPr>
                <w:rFonts w:ascii="Times New Roman" w:eastAsia="Times New Roman" w:hAnsi="Times New Roman" w:cs="Times New Roman"/>
                <w:b/>
                <w:bCs/>
                <w:sz w:val="24"/>
                <w:szCs w:val="24"/>
              </w:rPr>
            </w:pPr>
            <w:r w:rsidRPr="00CA209C">
              <w:rPr>
                <w:rFonts w:ascii="Times New Roman" w:eastAsia="Times New Roman" w:hAnsi="Times New Roman" w:cs="Times New Roman"/>
                <w:sz w:val="24"/>
                <w:szCs w:val="24"/>
              </w:rPr>
              <w:t xml:space="preserve">Задачи нормирования расхода материалов. Основные понятия о нормировании расхода материалов. Норма расхода материалов и ее составные части: чистая норма, норма трудноустранимых отходов и норма потерь. Методы нормирования расхода материалов: производственный, лабораторный, расчетно-аналитический. Порядок проектирования производственных норм расхода </w:t>
            </w:r>
            <w:r w:rsidRPr="00CA209C">
              <w:rPr>
                <w:rFonts w:ascii="Times New Roman" w:eastAsia="Times New Roman" w:hAnsi="Times New Roman" w:cs="Times New Roman"/>
                <w:sz w:val="24"/>
                <w:szCs w:val="24"/>
              </w:rPr>
              <w:lastRenderedPageBreak/>
              <w:t>материалов. Пути экономии материалов.</w:t>
            </w:r>
          </w:p>
        </w:tc>
        <w:tc>
          <w:tcPr>
            <w:tcW w:w="395" w:type="pct"/>
            <w:tcBorders>
              <w:top w:val="single" w:sz="4" w:space="0" w:color="auto"/>
              <w:left w:val="single" w:sz="4" w:space="0" w:color="auto"/>
              <w:bottom w:val="single" w:sz="4" w:space="0" w:color="auto"/>
              <w:right w:val="single" w:sz="4" w:space="0" w:color="auto"/>
            </w:tcBorders>
          </w:tcPr>
          <w:p w:rsidR="002C2828" w:rsidRPr="00CA209C" w:rsidRDefault="002C2828" w:rsidP="002C2828">
            <w:pPr>
              <w:spacing w:after="0" w:line="240" w:lineRule="auto"/>
              <w:jc w:val="center"/>
              <w:rPr>
                <w:rFonts w:ascii="Times New Roman" w:eastAsia="Times New Roman" w:hAnsi="Times New Roman" w:cs="Times New Roman"/>
                <w:b/>
                <w:bCs/>
                <w:sz w:val="24"/>
                <w:szCs w:val="24"/>
              </w:rPr>
            </w:pPr>
            <w:r w:rsidRPr="00CA209C">
              <w:rPr>
                <w:rFonts w:ascii="Times New Roman" w:eastAsia="Times New Roman" w:hAnsi="Times New Roman" w:cs="Times New Roman"/>
                <w:b/>
                <w:bCs/>
                <w:sz w:val="24"/>
                <w:szCs w:val="24"/>
              </w:rPr>
              <w:lastRenderedPageBreak/>
              <w:t>1</w:t>
            </w:r>
          </w:p>
        </w:tc>
        <w:tc>
          <w:tcPr>
            <w:tcW w:w="336" w:type="pct"/>
            <w:tcBorders>
              <w:top w:val="single" w:sz="4" w:space="0" w:color="auto"/>
              <w:left w:val="single" w:sz="4" w:space="0" w:color="auto"/>
              <w:bottom w:val="single" w:sz="4" w:space="0" w:color="auto"/>
              <w:right w:val="single" w:sz="4" w:space="0" w:color="auto"/>
            </w:tcBorders>
          </w:tcPr>
          <w:p w:rsidR="002C2828" w:rsidRPr="00CA209C" w:rsidRDefault="00E77998" w:rsidP="002C2828">
            <w:pPr>
              <w:spacing w:after="0" w:line="240" w:lineRule="auto"/>
              <w:jc w:val="center"/>
              <w:rPr>
                <w:rFonts w:ascii="Times New Roman" w:eastAsia="Times New Roman" w:hAnsi="Times New Roman" w:cs="Times New Roman"/>
                <w:b/>
                <w:bCs/>
                <w:sz w:val="24"/>
                <w:szCs w:val="24"/>
              </w:rPr>
            </w:pPr>
            <w:r w:rsidRPr="00CA209C">
              <w:rPr>
                <w:rFonts w:ascii="Times New Roman" w:eastAsia="Times New Roman" w:hAnsi="Times New Roman" w:cs="Times New Roman"/>
                <w:b/>
                <w:bCs/>
                <w:sz w:val="24"/>
                <w:szCs w:val="24"/>
              </w:rPr>
              <w:t>4</w:t>
            </w:r>
          </w:p>
        </w:tc>
        <w:tc>
          <w:tcPr>
            <w:tcW w:w="889" w:type="pct"/>
            <w:tcBorders>
              <w:top w:val="single" w:sz="4" w:space="0" w:color="auto"/>
              <w:left w:val="single" w:sz="4" w:space="0" w:color="auto"/>
              <w:bottom w:val="single" w:sz="4" w:space="0" w:color="auto"/>
              <w:right w:val="single" w:sz="4" w:space="0" w:color="auto"/>
            </w:tcBorders>
          </w:tcPr>
          <w:p w:rsidR="002C2828" w:rsidRPr="00CA209C" w:rsidRDefault="002C2828" w:rsidP="002C2828">
            <w:pPr>
              <w:spacing w:after="0" w:line="240" w:lineRule="auto"/>
              <w:rPr>
                <w:rFonts w:ascii="Times New Roman" w:eastAsia="Times New Roman" w:hAnsi="Times New Roman" w:cs="Times New Roman"/>
                <w:b/>
                <w:bCs/>
                <w:sz w:val="24"/>
                <w:szCs w:val="24"/>
              </w:rPr>
            </w:pPr>
            <w:r w:rsidRPr="00CA209C">
              <w:rPr>
                <w:rFonts w:ascii="Times New Roman" w:eastAsia="Times New Roman" w:hAnsi="Times New Roman" w:cs="Times New Roman"/>
                <w:b/>
                <w:bCs/>
                <w:sz w:val="24"/>
                <w:szCs w:val="24"/>
              </w:rPr>
              <w:t>ОК 1-9</w:t>
            </w:r>
          </w:p>
          <w:p w:rsidR="002C2828" w:rsidRDefault="002C2828" w:rsidP="002C2828">
            <w:pPr>
              <w:spacing w:after="0" w:line="240" w:lineRule="auto"/>
              <w:rPr>
                <w:rFonts w:ascii="Times New Roman" w:eastAsia="Times New Roman" w:hAnsi="Times New Roman" w:cs="Times New Roman"/>
                <w:b/>
                <w:bCs/>
                <w:sz w:val="24"/>
                <w:szCs w:val="24"/>
              </w:rPr>
            </w:pPr>
            <w:r w:rsidRPr="00CA209C">
              <w:rPr>
                <w:rFonts w:ascii="Times New Roman" w:eastAsia="Times New Roman" w:hAnsi="Times New Roman" w:cs="Times New Roman"/>
                <w:b/>
                <w:bCs/>
                <w:sz w:val="24"/>
                <w:szCs w:val="24"/>
              </w:rPr>
              <w:t>ПК 1.1-3.5</w:t>
            </w:r>
          </w:p>
          <w:p w:rsidR="00023221" w:rsidRDefault="00023221" w:rsidP="002C2828">
            <w:pPr>
              <w:spacing w:after="0" w:line="240" w:lineRule="auto"/>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У1, З1</w:t>
            </w:r>
          </w:p>
          <w:p w:rsidR="00276171" w:rsidRPr="00CA209C" w:rsidRDefault="00276171" w:rsidP="002C2828">
            <w:pPr>
              <w:spacing w:after="0" w:line="240" w:lineRule="auto"/>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ЛР 1, ЛР 4, ЛР 9</w:t>
            </w:r>
          </w:p>
        </w:tc>
      </w:tr>
      <w:tr w:rsidR="002C2828" w:rsidRPr="00CA209C" w:rsidTr="00CA209C">
        <w:trPr>
          <w:trHeight w:val="20"/>
        </w:trPr>
        <w:tc>
          <w:tcPr>
            <w:tcW w:w="947" w:type="pct"/>
            <w:vMerge/>
            <w:tcBorders>
              <w:left w:val="single" w:sz="4" w:space="0" w:color="auto"/>
              <w:right w:val="single" w:sz="4" w:space="0" w:color="auto"/>
            </w:tcBorders>
          </w:tcPr>
          <w:p w:rsidR="002C2828" w:rsidRPr="00CA209C" w:rsidRDefault="002C2828" w:rsidP="002C2828">
            <w:pPr>
              <w:spacing w:after="0" w:line="240" w:lineRule="auto"/>
              <w:rPr>
                <w:rFonts w:ascii="Times New Roman" w:eastAsia="Times New Roman" w:hAnsi="Times New Roman" w:cs="Times New Roman"/>
                <w:b/>
                <w:sz w:val="24"/>
                <w:szCs w:val="24"/>
              </w:rPr>
            </w:pPr>
          </w:p>
        </w:tc>
        <w:tc>
          <w:tcPr>
            <w:tcW w:w="2433" w:type="pct"/>
            <w:tcBorders>
              <w:top w:val="single" w:sz="4" w:space="0" w:color="auto"/>
              <w:left w:val="single" w:sz="4" w:space="0" w:color="auto"/>
              <w:bottom w:val="single" w:sz="4" w:space="0" w:color="auto"/>
              <w:right w:val="single" w:sz="4" w:space="0" w:color="auto"/>
            </w:tcBorders>
          </w:tcPr>
          <w:p w:rsidR="002C2828" w:rsidRPr="00CA209C" w:rsidRDefault="002C2828" w:rsidP="002C2828">
            <w:pPr>
              <w:spacing w:after="0" w:line="240" w:lineRule="auto"/>
              <w:jc w:val="both"/>
              <w:rPr>
                <w:rFonts w:ascii="Times New Roman" w:eastAsia="Times New Roman" w:hAnsi="Times New Roman" w:cs="Times New Roman"/>
                <w:bCs/>
                <w:sz w:val="24"/>
                <w:szCs w:val="24"/>
              </w:rPr>
            </w:pPr>
            <w:r w:rsidRPr="00CA209C">
              <w:rPr>
                <w:rFonts w:ascii="Times New Roman" w:eastAsia="Times New Roman" w:hAnsi="Times New Roman" w:cs="Times New Roman"/>
                <w:b/>
                <w:bCs/>
                <w:sz w:val="24"/>
                <w:szCs w:val="24"/>
              </w:rPr>
              <w:t>Практическое занятие № 3</w:t>
            </w:r>
          </w:p>
          <w:p w:rsidR="002C2828" w:rsidRPr="00CA209C" w:rsidRDefault="002C2828" w:rsidP="002C2828">
            <w:pPr>
              <w:spacing w:after="0" w:line="240" w:lineRule="auto"/>
              <w:rPr>
                <w:rFonts w:ascii="Times New Roman" w:eastAsia="Times New Roman" w:hAnsi="Times New Roman" w:cs="Times New Roman"/>
                <w:b/>
                <w:bCs/>
                <w:sz w:val="24"/>
                <w:szCs w:val="24"/>
              </w:rPr>
            </w:pPr>
            <w:r w:rsidRPr="00CA209C">
              <w:rPr>
                <w:rFonts w:ascii="Times New Roman" w:eastAsia="Times New Roman" w:hAnsi="Times New Roman" w:cs="Times New Roman"/>
                <w:spacing w:val="2"/>
                <w:sz w:val="24"/>
                <w:szCs w:val="24"/>
              </w:rPr>
              <w:t>Расчёт нормы расхода материалов.</w:t>
            </w:r>
          </w:p>
        </w:tc>
        <w:tc>
          <w:tcPr>
            <w:tcW w:w="395" w:type="pct"/>
            <w:tcBorders>
              <w:top w:val="single" w:sz="4" w:space="0" w:color="auto"/>
              <w:left w:val="single" w:sz="4" w:space="0" w:color="auto"/>
              <w:bottom w:val="single" w:sz="4" w:space="0" w:color="auto"/>
              <w:right w:val="single" w:sz="4" w:space="0" w:color="auto"/>
            </w:tcBorders>
          </w:tcPr>
          <w:p w:rsidR="002C2828" w:rsidRPr="00CA209C" w:rsidRDefault="002C2828" w:rsidP="002C2828">
            <w:pPr>
              <w:spacing w:after="0" w:line="240" w:lineRule="auto"/>
              <w:jc w:val="center"/>
              <w:rPr>
                <w:rFonts w:ascii="Times New Roman" w:eastAsia="Times New Roman" w:hAnsi="Times New Roman" w:cs="Times New Roman"/>
                <w:b/>
                <w:bCs/>
                <w:sz w:val="24"/>
                <w:szCs w:val="24"/>
              </w:rPr>
            </w:pPr>
            <w:r w:rsidRPr="00CA209C">
              <w:rPr>
                <w:rFonts w:ascii="Times New Roman" w:eastAsia="Times New Roman" w:hAnsi="Times New Roman" w:cs="Times New Roman"/>
                <w:b/>
                <w:bCs/>
                <w:sz w:val="24"/>
                <w:szCs w:val="24"/>
              </w:rPr>
              <w:t>2</w:t>
            </w:r>
          </w:p>
        </w:tc>
        <w:tc>
          <w:tcPr>
            <w:tcW w:w="336" w:type="pct"/>
            <w:tcBorders>
              <w:top w:val="single" w:sz="4" w:space="0" w:color="auto"/>
              <w:left w:val="single" w:sz="4" w:space="0" w:color="auto"/>
              <w:bottom w:val="single" w:sz="4" w:space="0" w:color="auto"/>
              <w:right w:val="single" w:sz="4" w:space="0" w:color="auto"/>
            </w:tcBorders>
          </w:tcPr>
          <w:p w:rsidR="002C2828" w:rsidRPr="00CA209C" w:rsidRDefault="00E77998" w:rsidP="002C2828">
            <w:pPr>
              <w:spacing w:after="0" w:line="240" w:lineRule="auto"/>
              <w:jc w:val="center"/>
              <w:rPr>
                <w:rFonts w:ascii="Times New Roman" w:eastAsia="Times New Roman" w:hAnsi="Times New Roman" w:cs="Times New Roman"/>
                <w:b/>
                <w:bCs/>
                <w:sz w:val="24"/>
                <w:szCs w:val="24"/>
              </w:rPr>
            </w:pPr>
            <w:r w:rsidRPr="00CA209C">
              <w:rPr>
                <w:rFonts w:ascii="Times New Roman" w:eastAsia="Times New Roman" w:hAnsi="Times New Roman" w:cs="Times New Roman"/>
                <w:b/>
                <w:bCs/>
                <w:sz w:val="24"/>
                <w:szCs w:val="24"/>
              </w:rPr>
              <w:t>2</w:t>
            </w:r>
          </w:p>
        </w:tc>
        <w:tc>
          <w:tcPr>
            <w:tcW w:w="889" w:type="pct"/>
            <w:tcBorders>
              <w:top w:val="single" w:sz="4" w:space="0" w:color="auto"/>
              <w:left w:val="single" w:sz="4" w:space="0" w:color="auto"/>
              <w:bottom w:val="single" w:sz="4" w:space="0" w:color="auto"/>
              <w:right w:val="single" w:sz="4" w:space="0" w:color="auto"/>
            </w:tcBorders>
          </w:tcPr>
          <w:p w:rsidR="002C2828" w:rsidRPr="00CA209C" w:rsidRDefault="002C2828" w:rsidP="002C2828">
            <w:pPr>
              <w:spacing w:after="0" w:line="240" w:lineRule="auto"/>
              <w:rPr>
                <w:rFonts w:ascii="Times New Roman" w:eastAsia="Times New Roman" w:hAnsi="Times New Roman" w:cs="Times New Roman"/>
                <w:b/>
                <w:bCs/>
                <w:sz w:val="24"/>
                <w:szCs w:val="24"/>
              </w:rPr>
            </w:pPr>
            <w:r w:rsidRPr="00CA209C">
              <w:rPr>
                <w:rFonts w:ascii="Times New Roman" w:eastAsia="Times New Roman" w:hAnsi="Times New Roman" w:cs="Times New Roman"/>
                <w:b/>
                <w:bCs/>
                <w:sz w:val="24"/>
                <w:szCs w:val="24"/>
              </w:rPr>
              <w:t>ОК 1-9</w:t>
            </w:r>
          </w:p>
          <w:p w:rsidR="002C2828" w:rsidRDefault="002C2828" w:rsidP="002C2828">
            <w:pPr>
              <w:spacing w:after="0" w:line="240" w:lineRule="auto"/>
              <w:rPr>
                <w:rFonts w:ascii="Times New Roman" w:eastAsia="Times New Roman" w:hAnsi="Times New Roman" w:cs="Times New Roman"/>
                <w:b/>
                <w:bCs/>
                <w:sz w:val="24"/>
                <w:szCs w:val="24"/>
              </w:rPr>
            </w:pPr>
            <w:r w:rsidRPr="00CA209C">
              <w:rPr>
                <w:rFonts w:ascii="Times New Roman" w:eastAsia="Times New Roman" w:hAnsi="Times New Roman" w:cs="Times New Roman"/>
                <w:b/>
                <w:bCs/>
                <w:sz w:val="24"/>
                <w:szCs w:val="24"/>
              </w:rPr>
              <w:t>ПК 1.1-3.5</w:t>
            </w:r>
          </w:p>
          <w:p w:rsidR="00023221" w:rsidRDefault="00023221" w:rsidP="002C2828">
            <w:pPr>
              <w:spacing w:after="0" w:line="240" w:lineRule="auto"/>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У1, З1</w:t>
            </w:r>
          </w:p>
          <w:p w:rsidR="00276171" w:rsidRPr="00CA209C" w:rsidRDefault="00276171" w:rsidP="002C2828">
            <w:pPr>
              <w:spacing w:after="0" w:line="240" w:lineRule="auto"/>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ЛР 9, ЛР 12 ЛР 13</w:t>
            </w:r>
          </w:p>
        </w:tc>
      </w:tr>
      <w:tr w:rsidR="002C2828" w:rsidRPr="00CA209C" w:rsidTr="00CA209C">
        <w:trPr>
          <w:trHeight w:val="20"/>
        </w:trPr>
        <w:tc>
          <w:tcPr>
            <w:tcW w:w="947" w:type="pct"/>
            <w:vMerge/>
            <w:tcBorders>
              <w:left w:val="single" w:sz="4" w:space="0" w:color="auto"/>
              <w:right w:val="single" w:sz="4" w:space="0" w:color="auto"/>
            </w:tcBorders>
          </w:tcPr>
          <w:p w:rsidR="002C2828" w:rsidRPr="00CA209C" w:rsidRDefault="002C2828" w:rsidP="002C2828">
            <w:pPr>
              <w:spacing w:after="0" w:line="240" w:lineRule="auto"/>
              <w:rPr>
                <w:rFonts w:ascii="Times New Roman" w:eastAsia="Times New Roman" w:hAnsi="Times New Roman" w:cs="Times New Roman"/>
                <w:b/>
                <w:sz w:val="24"/>
                <w:szCs w:val="24"/>
              </w:rPr>
            </w:pPr>
          </w:p>
        </w:tc>
        <w:tc>
          <w:tcPr>
            <w:tcW w:w="2433" w:type="pct"/>
            <w:tcBorders>
              <w:top w:val="single" w:sz="4" w:space="0" w:color="auto"/>
              <w:left w:val="single" w:sz="4" w:space="0" w:color="auto"/>
              <w:bottom w:val="single" w:sz="4" w:space="0" w:color="auto"/>
              <w:right w:val="single" w:sz="4" w:space="0" w:color="auto"/>
            </w:tcBorders>
          </w:tcPr>
          <w:p w:rsidR="002C2828" w:rsidRPr="00CA209C" w:rsidRDefault="002C2828" w:rsidP="002C2828">
            <w:pPr>
              <w:spacing w:after="0" w:line="240" w:lineRule="auto"/>
              <w:rPr>
                <w:rFonts w:ascii="Times New Roman" w:eastAsia="Times New Roman" w:hAnsi="Times New Roman" w:cs="Times New Roman"/>
                <w:b/>
                <w:bCs/>
                <w:sz w:val="24"/>
                <w:szCs w:val="24"/>
              </w:rPr>
            </w:pPr>
            <w:r w:rsidRPr="00CA209C">
              <w:rPr>
                <w:rFonts w:ascii="Times New Roman" w:eastAsia="Times New Roman" w:hAnsi="Times New Roman" w:cs="Times New Roman"/>
                <w:b/>
                <w:bCs/>
                <w:sz w:val="24"/>
                <w:szCs w:val="24"/>
              </w:rPr>
              <w:t>Практическое занятие № 4</w:t>
            </w:r>
          </w:p>
          <w:p w:rsidR="002C2828" w:rsidRPr="00CA209C" w:rsidRDefault="002C2828" w:rsidP="002C2828">
            <w:pPr>
              <w:spacing w:after="0" w:line="240" w:lineRule="auto"/>
              <w:rPr>
                <w:rFonts w:ascii="Times New Roman" w:eastAsia="Times New Roman" w:hAnsi="Times New Roman" w:cs="Times New Roman"/>
                <w:bCs/>
                <w:sz w:val="24"/>
                <w:szCs w:val="24"/>
              </w:rPr>
            </w:pPr>
            <w:r w:rsidRPr="00CA209C">
              <w:rPr>
                <w:rFonts w:ascii="Times New Roman" w:eastAsia="Times New Roman" w:hAnsi="Times New Roman" w:cs="Times New Roman"/>
                <w:bCs/>
                <w:sz w:val="24"/>
                <w:szCs w:val="24"/>
              </w:rPr>
              <w:t xml:space="preserve">Определение резервов экономии материалов </w:t>
            </w:r>
          </w:p>
        </w:tc>
        <w:tc>
          <w:tcPr>
            <w:tcW w:w="395" w:type="pct"/>
            <w:tcBorders>
              <w:top w:val="single" w:sz="4" w:space="0" w:color="auto"/>
              <w:left w:val="single" w:sz="4" w:space="0" w:color="auto"/>
              <w:bottom w:val="single" w:sz="4" w:space="0" w:color="auto"/>
              <w:right w:val="single" w:sz="4" w:space="0" w:color="auto"/>
            </w:tcBorders>
          </w:tcPr>
          <w:p w:rsidR="002C2828" w:rsidRPr="00CA209C" w:rsidRDefault="002C2828" w:rsidP="002C2828">
            <w:pPr>
              <w:spacing w:after="0" w:line="240" w:lineRule="auto"/>
              <w:jc w:val="center"/>
              <w:rPr>
                <w:rFonts w:ascii="Times New Roman" w:eastAsia="Times New Roman" w:hAnsi="Times New Roman" w:cs="Times New Roman"/>
                <w:b/>
                <w:bCs/>
                <w:sz w:val="24"/>
                <w:szCs w:val="24"/>
              </w:rPr>
            </w:pPr>
            <w:r w:rsidRPr="00CA209C">
              <w:rPr>
                <w:rFonts w:ascii="Times New Roman" w:eastAsia="Times New Roman" w:hAnsi="Times New Roman" w:cs="Times New Roman"/>
                <w:b/>
                <w:bCs/>
                <w:sz w:val="24"/>
                <w:szCs w:val="24"/>
              </w:rPr>
              <w:t>2</w:t>
            </w:r>
          </w:p>
        </w:tc>
        <w:tc>
          <w:tcPr>
            <w:tcW w:w="336" w:type="pct"/>
            <w:tcBorders>
              <w:top w:val="single" w:sz="4" w:space="0" w:color="auto"/>
              <w:left w:val="single" w:sz="4" w:space="0" w:color="auto"/>
              <w:bottom w:val="single" w:sz="4" w:space="0" w:color="auto"/>
              <w:right w:val="single" w:sz="4" w:space="0" w:color="auto"/>
            </w:tcBorders>
          </w:tcPr>
          <w:p w:rsidR="002C2828" w:rsidRPr="00CA209C" w:rsidRDefault="00E77998" w:rsidP="002C2828">
            <w:pPr>
              <w:spacing w:after="0" w:line="240" w:lineRule="auto"/>
              <w:jc w:val="center"/>
              <w:rPr>
                <w:rFonts w:ascii="Times New Roman" w:eastAsia="Times New Roman" w:hAnsi="Times New Roman" w:cs="Times New Roman"/>
                <w:b/>
                <w:bCs/>
                <w:sz w:val="24"/>
                <w:szCs w:val="24"/>
              </w:rPr>
            </w:pPr>
            <w:r w:rsidRPr="00CA209C">
              <w:rPr>
                <w:rFonts w:ascii="Times New Roman" w:eastAsia="Times New Roman" w:hAnsi="Times New Roman" w:cs="Times New Roman"/>
                <w:b/>
                <w:bCs/>
                <w:sz w:val="24"/>
                <w:szCs w:val="24"/>
              </w:rPr>
              <w:t>2</w:t>
            </w:r>
          </w:p>
        </w:tc>
        <w:tc>
          <w:tcPr>
            <w:tcW w:w="889" w:type="pct"/>
            <w:tcBorders>
              <w:top w:val="single" w:sz="4" w:space="0" w:color="auto"/>
              <w:left w:val="single" w:sz="4" w:space="0" w:color="auto"/>
              <w:bottom w:val="single" w:sz="4" w:space="0" w:color="auto"/>
              <w:right w:val="single" w:sz="4" w:space="0" w:color="auto"/>
            </w:tcBorders>
          </w:tcPr>
          <w:p w:rsidR="002C2828" w:rsidRPr="00CA209C" w:rsidRDefault="002C2828" w:rsidP="002C2828">
            <w:pPr>
              <w:spacing w:after="0" w:line="240" w:lineRule="auto"/>
              <w:rPr>
                <w:rFonts w:ascii="Times New Roman" w:eastAsia="Times New Roman" w:hAnsi="Times New Roman" w:cs="Times New Roman"/>
                <w:b/>
                <w:bCs/>
                <w:sz w:val="24"/>
                <w:szCs w:val="24"/>
              </w:rPr>
            </w:pPr>
            <w:r w:rsidRPr="00CA209C">
              <w:rPr>
                <w:rFonts w:ascii="Times New Roman" w:eastAsia="Times New Roman" w:hAnsi="Times New Roman" w:cs="Times New Roman"/>
                <w:b/>
                <w:bCs/>
                <w:sz w:val="24"/>
                <w:szCs w:val="24"/>
              </w:rPr>
              <w:t>ОК 1-9</w:t>
            </w:r>
          </w:p>
          <w:p w:rsidR="002C2828" w:rsidRDefault="002C2828" w:rsidP="002C2828">
            <w:pPr>
              <w:spacing w:after="0" w:line="240" w:lineRule="auto"/>
              <w:rPr>
                <w:rFonts w:ascii="Times New Roman" w:eastAsia="Times New Roman" w:hAnsi="Times New Roman" w:cs="Times New Roman"/>
                <w:b/>
                <w:bCs/>
                <w:sz w:val="24"/>
                <w:szCs w:val="24"/>
              </w:rPr>
            </w:pPr>
            <w:r w:rsidRPr="00CA209C">
              <w:rPr>
                <w:rFonts w:ascii="Times New Roman" w:eastAsia="Times New Roman" w:hAnsi="Times New Roman" w:cs="Times New Roman"/>
                <w:b/>
                <w:bCs/>
                <w:sz w:val="24"/>
                <w:szCs w:val="24"/>
              </w:rPr>
              <w:t>ПК 1.1-3.5</w:t>
            </w:r>
          </w:p>
          <w:p w:rsidR="00023221" w:rsidRDefault="00023221" w:rsidP="002C2828">
            <w:pPr>
              <w:spacing w:after="0" w:line="240" w:lineRule="auto"/>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У1, З1</w:t>
            </w:r>
          </w:p>
          <w:p w:rsidR="00276171" w:rsidRDefault="00276171" w:rsidP="00276171">
            <w:pPr>
              <w:spacing w:after="0" w:line="240" w:lineRule="auto"/>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ЛР 4, ЛР 9, ЛР 12</w:t>
            </w:r>
          </w:p>
          <w:p w:rsidR="00276171" w:rsidRPr="00CA209C" w:rsidRDefault="00276171" w:rsidP="002C2828">
            <w:pPr>
              <w:spacing w:after="0" w:line="240" w:lineRule="auto"/>
              <w:rPr>
                <w:rFonts w:ascii="Times New Roman" w:eastAsia="Times New Roman" w:hAnsi="Times New Roman" w:cs="Times New Roman"/>
                <w:b/>
                <w:bCs/>
                <w:sz w:val="24"/>
                <w:szCs w:val="24"/>
              </w:rPr>
            </w:pPr>
          </w:p>
        </w:tc>
      </w:tr>
      <w:tr w:rsidR="002C2828" w:rsidRPr="00CA209C" w:rsidTr="00CA209C">
        <w:trPr>
          <w:trHeight w:val="20"/>
        </w:trPr>
        <w:tc>
          <w:tcPr>
            <w:tcW w:w="947" w:type="pct"/>
            <w:vMerge/>
            <w:tcBorders>
              <w:left w:val="single" w:sz="4" w:space="0" w:color="auto"/>
              <w:bottom w:val="single" w:sz="4" w:space="0" w:color="auto"/>
              <w:right w:val="single" w:sz="4" w:space="0" w:color="auto"/>
            </w:tcBorders>
          </w:tcPr>
          <w:p w:rsidR="002C2828" w:rsidRPr="00CA209C" w:rsidRDefault="002C2828" w:rsidP="002C2828">
            <w:pPr>
              <w:spacing w:after="0" w:line="240" w:lineRule="auto"/>
              <w:rPr>
                <w:rFonts w:ascii="Times New Roman" w:eastAsia="Times New Roman" w:hAnsi="Times New Roman" w:cs="Times New Roman"/>
                <w:b/>
                <w:sz w:val="24"/>
                <w:szCs w:val="24"/>
              </w:rPr>
            </w:pPr>
          </w:p>
        </w:tc>
        <w:tc>
          <w:tcPr>
            <w:tcW w:w="2433" w:type="pct"/>
            <w:tcBorders>
              <w:top w:val="single" w:sz="4" w:space="0" w:color="auto"/>
              <w:left w:val="single" w:sz="4" w:space="0" w:color="auto"/>
              <w:bottom w:val="single" w:sz="4" w:space="0" w:color="auto"/>
              <w:right w:val="single" w:sz="4" w:space="0" w:color="auto"/>
            </w:tcBorders>
          </w:tcPr>
          <w:p w:rsidR="002C2828" w:rsidRPr="00CA209C" w:rsidRDefault="002C2828" w:rsidP="002C2828">
            <w:pPr>
              <w:spacing w:after="0" w:line="240" w:lineRule="auto"/>
              <w:rPr>
                <w:rFonts w:ascii="Times New Roman" w:eastAsia="Times New Roman" w:hAnsi="Times New Roman" w:cs="Times New Roman"/>
                <w:b/>
                <w:bCs/>
                <w:sz w:val="24"/>
                <w:szCs w:val="24"/>
              </w:rPr>
            </w:pPr>
            <w:r w:rsidRPr="00CA209C">
              <w:rPr>
                <w:rFonts w:ascii="Times New Roman" w:eastAsia="Times New Roman" w:hAnsi="Times New Roman" w:cs="Times New Roman"/>
                <w:b/>
                <w:bCs/>
                <w:sz w:val="24"/>
                <w:szCs w:val="24"/>
              </w:rPr>
              <w:t xml:space="preserve">Самостоятельная работа обучающихся </w:t>
            </w:r>
          </w:p>
          <w:p w:rsidR="002C2828" w:rsidRPr="00CA209C" w:rsidRDefault="002C2828" w:rsidP="002C2828">
            <w:pPr>
              <w:spacing w:after="0" w:line="240" w:lineRule="auto"/>
              <w:rPr>
                <w:rFonts w:ascii="Times New Roman" w:eastAsia="Times New Roman" w:hAnsi="Times New Roman" w:cs="Times New Roman"/>
                <w:bCs/>
                <w:sz w:val="24"/>
                <w:szCs w:val="24"/>
              </w:rPr>
            </w:pPr>
            <w:r w:rsidRPr="00CA209C">
              <w:rPr>
                <w:rFonts w:ascii="Times New Roman" w:eastAsia="Times New Roman" w:hAnsi="Times New Roman" w:cs="Times New Roman"/>
                <w:bCs/>
                <w:sz w:val="24"/>
                <w:szCs w:val="24"/>
              </w:rPr>
              <w:t>Проработка конспектов занятий.</w:t>
            </w:r>
          </w:p>
        </w:tc>
        <w:tc>
          <w:tcPr>
            <w:tcW w:w="395" w:type="pct"/>
            <w:tcBorders>
              <w:top w:val="single" w:sz="4" w:space="0" w:color="auto"/>
              <w:left w:val="single" w:sz="4" w:space="0" w:color="auto"/>
              <w:bottom w:val="single" w:sz="4" w:space="0" w:color="auto"/>
              <w:right w:val="single" w:sz="4" w:space="0" w:color="auto"/>
            </w:tcBorders>
          </w:tcPr>
          <w:p w:rsidR="002C2828" w:rsidRPr="00CA209C" w:rsidRDefault="002C2828" w:rsidP="002C2828">
            <w:pPr>
              <w:spacing w:after="0" w:line="240" w:lineRule="auto"/>
              <w:jc w:val="center"/>
              <w:rPr>
                <w:rFonts w:ascii="Times New Roman" w:eastAsia="Times New Roman" w:hAnsi="Times New Roman" w:cs="Times New Roman"/>
                <w:b/>
                <w:bCs/>
                <w:sz w:val="24"/>
                <w:szCs w:val="24"/>
              </w:rPr>
            </w:pPr>
          </w:p>
        </w:tc>
        <w:tc>
          <w:tcPr>
            <w:tcW w:w="336" w:type="pct"/>
            <w:tcBorders>
              <w:top w:val="single" w:sz="4" w:space="0" w:color="auto"/>
              <w:left w:val="single" w:sz="4" w:space="0" w:color="auto"/>
              <w:bottom w:val="single" w:sz="4" w:space="0" w:color="auto"/>
              <w:right w:val="single" w:sz="4" w:space="0" w:color="auto"/>
            </w:tcBorders>
          </w:tcPr>
          <w:p w:rsidR="002C2828" w:rsidRPr="00CA209C" w:rsidRDefault="002C2828" w:rsidP="002C2828">
            <w:pPr>
              <w:spacing w:after="0" w:line="240" w:lineRule="auto"/>
              <w:jc w:val="center"/>
              <w:rPr>
                <w:rFonts w:ascii="Times New Roman" w:eastAsia="Times New Roman" w:hAnsi="Times New Roman" w:cs="Times New Roman"/>
                <w:b/>
                <w:bCs/>
                <w:sz w:val="24"/>
                <w:szCs w:val="24"/>
              </w:rPr>
            </w:pPr>
            <w:r w:rsidRPr="00CA209C">
              <w:rPr>
                <w:rFonts w:ascii="Times New Roman" w:eastAsia="Times New Roman" w:hAnsi="Times New Roman" w:cs="Times New Roman"/>
                <w:b/>
                <w:bCs/>
                <w:sz w:val="24"/>
                <w:szCs w:val="24"/>
              </w:rPr>
              <w:t>1</w:t>
            </w:r>
          </w:p>
        </w:tc>
        <w:tc>
          <w:tcPr>
            <w:tcW w:w="889" w:type="pct"/>
            <w:tcBorders>
              <w:top w:val="single" w:sz="4" w:space="0" w:color="auto"/>
              <w:left w:val="single" w:sz="4" w:space="0" w:color="auto"/>
              <w:bottom w:val="single" w:sz="4" w:space="0" w:color="auto"/>
              <w:right w:val="single" w:sz="4" w:space="0" w:color="auto"/>
            </w:tcBorders>
          </w:tcPr>
          <w:p w:rsidR="002C2828" w:rsidRPr="00CA209C" w:rsidRDefault="002C2828" w:rsidP="002C2828">
            <w:pPr>
              <w:spacing w:after="0" w:line="240" w:lineRule="auto"/>
              <w:rPr>
                <w:rFonts w:ascii="Times New Roman" w:eastAsia="Times New Roman" w:hAnsi="Times New Roman" w:cs="Times New Roman"/>
                <w:b/>
                <w:bCs/>
                <w:sz w:val="24"/>
                <w:szCs w:val="24"/>
              </w:rPr>
            </w:pPr>
            <w:r w:rsidRPr="00CA209C">
              <w:rPr>
                <w:rFonts w:ascii="Times New Roman" w:eastAsia="Times New Roman" w:hAnsi="Times New Roman" w:cs="Times New Roman"/>
                <w:b/>
                <w:bCs/>
                <w:sz w:val="24"/>
                <w:szCs w:val="24"/>
              </w:rPr>
              <w:t>ОК 1-9</w:t>
            </w:r>
          </w:p>
          <w:p w:rsidR="002C2828" w:rsidRDefault="002C2828" w:rsidP="002C2828">
            <w:pPr>
              <w:spacing w:after="0" w:line="240" w:lineRule="auto"/>
              <w:rPr>
                <w:rFonts w:ascii="Times New Roman" w:eastAsia="Times New Roman" w:hAnsi="Times New Roman" w:cs="Times New Roman"/>
                <w:b/>
                <w:bCs/>
                <w:sz w:val="24"/>
                <w:szCs w:val="24"/>
              </w:rPr>
            </w:pPr>
            <w:r w:rsidRPr="00CA209C">
              <w:rPr>
                <w:rFonts w:ascii="Times New Roman" w:eastAsia="Times New Roman" w:hAnsi="Times New Roman" w:cs="Times New Roman"/>
                <w:b/>
                <w:bCs/>
                <w:sz w:val="24"/>
                <w:szCs w:val="24"/>
              </w:rPr>
              <w:t>ПК 1.1-3.5</w:t>
            </w:r>
          </w:p>
          <w:p w:rsidR="00023221" w:rsidRDefault="00023221" w:rsidP="002C2828">
            <w:pPr>
              <w:spacing w:after="0" w:line="240" w:lineRule="auto"/>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У1, З1</w:t>
            </w:r>
          </w:p>
          <w:p w:rsidR="00276171" w:rsidRPr="00CA209C" w:rsidRDefault="00276171" w:rsidP="002C2828">
            <w:pPr>
              <w:spacing w:after="0" w:line="240" w:lineRule="auto"/>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ЛР 9, ЛР 12 ЛР 13</w:t>
            </w:r>
          </w:p>
        </w:tc>
      </w:tr>
      <w:tr w:rsidR="00E7369E" w:rsidRPr="00CA209C" w:rsidTr="00CA209C">
        <w:trPr>
          <w:trHeight w:val="20"/>
        </w:trPr>
        <w:tc>
          <w:tcPr>
            <w:tcW w:w="3380" w:type="pct"/>
            <w:gridSpan w:val="2"/>
            <w:tcBorders>
              <w:top w:val="single" w:sz="4" w:space="0" w:color="auto"/>
              <w:left w:val="single" w:sz="4" w:space="0" w:color="auto"/>
              <w:bottom w:val="single" w:sz="4" w:space="0" w:color="auto"/>
              <w:right w:val="single" w:sz="4" w:space="0" w:color="auto"/>
            </w:tcBorders>
          </w:tcPr>
          <w:p w:rsidR="00E7369E" w:rsidRPr="00CA209C" w:rsidRDefault="00E7369E" w:rsidP="007A3D34">
            <w:pPr>
              <w:spacing w:after="0" w:line="240" w:lineRule="auto"/>
              <w:rPr>
                <w:rFonts w:ascii="Times New Roman" w:eastAsia="Times New Roman" w:hAnsi="Times New Roman" w:cs="Times New Roman"/>
                <w:b/>
                <w:bCs/>
                <w:sz w:val="24"/>
                <w:szCs w:val="24"/>
              </w:rPr>
            </w:pPr>
            <w:r w:rsidRPr="00CA209C">
              <w:rPr>
                <w:rFonts w:ascii="Times New Roman" w:eastAsia="Times New Roman" w:hAnsi="Times New Roman" w:cs="Times New Roman"/>
                <w:b/>
                <w:color w:val="000000"/>
                <w:sz w:val="24"/>
                <w:szCs w:val="24"/>
              </w:rPr>
              <w:t xml:space="preserve">Раздел 2. </w:t>
            </w:r>
            <w:r w:rsidRPr="00CA209C">
              <w:rPr>
                <w:rFonts w:ascii="Times New Roman" w:eastAsia="Times New Roman" w:hAnsi="Times New Roman" w:cs="Times New Roman"/>
                <w:b/>
                <w:sz w:val="24"/>
                <w:szCs w:val="24"/>
              </w:rPr>
              <w:t>Организация оплаты труда рабочих и специалистов</w:t>
            </w:r>
          </w:p>
        </w:tc>
        <w:tc>
          <w:tcPr>
            <w:tcW w:w="395" w:type="pct"/>
            <w:tcBorders>
              <w:top w:val="single" w:sz="4" w:space="0" w:color="auto"/>
              <w:left w:val="single" w:sz="4" w:space="0" w:color="auto"/>
              <w:bottom w:val="single" w:sz="4" w:space="0" w:color="auto"/>
              <w:right w:val="single" w:sz="4" w:space="0" w:color="auto"/>
            </w:tcBorders>
          </w:tcPr>
          <w:p w:rsidR="00E7369E" w:rsidRPr="00CA209C" w:rsidRDefault="00E7369E" w:rsidP="00FA73A7">
            <w:pPr>
              <w:spacing w:after="0" w:line="240" w:lineRule="auto"/>
              <w:jc w:val="center"/>
              <w:rPr>
                <w:rFonts w:ascii="Times New Roman" w:eastAsia="Times New Roman" w:hAnsi="Times New Roman" w:cs="Times New Roman"/>
                <w:b/>
                <w:bCs/>
                <w:sz w:val="24"/>
                <w:szCs w:val="24"/>
              </w:rPr>
            </w:pPr>
          </w:p>
        </w:tc>
        <w:tc>
          <w:tcPr>
            <w:tcW w:w="336" w:type="pct"/>
            <w:tcBorders>
              <w:top w:val="single" w:sz="4" w:space="0" w:color="auto"/>
              <w:left w:val="single" w:sz="4" w:space="0" w:color="auto"/>
              <w:bottom w:val="single" w:sz="4" w:space="0" w:color="auto"/>
              <w:right w:val="single" w:sz="4" w:space="0" w:color="auto"/>
            </w:tcBorders>
          </w:tcPr>
          <w:p w:rsidR="00E7369E" w:rsidRPr="00CA209C" w:rsidRDefault="00E7369E" w:rsidP="00FA73A7">
            <w:pPr>
              <w:spacing w:after="0" w:line="240" w:lineRule="auto"/>
              <w:jc w:val="center"/>
              <w:rPr>
                <w:rFonts w:ascii="Times New Roman" w:eastAsia="Times New Roman" w:hAnsi="Times New Roman" w:cs="Times New Roman"/>
                <w:b/>
                <w:bCs/>
                <w:sz w:val="24"/>
                <w:szCs w:val="24"/>
              </w:rPr>
            </w:pPr>
          </w:p>
        </w:tc>
        <w:tc>
          <w:tcPr>
            <w:tcW w:w="889" w:type="pct"/>
            <w:tcBorders>
              <w:top w:val="single" w:sz="4" w:space="0" w:color="auto"/>
              <w:left w:val="single" w:sz="4" w:space="0" w:color="auto"/>
              <w:bottom w:val="single" w:sz="4" w:space="0" w:color="auto"/>
              <w:right w:val="single" w:sz="4" w:space="0" w:color="auto"/>
            </w:tcBorders>
          </w:tcPr>
          <w:p w:rsidR="00E7369E" w:rsidRPr="00CA209C" w:rsidRDefault="00E7369E" w:rsidP="00FA73A7">
            <w:pPr>
              <w:spacing w:after="0" w:line="240" w:lineRule="auto"/>
              <w:jc w:val="center"/>
              <w:rPr>
                <w:rFonts w:ascii="Times New Roman" w:eastAsia="Times New Roman" w:hAnsi="Times New Roman" w:cs="Times New Roman"/>
                <w:b/>
                <w:bCs/>
                <w:sz w:val="24"/>
                <w:szCs w:val="24"/>
              </w:rPr>
            </w:pPr>
          </w:p>
        </w:tc>
      </w:tr>
      <w:tr w:rsidR="002C2828" w:rsidRPr="00CA209C" w:rsidTr="00CA209C">
        <w:trPr>
          <w:trHeight w:val="20"/>
        </w:trPr>
        <w:tc>
          <w:tcPr>
            <w:tcW w:w="947" w:type="pct"/>
            <w:tcBorders>
              <w:top w:val="single" w:sz="4" w:space="0" w:color="auto"/>
              <w:left w:val="single" w:sz="4" w:space="0" w:color="auto"/>
              <w:bottom w:val="single" w:sz="4" w:space="0" w:color="auto"/>
              <w:right w:val="single" w:sz="4" w:space="0" w:color="auto"/>
            </w:tcBorders>
          </w:tcPr>
          <w:p w:rsidR="002C2828" w:rsidRPr="00CA209C" w:rsidRDefault="002C2828" w:rsidP="002C2828">
            <w:pPr>
              <w:spacing w:after="0" w:line="240" w:lineRule="auto"/>
              <w:rPr>
                <w:rFonts w:ascii="Times New Roman" w:eastAsia="Times New Roman" w:hAnsi="Times New Roman" w:cs="Times New Roman"/>
                <w:b/>
                <w:bCs/>
                <w:sz w:val="24"/>
                <w:szCs w:val="24"/>
              </w:rPr>
            </w:pPr>
            <w:r w:rsidRPr="00CA209C">
              <w:rPr>
                <w:rFonts w:ascii="Times New Roman" w:eastAsia="Times New Roman" w:hAnsi="Times New Roman" w:cs="Times New Roman"/>
                <w:b/>
                <w:sz w:val="24"/>
                <w:szCs w:val="24"/>
              </w:rPr>
              <w:t>Тема 2.1.</w:t>
            </w:r>
            <w:r w:rsidRPr="00CA209C">
              <w:rPr>
                <w:rFonts w:ascii="Times New Roman" w:eastAsia="Times New Roman" w:hAnsi="Times New Roman" w:cs="Times New Roman"/>
                <w:sz w:val="24"/>
                <w:szCs w:val="24"/>
              </w:rPr>
              <w:t xml:space="preserve"> Организация и оплата труда в строительстве, тарифная система оплаты труда</w:t>
            </w:r>
          </w:p>
        </w:tc>
        <w:tc>
          <w:tcPr>
            <w:tcW w:w="2433" w:type="pct"/>
            <w:tcBorders>
              <w:top w:val="single" w:sz="4" w:space="0" w:color="auto"/>
              <w:left w:val="single" w:sz="4" w:space="0" w:color="auto"/>
              <w:bottom w:val="single" w:sz="4" w:space="0" w:color="auto"/>
              <w:right w:val="single" w:sz="4" w:space="0" w:color="auto"/>
            </w:tcBorders>
          </w:tcPr>
          <w:p w:rsidR="002C2828" w:rsidRPr="00CA209C" w:rsidRDefault="002C2828" w:rsidP="002C2828">
            <w:pPr>
              <w:spacing w:after="0" w:line="240" w:lineRule="auto"/>
              <w:rPr>
                <w:rFonts w:ascii="Times New Roman" w:eastAsia="Times New Roman" w:hAnsi="Times New Roman" w:cs="Times New Roman"/>
                <w:b/>
                <w:bCs/>
                <w:sz w:val="24"/>
                <w:szCs w:val="24"/>
              </w:rPr>
            </w:pPr>
            <w:r w:rsidRPr="00CA209C">
              <w:rPr>
                <w:rFonts w:ascii="Times New Roman" w:eastAsia="Times New Roman" w:hAnsi="Times New Roman" w:cs="Times New Roman"/>
                <w:b/>
                <w:bCs/>
                <w:sz w:val="24"/>
                <w:szCs w:val="24"/>
              </w:rPr>
              <w:t>Содержание учебного материала</w:t>
            </w:r>
          </w:p>
          <w:p w:rsidR="002C2828" w:rsidRPr="00CA209C" w:rsidRDefault="002C2828" w:rsidP="002C2828">
            <w:pPr>
              <w:spacing w:after="0" w:line="240" w:lineRule="auto"/>
              <w:rPr>
                <w:rFonts w:ascii="Times New Roman" w:eastAsia="Times New Roman" w:hAnsi="Times New Roman" w:cs="Times New Roman"/>
                <w:sz w:val="24"/>
                <w:szCs w:val="24"/>
              </w:rPr>
            </w:pPr>
            <w:r w:rsidRPr="00CA209C">
              <w:rPr>
                <w:rFonts w:ascii="Times New Roman" w:eastAsia="Times New Roman" w:hAnsi="Times New Roman" w:cs="Times New Roman"/>
                <w:b/>
                <w:sz w:val="24"/>
                <w:szCs w:val="24"/>
              </w:rPr>
              <w:t>Организация и оплата труда в строительстве, тарифная система оплаты труда</w:t>
            </w:r>
          </w:p>
          <w:p w:rsidR="002C2828" w:rsidRPr="00CA209C" w:rsidRDefault="002C2828" w:rsidP="002C2828">
            <w:pPr>
              <w:spacing w:after="0" w:line="240" w:lineRule="auto"/>
              <w:rPr>
                <w:rFonts w:ascii="Times New Roman" w:eastAsia="Times New Roman" w:hAnsi="Times New Roman" w:cs="Times New Roman"/>
                <w:sz w:val="24"/>
                <w:szCs w:val="24"/>
              </w:rPr>
            </w:pPr>
            <w:r w:rsidRPr="00CA209C">
              <w:rPr>
                <w:rFonts w:ascii="Times New Roman" w:eastAsia="Times New Roman" w:hAnsi="Times New Roman" w:cs="Times New Roman"/>
                <w:sz w:val="24"/>
                <w:szCs w:val="24"/>
              </w:rPr>
              <w:t>Организация труда в строительстве. Заработная плата как рыночная цена труда. Факторы, определяющие величину заработной платы, стимулирование труда. Заключение коллективных договоров.</w:t>
            </w:r>
          </w:p>
          <w:p w:rsidR="002C2828" w:rsidRPr="00CA209C" w:rsidRDefault="002C2828" w:rsidP="002C2828">
            <w:pPr>
              <w:spacing w:after="0" w:line="240" w:lineRule="auto"/>
              <w:rPr>
                <w:rFonts w:ascii="Times New Roman" w:eastAsia="Times New Roman" w:hAnsi="Times New Roman" w:cs="Times New Roman"/>
                <w:sz w:val="24"/>
                <w:szCs w:val="24"/>
              </w:rPr>
            </w:pPr>
            <w:r w:rsidRPr="00CA209C">
              <w:rPr>
                <w:rFonts w:ascii="Times New Roman" w:eastAsia="Times New Roman" w:hAnsi="Times New Roman" w:cs="Times New Roman"/>
                <w:b/>
                <w:sz w:val="24"/>
                <w:szCs w:val="24"/>
              </w:rPr>
              <w:t>Тарифная система и ее основные элементы: тарифная сетка, тарифные ставки.</w:t>
            </w:r>
          </w:p>
          <w:p w:rsidR="002C2828" w:rsidRPr="00CA209C" w:rsidRDefault="002C2828" w:rsidP="002C2828">
            <w:pPr>
              <w:spacing w:after="0" w:line="240" w:lineRule="auto"/>
              <w:rPr>
                <w:rFonts w:ascii="Times New Roman" w:eastAsia="Times New Roman" w:hAnsi="Times New Roman" w:cs="Times New Roman"/>
                <w:b/>
                <w:bCs/>
                <w:sz w:val="24"/>
                <w:szCs w:val="24"/>
              </w:rPr>
            </w:pPr>
            <w:r w:rsidRPr="00CA209C">
              <w:rPr>
                <w:rFonts w:ascii="Times New Roman" w:eastAsia="Times New Roman" w:hAnsi="Times New Roman" w:cs="Times New Roman"/>
                <w:sz w:val="24"/>
                <w:szCs w:val="24"/>
              </w:rPr>
              <w:t>Содержание тарифной сетки, тарифные разряды и тарифные коэффициенты. Общероссийский классификатор профессий рабочих, должностей служащих и тарифных разрядов (ЕТКС), его назначение и содержание.</w:t>
            </w:r>
          </w:p>
        </w:tc>
        <w:tc>
          <w:tcPr>
            <w:tcW w:w="395" w:type="pct"/>
            <w:tcBorders>
              <w:top w:val="single" w:sz="4" w:space="0" w:color="auto"/>
              <w:left w:val="single" w:sz="4" w:space="0" w:color="auto"/>
              <w:bottom w:val="single" w:sz="4" w:space="0" w:color="auto"/>
              <w:right w:val="single" w:sz="4" w:space="0" w:color="auto"/>
            </w:tcBorders>
          </w:tcPr>
          <w:p w:rsidR="002C2828" w:rsidRPr="00CA209C" w:rsidRDefault="002C2828" w:rsidP="002C2828">
            <w:pPr>
              <w:spacing w:after="0" w:line="240" w:lineRule="auto"/>
              <w:jc w:val="center"/>
              <w:rPr>
                <w:rFonts w:ascii="Times New Roman" w:eastAsia="Times New Roman" w:hAnsi="Times New Roman" w:cs="Times New Roman"/>
                <w:b/>
                <w:bCs/>
                <w:sz w:val="24"/>
                <w:szCs w:val="24"/>
              </w:rPr>
            </w:pPr>
            <w:r w:rsidRPr="00CA209C">
              <w:rPr>
                <w:rFonts w:ascii="Times New Roman" w:eastAsia="Times New Roman" w:hAnsi="Times New Roman" w:cs="Times New Roman"/>
                <w:b/>
                <w:bCs/>
                <w:sz w:val="24"/>
                <w:szCs w:val="24"/>
              </w:rPr>
              <w:t>1</w:t>
            </w:r>
          </w:p>
        </w:tc>
        <w:tc>
          <w:tcPr>
            <w:tcW w:w="336" w:type="pct"/>
            <w:tcBorders>
              <w:top w:val="single" w:sz="4" w:space="0" w:color="auto"/>
              <w:left w:val="single" w:sz="4" w:space="0" w:color="auto"/>
              <w:bottom w:val="single" w:sz="4" w:space="0" w:color="auto"/>
              <w:right w:val="single" w:sz="4" w:space="0" w:color="auto"/>
            </w:tcBorders>
          </w:tcPr>
          <w:p w:rsidR="002C2828" w:rsidRPr="00CA209C" w:rsidRDefault="00E77998" w:rsidP="002C2828">
            <w:pPr>
              <w:spacing w:after="0" w:line="240" w:lineRule="auto"/>
              <w:jc w:val="center"/>
              <w:rPr>
                <w:rFonts w:ascii="Times New Roman" w:eastAsia="Times New Roman" w:hAnsi="Times New Roman" w:cs="Times New Roman"/>
                <w:b/>
                <w:bCs/>
                <w:sz w:val="24"/>
                <w:szCs w:val="24"/>
              </w:rPr>
            </w:pPr>
            <w:r w:rsidRPr="00CA209C">
              <w:rPr>
                <w:rFonts w:ascii="Times New Roman" w:eastAsia="Times New Roman" w:hAnsi="Times New Roman" w:cs="Times New Roman"/>
                <w:b/>
                <w:bCs/>
                <w:sz w:val="24"/>
                <w:szCs w:val="24"/>
              </w:rPr>
              <w:t>4</w:t>
            </w:r>
          </w:p>
        </w:tc>
        <w:tc>
          <w:tcPr>
            <w:tcW w:w="889" w:type="pct"/>
            <w:tcBorders>
              <w:top w:val="single" w:sz="4" w:space="0" w:color="auto"/>
              <w:left w:val="single" w:sz="4" w:space="0" w:color="auto"/>
              <w:bottom w:val="single" w:sz="4" w:space="0" w:color="auto"/>
              <w:right w:val="single" w:sz="4" w:space="0" w:color="auto"/>
            </w:tcBorders>
          </w:tcPr>
          <w:p w:rsidR="002C2828" w:rsidRPr="00CA209C" w:rsidRDefault="002C2828" w:rsidP="002C2828">
            <w:pPr>
              <w:spacing w:after="0" w:line="240" w:lineRule="auto"/>
              <w:rPr>
                <w:rFonts w:ascii="Times New Roman" w:eastAsia="Times New Roman" w:hAnsi="Times New Roman" w:cs="Times New Roman"/>
                <w:b/>
                <w:bCs/>
                <w:sz w:val="24"/>
                <w:szCs w:val="24"/>
              </w:rPr>
            </w:pPr>
            <w:r w:rsidRPr="00CA209C">
              <w:rPr>
                <w:rFonts w:ascii="Times New Roman" w:eastAsia="Times New Roman" w:hAnsi="Times New Roman" w:cs="Times New Roman"/>
                <w:b/>
                <w:bCs/>
                <w:sz w:val="24"/>
                <w:szCs w:val="24"/>
              </w:rPr>
              <w:t>ОК 1-9</w:t>
            </w:r>
          </w:p>
          <w:p w:rsidR="002C2828" w:rsidRDefault="002C2828" w:rsidP="002C2828">
            <w:pPr>
              <w:spacing w:after="0" w:line="240" w:lineRule="auto"/>
              <w:rPr>
                <w:rFonts w:ascii="Times New Roman" w:eastAsia="Times New Roman" w:hAnsi="Times New Roman" w:cs="Times New Roman"/>
                <w:b/>
                <w:bCs/>
                <w:sz w:val="24"/>
                <w:szCs w:val="24"/>
              </w:rPr>
            </w:pPr>
            <w:r w:rsidRPr="00CA209C">
              <w:rPr>
                <w:rFonts w:ascii="Times New Roman" w:eastAsia="Times New Roman" w:hAnsi="Times New Roman" w:cs="Times New Roman"/>
                <w:b/>
                <w:bCs/>
                <w:sz w:val="24"/>
                <w:szCs w:val="24"/>
              </w:rPr>
              <w:t>ПК 1.1-3.5</w:t>
            </w:r>
          </w:p>
          <w:p w:rsidR="00023221" w:rsidRDefault="00023221" w:rsidP="002C2828">
            <w:pPr>
              <w:spacing w:after="0" w:line="240" w:lineRule="auto"/>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У1, З1</w:t>
            </w:r>
          </w:p>
          <w:p w:rsidR="00276171" w:rsidRPr="00CA209C" w:rsidRDefault="00276171" w:rsidP="00276171">
            <w:pPr>
              <w:spacing w:after="0" w:line="240" w:lineRule="auto"/>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ЛР 4, ЛР 12 ЛР 13</w:t>
            </w:r>
          </w:p>
        </w:tc>
      </w:tr>
      <w:tr w:rsidR="002C2828" w:rsidRPr="00CA209C" w:rsidTr="00CA209C">
        <w:trPr>
          <w:trHeight w:val="20"/>
        </w:trPr>
        <w:tc>
          <w:tcPr>
            <w:tcW w:w="947" w:type="pct"/>
            <w:tcBorders>
              <w:top w:val="single" w:sz="4" w:space="0" w:color="auto"/>
              <w:left w:val="single" w:sz="4" w:space="0" w:color="auto"/>
              <w:bottom w:val="single" w:sz="4" w:space="0" w:color="auto"/>
              <w:right w:val="single" w:sz="4" w:space="0" w:color="auto"/>
            </w:tcBorders>
          </w:tcPr>
          <w:p w:rsidR="002C2828" w:rsidRPr="00CA209C" w:rsidRDefault="002C2828" w:rsidP="002C2828">
            <w:pPr>
              <w:spacing w:after="0" w:line="240" w:lineRule="auto"/>
              <w:rPr>
                <w:rFonts w:ascii="Times New Roman" w:eastAsia="Times New Roman" w:hAnsi="Times New Roman" w:cs="Times New Roman"/>
                <w:b/>
                <w:bCs/>
                <w:sz w:val="24"/>
                <w:szCs w:val="24"/>
              </w:rPr>
            </w:pPr>
            <w:r w:rsidRPr="00CA209C">
              <w:rPr>
                <w:rFonts w:ascii="Times New Roman" w:eastAsia="Times New Roman" w:hAnsi="Times New Roman" w:cs="Times New Roman"/>
                <w:b/>
                <w:sz w:val="24"/>
                <w:szCs w:val="24"/>
              </w:rPr>
              <w:t xml:space="preserve">Тема 2.2. </w:t>
            </w:r>
            <w:r w:rsidRPr="00CA209C">
              <w:rPr>
                <w:rFonts w:ascii="Times New Roman" w:eastAsia="Times New Roman" w:hAnsi="Times New Roman" w:cs="Times New Roman"/>
                <w:sz w:val="24"/>
                <w:szCs w:val="24"/>
              </w:rPr>
              <w:t>Особенности организации труда</w:t>
            </w:r>
          </w:p>
        </w:tc>
        <w:tc>
          <w:tcPr>
            <w:tcW w:w="2433" w:type="pct"/>
            <w:tcBorders>
              <w:top w:val="single" w:sz="4" w:space="0" w:color="auto"/>
              <w:left w:val="single" w:sz="4" w:space="0" w:color="auto"/>
              <w:bottom w:val="single" w:sz="4" w:space="0" w:color="auto"/>
              <w:right w:val="single" w:sz="4" w:space="0" w:color="auto"/>
            </w:tcBorders>
          </w:tcPr>
          <w:p w:rsidR="002C2828" w:rsidRPr="00CA209C" w:rsidRDefault="002C2828" w:rsidP="002C2828">
            <w:pPr>
              <w:spacing w:after="0" w:line="240" w:lineRule="auto"/>
              <w:rPr>
                <w:rFonts w:ascii="Times New Roman" w:eastAsia="Times New Roman" w:hAnsi="Times New Roman" w:cs="Times New Roman"/>
                <w:b/>
                <w:bCs/>
                <w:sz w:val="24"/>
                <w:szCs w:val="24"/>
              </w:rPr>
            </w:pPr>
            <w:r w:rsidRPr="00CA209C">
              <w:rPr>
                <w:rFonts w:ascii="Times New Roman" w:eastAsia="Times New Roman" w:hAnsi="Times New Roman" w:cs="Times New Roman"/>
                <w:b/>
                <w:bCs/>
                <w:sz w:val="24"/>
                <w:szCs w:val="24"/>
              </w:rPr>
              <w:t>Содержание учебного материала</w:t>
            </w:r>
          </w:p>
          <w:p w:rsidR="002C2828" w:rsidRPr="00CA209C" w:rsidRDefault="002C2828" w:rsidP="002C2828">
            <w:pPr>
              <w:spacing w:after="0" w:line="240" w:lineRule="auto"/>
              <w:jc w:val="both"/>
              <w:rPr>
                <w:rFonts w:ascii="Times New Roman" w:eastAsia="Times New Roman" w:hAnsi="Times New Roman" w:cs="Times New Roman"/>
                <w:sz w:val="24"/>
                <w:szCs w:val="24"/>
              </w:rPr>
            </w:pPr>
            <w:r w:rsidRPr="00CA209C">
              <w:rPr>
                <w:rFonts w:ascii="Times New Roman" w:eastAsia="Times New Roman" w:hAnsi="Times New Roman" w:cs="Times New Roman"/>
                <w:b/>
                <w:sz w:val="24"/>
                <w:szCs w:val="24"/>
              </w:rPr>
              <w:t>Особенности организации труда</w:t>
            </w:r>
          </w:p>
          <w:p w:rsidR="002C2828" w:rsidRPr="00CA209C" w:rsidRDefault="002C2828" w:rsidP="002C2828">
            <w:pPr>
              <w:spacing w:after="0" w:line="240" w:lineRule="auto"/>
              <w:rPr>
                <w:rFonts w:ascii="Times New Roman" w:eastAsia="Times New Roman" w:hAnsi="Times New Roman" w:cs="Times New Roman"/>
                <w:b/>
                <w:bCs/>
                <w:sz w:val="24"/>
                <w:szCs w:val="24"/>
              </w:rPr>
            </w:pPr>
            <w:r w:rsidRPr="00CA209C">
              <w:rPr>
                <w:rFonts w:ascii="Times New Roman" w:eastAsia="Times New Roman" w:hAnsi="Times New Roman" w:cs="Times New Roman"/>
                <w:sz w:val="24"/>
                <w:szCs w:val="24"/>
              </w:rPr>
              <w:t>Районные и другие действующие коэффициенты, учитывающие условия выполнения работ. Порядок и правила определения среднего разряда рабочих и работ, присвоения разряда рабочим. Тарификация рабочих и работ.</w:t>
            </w:r>
          </w:p>
        </w:tc>
        <w:tc>
          <w:tcPr>
            <w:tcW w:w="395" w:type="pct"/>
            <w:tcBorders>
              <w:top w:val="single" w:sz="4" w:space="0" w:color="auto"/>
              <w:left w:val="single" w:sz="4" w:space="0" w:color="auto"/>
              <w:bottom w:val="single" w:sz="4" w:space="0" w:color="auto"/>
              <w:right w:val="single" w:sz="4" w:space="0" w:color="auto"/>
            </w:tcBorders>
          </w:tcPr>
          <w:p w:rsidR="002C2828" w:rsidRPr="00CA209C" w:rsidRDefault="002C2828" w:rsidP="002C2828">
            <w:pPr>
              <w:spacing w:after="0" w:line="240" w:lineRule="auto"/>
              <w:jc w:val="center"/>
              <w:rPr>
                <w:rFonts w:ascii="Times New Roman" w:eastAsia="Times New Roman" w:hAnsi="Times New Roman" w:cs="Times New Roman"/>
                <w:b/>
                <w:bCs/>
                <w:sz w:val="24"/>
                <w:szCs w:val="24"/>
              </w:rPr>
            </w:pPr>
            <w:r w:rsidRPr="00CA209C">
              <w:rPr>
                <w:rFonts w:ascii="Times New Roman" w:eastAsia="Times New Roman" w:hAnsi="Times New Roman" w:cs="Times New Roman"/>
                <w:b/>
                <w:bCs/>
                <w:sz w:val="24"/>
                <w:szCs w:val="24"/>
              </w:rPr>
              <w:t>1</w:t>
            </w:r>
          </w:p>
        </w:tc>
        <w:tc>
          <w:tcPr>
            <w:tcW w:w="336" w:type="pct"/>
            <w:tcBorders>
              <w:top w:val="single" w:sz="4" w:space="0" w:color="auto"/>
              <w:left w:val="single" w:sz="4" w:space="0" w:color="auto"/>
              <w:bottom w:val="single" w:sz="4" w:space="0" w:color="auto"/>
              <w:right w:val="single" w:sz="4" w:space="0" w:color="auto"/>
            </w:tcBorders>
          </w:tcPr>
          <w:p w:rsidR="002C2828" w:rsidRPr="00CA209C" w:rsidRDefault="00E77998" w:rsidP="002C2828">
            <w:pPr>
              <w:spacing w:after="0" w:line="240" w:lineRule="auto"/>
              <w:jc w:val="center"/>
              <w:rPr>
                <w:rFonts w:ascii="Times New Roman" w:eastAsia="Times New Roman" w:hAnsi="Times New Roman" w:cs="Times New Roman"/>
                <w:b/>
                <w:bCs/>
                <w:sz w:val="24"/>
                <w:szCs w:val="24"/>
              </w:rPr>
            </w:pPr>
            <w:r w:rsidRPr="00CA209C">
              <w:rPr>
                <w:rFonts w:ascii="Times New Roman" w:eastAsia="Times New Roman" w:hAnsi="Times New Roman" w:cs="Times New Roman"/>
                <w:b/>
                <w:bCs/>
                <w:sz w:val="24"/>
                <w:szCs w:val="24"/>
              </w:rPr>
              <w:t>4</w:t>
            </w:r>
          </w:p>
        </w:tc>
        <w:tc>
          <w:tcPr>
            <w:tcW w:w="889" w:type="pct"/>
            <w:tcBorders>
              <w:top w:val="single" w:sz="4" w:space="0" w:color="auto"/>
              <w:left w:val="single" w:sz="4" w:space="0" w:color="auto"/>
              <w:bottom w:val="single" w:sz="4" w:space="0" w:color="auto"/>
              <w:right w:val="single" w:sz="4" w:space="0" w:color="auto"/>
            </w:tcBorders>
          </w:tcPr>
          <w:p w:rsidR="002C2828" w:rsidRPr="00CA209C" w:rsidRDefault="002C2828" w:rsidP="002C2828">
            <w:pPr>
              <w:spacing w:after="0" w:line="240" w:lineRule="auto"/>
              <w:rPr>
                <w:rFonts w:ascii="Times New Roman" w:eastAsia="Times New Roman" w:hAnsi="Times New Roman" w:cs="Times New Roman"/>
                <w:b/>
                <w:bCs/>
                <w:sz w:val="24"/>
                <w:szCs w:val="24"/>
              </w:rPr>
            </w:pPr>
            <w:r w:rsidRPr="00CA209C">
              <w:rPr>
                <w:rFonts w:ascii="Times New Roman" w:eastAsia="Times New Roman" w:hAnsi="Times New Roman" w:cs="Times New Roman"/>
                <w:b/>
                <w:bCs/>
                <w:sz w:val="24"/>
                <w:szCs w:val="24"/>
              </w:rPr>
              <w:t>ОК 1-9</w:t>
            </w:r>
          </w:p>
          <w:p w:rsidR="002C2828" w:rsidRDefault="002C2828" w:rsidP="002C2828">
            <w:pPr>
              <w:spacing w:after="0" w:line="240" w:lineRule="auto"/>
              <w:rPr>
                <w:rFonts w:ascii="Times New Roman" w:eastAsia="Times New Roman" w:hAnsi="Times New Roman" w:cs="Times New Roman"/>
                <w:b/>
                <w:bCs/>
                <w:sz w:val="24"/>
                <w:szCs w:val="24"/>
              </w:rPr>
            </w:pPr>
            <w:r w:rsidRPr="00CA209C">
              <w:rPr>
                <w:rFonts w:ascii="Times New Roman" w:eastAsia="Times New Roman" w:hAnsi="Times New Roman" w:cs="Times New Roman"/>
                <w:b/>
                <w:bCs/>
                <w:sz w:val="24"/>
                <w:szCs w:val="24"/>
              </w:rPr>
              <w:t>ПК 1.1-3.5</w:t>
            </w:r>
          </w:p>
          <w:p w:rsidR="00023221" w:rsidRDefault="00023221" w:rsidP="002C2828">
            <w:pPr>
              <w:spacing w:after="0" w:line="240" w:lineRule="auto"/>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У1, З1</w:t>
            </w:r>
          </w:p>
          <w:p w:rsidR="00276171" w:rsidRPr="00CA209C" w:rsidRDefault="00276171" w:rsidP="002C2828">
            <w:pPr>
              <w:spacing w:after="0" w:line="240" w:lineRule="auto"/>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ЛР 1, ЛР 4, ЛР 9</w:t>
            </w:r>
          </w:p>
        </w:tc>
      </w:tr>
      <w:tr w:rsidR="002C2828" w:rsidRPr="00CA209C" w:rsidTr="00CA209C">
        <w:trPr>
          <w:trHeight w:val="20"/>
        </w:trPr>
        <w:tc>
          <w:tcPr>
            <w:tcW w:w="947" w:type="pct"/>
            <w:vMerge w:val="restart"/>
            <w:tcBorders>
              <w:top w:val="single" w:sz="4" w:space="0" w:color="auto"/>
              <w:left w:val="single" w:sz="4" w:space="0" w:color="auto"/>
              <w:right w:val="single" w:sz="4" w:space="0" w:color="auto"/>
            </w:tcBorders>
          </w:tcPr>
          <w:p w:rsidR="002C2828" w:rsidRPr="00CA209C" w:rsidRDefault="002C2828" w:rsidP="002C2828">
            <w:pPr>
              <w:spacing w:after="0" w:line="240" w:lineRule="auto"/>
              <w:rPr>
                <w:rFonts w:ascii="Times New Roman" w:eastAsia="Times New Roman" w:hAnsi="Times New Roman" w:cs="Times New Roman"/>
                <w:b/>
                <w:bCs/>
                <w:sz w:val="24"/>
                <w:szCs w:val="24"/>
              </w:rPr>
            </w:pPr>
            <w:r w:rsidRPr="00CA209C">
              <w:rPr>
                <w:rFonts w:ascii="Times New Roman" w:eastAsia="Times New Roman" w:hAnsi="Times New Roman" w:cs="Times New Roman"/>
                <w:b/>
                <w:sz w:val="24"/>
                <w:szCs w:val="24"/>
              </w:rPr>
              <w:lastRenderedPageBreak/>
              <w:t>Тема 2.3.</w:t>
            </w:r>
            <w:r w:rsidRPr="00CA209C">
              <w:rPr>
                <w:rFonts w:ascii="Times New Roman" w:eastAsia="Times New Roman" w:hAnsi="Times New Roman" w:cs="Times New Roman"/>
                <w:sz w:val="24"/>
                <w:szCs w:val="24"/>
              </w:rPr>
              <w:t xml:space="preserve"> Формы и системы оплаты труда</w:t>
            </w:r>
          </w:p>
        </w:tc>
        <w:tc>
          <w:tcPr>
            <w:tcW w:w="2433" w:type="pct"/>
            <w:tcBorders>
              <w:top w:val="single" w:sz="4" w:space="0" w:color="auto"/>
              <w:left w:val="single" w:sz="4" w:space="0" w:color="auto"/>
              <w:bottom w:val="single" w:sz="4" w:space="0" w:color="auto"/>
              <w:right w:val="single" w:sz="4" w:space="0" w:color="auto"/>
            </w:tcBorders>
          </w:tcPr>
          <w:p w:rsidR="002C2828" w:rsidRPr="00CA209C" w:rsidRDefault="002C2828" w:rsidP="002C2828">
            <w:pPr>
              <w:spacing w:after="0" w:line="240" w:lineRule="auto"/>
              <w:rPr>
                <w:rFonts w:ascii="Times New Roman" w:eastAsia="Times New Roman" w:hAnsi="Times New Roman" w:cs="Times New Roman"/>
                <w:b/>
                <w:bCs/>
                <w:sz w:val="24"/>
                <w:szCs w:val="24"/>
              </w:rPr>
            </w:pPr>
            <w:r w:rsidRPr="00CA209C">
              <w:rPr>
                <w:rFonts w:ascii="Times New Roman" w:eastAsia="Times New Roman" w:hAnsi="Times New Roman" w:cs="Times New Roman"/>
                <w:b/>
                <w:bCs/>
                <w:sz w:val="24"/>
                <w:szCs w:val="24"/>
              </w:rPr>
              <w:t>Содержание учебного материала</w:t>
            </w:r>
          </w:p>
          <w:p w:rsidR="002C2828" w:rsidRPr="00CA209C" w:rsidRDefault="002C2828" w:rsidP="002C2828">
            <w:pPr>
              <w:spacing w:after="0" w:line="240" w:lineRule="auto"/>
              <w:jc w:val="both"/>
              <w:rPr>
                <w:rFonts w:ascii="Times New Roman" w:eastAsia="Times New Roman" w:hAnsi="Times New Roman" w:cs="Times New Roman"/>
                <w:b/>
                <w:sz w:val="24"/>
                <w:szCs w:val="24"/>
              </w:rPr>
            </w:pPr>
            <w:r w:rsidRPr="00CA209C">
              <w:rPr>
                <w:rFonts w:ascii="Times New Roman" w:eastAsia="Times New Roman" w:hAnsi="Times New Roman" w:cs="Times New Roman"/>
                <w:b/>
                <w:sz w:val="24"/>
                <w:szCs w:val="24"/>
              </w:rPr>
              <w:t>Формы оплаты труда: сдельная и повременная.</w:t>
            </w:r>
          </w:p>
          <w:p w:rsidR="002C2828" w:rsidRPr="00CA209C" w:rsidRDefault="002C2828" w:rsidP="002C2828">
            <w:pPr>
              <w:spacing w:after="0" w:line="240" w:lineRule="auto"/>
              <w:rPr>
                <w:rFonts w:ascii="Times New Roman" w:eastAsia="Times New Roman" w:hAnsi="Times New Roman" w:cs="Times New Roman"/>
                <w:sz w:val="24"/>
                <w:szCs w:val="24"/>
              </w:rPr>
            </w:pPr>
            <w:r w:rsidRPr="00CA209C">
              <w:rPr>
                <w:rFonts w:ascii="Times New Roman" w:eastAsia="Times New Roman" w:hAnsi="Times New Roman" w:cs="Times New Roman"/>
                <w:sz w:val="24"/>
                <w:szCs w:val="24"/>
              </w:rPr>
              <w:t>Системы сдельной оплаты труда: простая повременная, повременно-премиальная, косвенно-сдельная, простая сдельная, сдельно-премиальная.</w:t>
            </w:r>
          </w:p>
          <w:p w:rsidR="002C2828" w:rsidRPr="00CA209C" w:rsidRDefault="002C2828" w:rsidP="002C2828">
            <w:pPr>
              <w:spacing w:after="0" w:line="240" w:lineRule="auto"/>
              <w:jc w:val="both"/>
              <w:rPr>
                <w:rFonts w:ascii="Times New Roman" w:eastAsia="Times New Roman" w:hAnsi="Times New Roman" w:cs="Times New Roman"/>
                <w:b/>
                <w:sz w:val="24"/>
                <w:szCs w:val="24"/>
              </w:rPr>
            </w:pPr>
            <w:r w:rsidRPr="00CA209C">
              <w:rPr>
                <w:rFonts w:ascii="Times New Roman" w:eastAsia="Times New Roman" w:hAnsi="Times New Roman" w:cs="Times New Roman"/>
                <w:b/>
                <w:sz w:val="24"/>
                <w:szCs w:val="24"/>
              </w:rPr>
              <w:t>Применение бестарифной системы оплаты труда.</w:t>
            </w:r>
          </w:p>
          <w:p w:rsidR="002C2828" w:rsidRPr="00CA209C" w:rsidRDefault="002C2828" w:rsidP="002C2828">
            <w:pPr>
              <w:spacing w:after="0" w:line="240" w:lineRule="auto"/>
              <w:jc w:val="both"/>
              <w:rPr>
                <w:rFonts w:ascii="Times New Roman" w:eastAsia="Times New Roman" w:hAnsi="Times New Roman" w:cs="Times New Roman"/>
                <w:sz w:val="24"/>
                <w:szCs w:val="24"/>
              </w:rPr>
            </w:pPr>
            <w:r w:rsidRPr="00CA209C">
              <w:rPr>
                <w:rFonts w:ascii="Times New Roman" w:eastAsia="Times New Roman" w:hAnsi="Times New Roman" w:cs="Times New Roman"/>
                <w:sz w:val="24"/>
                <w:szCs w:val="24"/>
              </w:rPr>
              <w:t>Дополнительные выплаты: стимулирующие, компенсационные. Система трудовых соглашений и коллективных договоров. Гарантированный уровень заработной платы, единая тарифная сетка (ETC).</w:t>
            </w:r>
          </w:p>
          <w:p w:rsidR="002C2828" w:rsidRPr="00CA209C" w:rsidRDefault="002C2828" w:rsidP="002C2828">
            <w:pPr>
              <w:spacing w:after="0" w:line="240" w:lineRule="auto"/>
              <w:rPr>
                <w:rFonts w:ascii="Times New Roman" w:eastAsia="Times New Roman" w:hAnsi="Times New Roman" w:cs="Times New Roman"/>
                <w:b/>
                <w:bCs/>
                <w:sz w:val="24"/>
                <w:szCs w:val="24"/>
              </w:rPr>
            </w:pPr>
            <w:r w:rsidRPr="00CA209C">
              <w:rPr>
                <w:rFonts w:ascii="Times New Roman" w:eastAsia="Times New Roman" w:hAnsi="Times New Roman" w:cs="Times New Roman"/>
                <w:sz w:val="24"/>
                <w:szCs w:val="24"/>
              </w:rPr>
              <w:t>Порядок и правила определения заработной платы различных категорий работников организации.</w:t>
            </w:r>
          </w:p>
        </w:tc>
        <w:tc>
          <w:tcPr>
            <w:tcW w:w="395" w:type="pct"/>
            <w:tcBorders>
              <w:top w:val="single" w:sz="4" w:space="0" w:color="auto"/>
              <w:left w:val="single" w:sz="4" w:space="0" w:color="auto"/>
              <w:bottom w:val="single" w:sz="4" w:space="0" w:color="auto"/>
              <w:right w:val="single" w:sz="4" w:space="0" w:color="auto"/>
            </w:tcBorders>
          </w:tcPr>
          <w:p w:rsidR="002C2828" w:rsidRPr="00CA209C" w:rsidRDefault="002C2828" w:rsidP="002C2828">
            <w:pPr>
              <w:spacing w:after="0" w:line="240" w:lineRule="auto"/>
              <w:jc w:val="center"/>
              <w:rPr>
                <w:rFonts w:ascii="Times New Roman" w:eastAsia="Times New Roman" w:hAnsi="Times New Roman" w:cs="Times New Roman"/>
                <w:b/>
                <w:bCs/>
                <w:sz w:val="24"/>
                <w:szCs w:val="24"/>
              </w:rPr>
            </w:pPr>
            <w:r w:rsidRPr="00CA209C">
              <w:rPr>
                <w:rFonts w:ascii="Times New Roman" w:eastAsia="Times New Roman" w:hAnsi="Times New Roman" w:cs="Times New Roman"/>
                <w:b/>
                <w:bCs/>
                <w:sz w:val="24"/>
                <w:szCs w:val="24"/>
              </w:rPr>
              <w:t>1</w:t>
            </w:r>
          </w:p>
        </w:tc>
        <w:tc>
          <w:tcPr>
            <w:tcW w:w="336" w:type="pct"/>
            <w:tcBorders>
              <w:top w:val="single" w:sz="4" w:space="0" w:color="auto"/>
              <w:left w:val="single" w:sz="4" w:space="0" w:color="auto"/>
              <w:bottom w:val="single" w:sz="4" w:space="0" w:color="auto"/>
              <w:right w:val="single" w:sz="4" w:space="0" w:color="auto"/>
            </w:tcBorders>
          </w:tcPr>
          <w:p w:rsidR="002C2828" w:rsidRPr="00CA209C" w:rsidRDefault="00E77998" w:rsidP="002C2828">
            <w:pPr>
              <w:spacing w:after="0" w:line="240" w:lineRule="auto"/>
              <w:jc w:val="center"/>
              <w:rPr>
                <w:rFonts w:ascii="Times New Roman" w:eastAsia="Times New Roman" w:hAnsi="Times New Roman" w:cs="Times New Roman"/>
                <w:b/>
                <w:bCs/>
                <w:sz w:val="24"/>
                <w:szCs w:val="24"/>
              </w:rPr>
            </w:pPr>
            <w:r w:rsidRPr="00CA209C">
              <w:rPr>
                <w:rFonts w:ascii="Times New Roman" w:eastAsia="Times New Roman" w:hAnsi="Times New Roman" w:cs="Times New Roman"/>
                <w:b/>
                <w:bCs/>
                <w:sz w:val="24"/>
                <w:szCs w:val="24"/>
              </w:rPr>
              <w:t>4</w:t>
            </w:r>
          </w:p>
        </w:tc>
        <w:tc>
          <w:tcPr>
            <w:tcW w:w="889" w:type="pct"/>
            <w:tcBorders>
              <w:top w:val="single" w:sz="4" w:space="0" w:color="auto"/>
              <w:left w:val="single" w:sz="4" w:space="0" w:color="auto"/>
              <w:bottom w:val="single" w:sz="4" w:space="0" w:color="auto"/>
              <w:right w:val="single" w:sz="4" w:space="0" w:color="auto"/>
            </w:tcBorders>
          </w:tcPr>
          <w:p w:rsidR="002C2828" w:rsidRPr="00CA209C" w:rsidRDefault="002C2828" w:rsidP="002C2828">
            <w:pPr>
              <w:spacing w:after="0" w:line="240" w:lineRule="auto"/>
              <w:rPr>
                <w:rFonts w:ascii="Times New Roman" w:eastAsia="Times New Roman" w:hAnsi="Times New Roman" w:cs="Times New Roman"/>
                <w:b/>
                <w:bCs/>
                <w:sz w:val="24"/>
                <w:szCs w:val="24"/>
              </w:rPr>
            </w:pPr>
            <w:r w:rsidRPr="00CA209C">
              <w:rPr>
                <w:rFonts w:ascii="Times New Roman" w:eastAsia="Times New Roman" w:hAnsi="Times New Roman" w:cs="Times New Roman"/>
                <w:b/>
                <w:bCs/>
                <w:sz w:val="24"/>
                <w:szCs w:val="24"/>
              </w:rPr>
              <w:t>ОК 1-9</w:t>
            </w:r>
          </w:p>
          <w:p w:rsidR="002C2828" w:rsidRDefault="002C2828" w:rsidP="002C2828">
            <w:pPr>
              <w:spacing w:after="0" w:line="240" w:lineRule="auto"/>
              <w:rPr>
                <w:rFonts w:ascii="Times New Roman" w:eastAsia="Times New Roman" w:hAnsi="Times New Roman" w:cs="Times New Roman"/>
                <w:b/>
                <w:bCs/>
                <w:sz w:val="24"/>
                <w:szCs w:val="24"/>
              </w:rPr>
            </w:pPr>
            <w:r w:rsidRPr="00CA209C">
              <w:rPr>
                <w:rFonts w:ascii="Times New Roman" w:eastAsia="Times New Roman" w:hAnsi="Times New Roman" w:cs="Times New Roman"/>
                <w:b/>
                <w:bCs/>
                <w:sz w:val="24"/>
                <w:szCs w:val="24"/>
              </w:rPr>
              <w:t>ПК 1.1-3.5</w:t>
            </w:r>
          </w:p>
          <w:p w:rsidR="00023221" w:rsidRDefault="00023221" w:rsidP="002C2828">
            <w:pPr>
              <w:spacing w:after="0" w:line="240" w:lineRule="auto"/>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У1, З1</w:t>
            </w:r>
          </w:p>
          <w:p w:rsidR="00276171" w:rsidRPr="00CA209C" w:rsidRDefault="00276171" w:rsidP="002C2828">
            <w:pPr>
              <w:spacing w:after="0" w:line="240" w:lineRule="auto"/>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ЛР 9, ЛР 12 ЛР 13</w:t>
            </w:r>
          </w:p>
        </w:tc>
      </w:tr>
      <w:tr w:rsidR="002C2828" w:rsidRPr="00CA209C" w:rsidTr="00CA209C">
        <w:trPr>
          <w:trHeight w:val="20"/>
        </w:trPr>
        <w:tc>
          <w:tcPr>
            <w:tcW w:w="947" w:type="pct"/>
            <w:vMerge/>
            <w:tcBorders>
              <w:top w:val="single" w:sz="4" w:space="0" w:color="auto"/>
              <w:left w:val="single" w:sz="4" w:space="0" w:color="auto"/>
              <w:right w:val="single" w:sz="4" w:space="0" w:color="auto"/>
            </w:tcBorders>
          </w:tcPr>
          <w:p w:rsidR="002C2828" w:rsidRPr="00CA209C" w:rsidRDefault="002C2828" w:rsidP="002C2828">
            <w:pPr>
              <w:spacing w:after="0" w:line="240" w:lineRule="auto"/>
              <w:rPr>
                <w:rFonts w:ascii="Times New Roman" w:eastAsia="Times New Roman" w:hAnsi="Times New Roman" w:cs="Times New Roman"/>
                <w:b/>
                <w:sz w:val="24"/>
                <w:szCs w:val="24"/>
              </w:rPr>
            </w:pPr>
          </w:p>
        </w:tc>
        <w:tc>
          <w:tcPr>
            <w:tcW w:w="2433" w:type="pct"/>
            <w:tcBorders>
              <w:top w:val="single" w:sz="4" w:space="0" w:color="auto"/>
              <w:left w:val="single" w:sz="4" w:space="0" w:color="auto"/>
              <w:bottom w:val="single" w:sz="4" w:space="0" w:color="auto"/>
              <w:right w:val="single" w:sz="4" w:space="0" w:color="auto"/>
            </w:tcBorders>
          </w:tcPr>
          <w:p w:rsidR="002C2828" w:rsidRPr="00CA209C" w:rsidRDefault="002C2828" w:rsidP="002C2828">
            <w:pPr>
              <w:spacing w:after="0" w:line="240" w:lineRule="auto"/>
              <w:rPr>
                <w:rFonts w:ascii="Times New Roman" w:eastAsia="Times New Roman" w:hAnsi="Times New Roman" w:cs="Times New Roman"/>
                <w:b/>
                <w:bCs/>
                <w:sz w:val="24"/>
                <w:szCs w:val="24"/>
              </w:rPr>
            </w:pPr>
            <w:r w:rsidRPr="00CA209C">
              <w:rPr>
                <w:rFonts w:ascii="Times New Roman" w:eastAsia="Times New Roman" w:hAnsi="Times New Roman" w:cs="Times New Roman"/>
                <w:b/>
                <w:bCs/>
                <w:sz w:val="24"/>
                <w:szCs w:val="24"/>
              </w:rPr>
              <w:t>Практическое занятие № 5</w:t>
            </w:r>
          </w:p>
          <w:p w:rsidR="002C2828" w:rsidRPr="00CA209C" w:rsidRDefault="002C2828" w:rsidP="002C2828">
            <w:pPr>
              <w:spacing w:after="0" w:line="240" w:lineRule="auto"/>
              <w:rPr>
                <w:rFonts w:ascii="Times New Roman" w:eastAsia="Times New Roman" w:hAnsi="Times New Roman" w:cs="Times New Roman"/>
                <w:bCs/>
                <w:sz w:val="24"/>
                <w:szCs w:val="24"/>
              </w:rPr>
            </w:pPr>
            <w:r w:rsidRPr="00CA209C">
              <w:rPr>
                <w:rFonts w:ascii="Times New Roman" w:eastAsia="Times New Roman" w:hAnsi="Times New Roman" w:cs="Times New Roman"/>
                <w:bCs/>
                <w:sz w:val="24"/>
                <w:szCs w:val="24"/>
              </w:rPr>
              <w:t>Обоснование применения форм и систем оплаты труда рабочих и специалистов</w:t>
            </w:r>
          </w:p>
        </w:tc>
        <w:tc>
          <w:tcPr>
            <w:tcW w:w="395" w:type="pct"/>
            <w:tcBorders>
              <w:top w:val="single" w:sz="4" w:space="0" w:color="auto"/>
              <w:left w:val="single" w:sz="4" w:space="0" w:color="auto"/>
              <w:bottom w:val="single" w:sz="4" w:space="0" w:color="auto"/>
              <w:right w:val="single" w:sz="4" w:space="0" w:color="auto"/>
            </w:tcBorders>
          </w:tcPr>
          <w:p w:rsidR="002C2828" w:rsidRPr="00CA209C" w:rsidRDefault="002C2828" w:rsidP="002C2828">
            <w:pPr>
              <w:spacing w:after="0" w:line="240" w:lineRule="auto"/>
              <w:jc w:val="center"/>
              <w:rPr>
                <w:rFonts w:ascii="Times New Roman" w:eastAsia="Times New Roman" w:hAnsi="Times New Roman" w:cs="Times New Roman"/>
                <w:b/>
                <w:bCs/>
                <w:sz w:val="24"/>
                <w:szCs w:val="24"/>
              </w:rPr>
            </w:pPr>
            <w:r w:rsidRPr="00CA209C">
              <w:rPr>
                <w:rFonts w:ascii="Times New Roman" w:eastAsia="Times New Roman" w:hAnsi="Times New Roman" w:cs="Times New Roman"/>
                <w:b/>
                <w:bCs/>
                <w:sz w:val="24"/>
                <w:szCs w:val="24"/>
              </w:rPr>
              <w:t>3</w:t>
            </w:r>
          </w:p>
        </w:tc>
        <w:tc>
          <w:tcPr>
            <w:tcW w:w="336" w:type="pct"/>
            <w:tcBorders>
              <w:top w:val="single" w:sz="4" w:space="0" w:color="auto"/>
              <w:left w:val="single" w:sz="4" w:space="0" w:color="auto"/>
              <w:bottom w:val="single" w:sz="4" w:space="0" w:color="auto"/>
              <w:right w:val="single" w:sz="4" w:space="0" w:color="auto"/>
            </w:tcBorders>
          </w:tcPr>
          <w:p w:rsidR="002C2828" w:rsidRPr="00CA209C" w:rsidRDefault="00E77998" w:rsidP="002C2828">
            <w:pPr>
              <w:spacing w:after="0" w:line="240" w:lineRule="auto"/>
              <w:jc w:val="center"/>
              <w:rPr>
                <w:rFonts w:ascii="Times New Roman" w:eastAsia="Times New Roman" w:hAnsi="Times New Roman" w:cs="Times New Roman"/>
                <w:b/>
                <w:bCs/>
                <w:sz w:val="24"/>
                <w:szCs w:val="24"/>
              </w:rPr>
            </w:pPr>
            <w:r w:rsidRPr="00CA209C">
              <w:rPr>
                <w:rFonts w:ascii="Times New Roman" w:eastAsia="Times New Roman" w:hAnsi="Times New Roman" w:cs="Times New Roman"/>
                <w:b/>
                <w:bCs/>
                <w:sz w:val="24"/>
                <w:szCs w:val="24"/>
              </w:rPr>
              <w:t>2</w:t>
            </w:r>
          </w:p>
        </w:tc>
        <w:tc>
          <w:tcPr>
            <w:tcW w:w="889" w:type="pct"/>
            <w:tcBorders>
              <w:top w:val="single" w:sz="4" w:space="0" w:color="auto"/>
              <w:left w:val="single" w:sz="4" w:space="0" w:color="auto"/>
              <w:bottom w:val="single" w:sz="4" w:space="0" w:color="auto"/>
              <w:right w:val="single" w:sz="4" w:space="0" w:color="auto"/>
            </w:tcBorders>
          </w:tcPr>
          <w:p w:rsidR="002C2828" w:rsidRPr="00CA209C" w:rsidRDefault="002C2828" w:rsidP="002C2828">
            <w:pPr>
              <w:spacing w:after="0" w:line="240" w:lineRule="auto"/>
              <w:rPr>
                <w:rFonts w:ascii="Times New Roman" w:eastAsia="Times New Roman" w:hAnsi="Times New Roman" w:cs="Times New Roman"/>
                <w:b/>
                <w:bCs/>
                <w:sz w:val="24"/>
                <w:szCs w:val="24"/>
              </w:rPr>
            </w:pPr>
            <w:r w:rsidRPr="00CA209C">
              <w:rPr>
                <w:rFonts w:ascii="Times New Roman" w:eastAsia="Times New Roman" w:hAnsi="Times New Roman" w:cs="Times New Roman"/>
                <w:b/>
                <w:bCs/>
                <w:sz w:val="24"/>
                <w:szCs w:val="24"/>
              </w:rPr>
              <w:t>ОК 1-9</w:t>
            </w:r>
          </w:p>
          <w:p w:rsidR="002C2828" w:rsidRDefault="002C2828" w:rsidP="002C2828">
            <w:pPr>
              <w:spacing w:after="0" w:line="240" w:lineRule="auto"/>
              <w:rPr>
                <w:rFonts w:ascii="Times New Roman" w:eastAsia="Times New Roman" w:hAnsi="Times New Roman" w:cs="Times New Roman"/>
                <w:b/>
                <w:bCs/>
                <w:sz w:val="24"/>
                <w:szCs w:val="24"/>
              </w:rPr>
            </w:pPr>
            <w:r w:rsidRPr="00CA209C">
              <w:rPr>
                <w:rFonts w:ascii="Times New Roman" w:eastAsia="Times New Roman" w:hAnsi="Times New Roman" w:cs="Times New Roman"/>
                <w:b/>
                <w:bCs/>
                <w:sz w:val="24"/>
                <w:szCs w:val="24"/>
              </w:rPr>
              <w:t>ПК 1.1-3.5</w:t>
            </w:r>
          </w:p>
          <w:p w:rsidR="00023221" w:rsidRDefault="00023221" w:rsidP="002C2828">
            <w:pPr>
              <w:spacing w:after="0" w:line="240" w:lineRule="auto"/>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У1, З1</w:t>
            </w:r>
          </w:p>
          <w:p w:rsidR="00276171" w:rsidRPr="00CA209C" w:rsidRDefault="00276171" w:rsidP="00C8375E">
            <w:pPr>
              <w:spacing w:after="0" w:line="240" w:lineRule="auto"/>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ЛР 4, ЛР 9, ЛР 12</w:t>
            </w:r>
          </w:p>
        </w:tc>
      </w:tr>
      <w:tr w:rsidR="002C2828" w:rsidRPr="00CA209C" w:rsidTr="00CA209C">
        <w:trPr>
          <w:trHeight w:val="20"/>
        </w:trPr>
        <w:tc>
          <w:tcPr>
            <w:tcW w:w="947" w:type="pct"/>
            <w:vMerge/>
            <w:tcBorders>
              <w:left w:val="single" w:sz="4" w:space="0" w:color="auto"/>
              <w:bottom w:val="single" w:sz="4" w:space="0" w:color="auto"/>
              <w:right w:val="single" w:sz="4" w:space="0" w:color="auto"/>
            </w:tcBorders>
          </w:tcPr>
          <w:p w:rsidR="002C2828" w:rsidRPr="00CA209C" w:rsidRDefault="002C2828" w:rsidP="002C2828">
            <w:pPr>
              <w:spacing w:after="0" w:line="240" w:lineRule="auto"/>
              <w:rPr>
                <w:rFonts w:ascii="Times New Roman" w:eastAsia="Times New Roman" w:hAnsi="Times New Roman" w:cs="Times New Roman"/>
                <w:b/>
                <w:sz w:val="24"/>
                <w:szCs w:val="24"/>
              </w:rPr>
            </w:pPr>
          </w:p>
        </w:tc>
        <w:tc>
          <w:tcPr>
            <w:tcW w:w="2433" w:type="pct"/>
            <w:tcBorders>
              <w:top w:val="single" w:sz="4" w:space="0" w:color="auto"/>
              <w:left w:val="single" w:sz="4" w:space="0" w:color="auto"/>
              <w:bottom w:val="single" w:sz="4" w:space="0" w:color="auto"/>
              <w:right w:val="single" w:sz="4" w:space="0" w:color="auto"/>
            </w:tcBorders>
          </w:tcPr>
          <w:p w:rsidR="002C2828" w:rsidRPr="00CA209C" w:rsidRDefault="002C2828" w:rsidP="002C2828">
            <w:pPr>
              <w:spacing w:after="0" w:line="240" w:lineRule="auto"/>
              <w:rPr>
                <w:rFonts w:ascii="Times New Roman" w:eastAsia="Times New Roman" w:hAnsi="Times New Roman" w:cs="Times New Roman"/>
                <w:b/>
                <w:bCs/>
                <w:sz w:val="24"/>
                <w:szCs w:val="24"/>
              </w:rPr>
            </w:pPr>
            <w:r w:rsidRPr="00CA209C">
              <w:rPr>
                <w:rFonts w:ascii="Times New Roman" w:eastAsia="Times New Roman" w:hAnsi="Times New Roman" w:cs="Times New Roman"/>
                <w:b/>
                <w:bCs/>
                <w:sz w:val="24"/>
                <w:szCs w:val="24"/>
              </w:rPr>
              <w:t>Практическое занятие № 6</w:t>
            </w:r>
          </w:p>
          <w:p w:rsidR="002C2828" w:rsidRPr="00CA209C" w:rsidRDefault="002C2828" w:rsidP="002C2828">
            <w:pPr>
              <w:spacing w:after="0" w:line="240" w:lineRule="auto"/>
              <w:rPr>
                <w:rFonts w:ascii="Times New Roman" w:eastAsia="Times New Roman" w:hAnsi="Times New Roman" w:cs="Times New Roman"/>
                <w:bCs/>
                <w:sz w:val="24"/>
                <w:szCs w:val="24"/>
              </w:rPr>
            </w:pPr>
            <w:r w:rsidRPr="00CA209C">
              <w:rPr>
                <w:rFonts w:ascii="Times New Roman" w:eastAsia="Times New Roman" w:hAnsi="Times New Roman" w:cs="Times New Roman"/>
                <w:bCs/>
                <w:sz w:val="24"/>
                <w:szCs w:val="24"/>
              </w:rPr>
              <w:t>Порядок и правила определения заработной платы различных категорий работников организации</w:t>
            </w:r>
          </w:p>
        </w:tc>
        <w:tc>
          <w:tcPr>
            <w:tcW w:w="395" w:type="pct"/>
            <w:tcBorders>
              <w:top w:val="single" w:sz="4" w:space="0" w:color="auto"/>
              <w:left w:val="single" w:sz="4" w:space="0" w:color="auto"/>
              <w:bottom w:val="single" w:sz="4" w:space="0" w:color="auto"/>
              <w:right w:val="single" w:sz="4" w:space="0" w:color="auto"/>
            </w:tcBorders>
          </w:tcPr>
          <w:p w:rsidR="002C2828" w:rsidRPr="00CA209C" w:rsidRDefault="002C2828" w:rsidP="002C2828">
            <w:pPr>
              <w:spacing w:after="0" w:line="240" w:lineRule="auto"/>
              <w:jc w:val="center"/>
              <w:rPr>
                <w:rFonts w:ascii="Times New Roman" w:eastAsia="Times New Roman" w:hAnsi="Times New Roman" w:cs="Times New Roman"/>
                <w:b/>
                <w:bCs/>
                <w:sz w:val="24"/>
                <w:szCs w:val="24"/>
              </w:rPr>
            </w:pPr>
            <w:r w:rsidRPr="00CA209C">
              <w:rPr>
                <w:rFonts w:ascii="Times New Roman" w:eastAsia="Times New Roman" w:hAnsi="Times New Roman" w:cs="Times New Roman"/>
                <w:b/>
                <w:bCs/>
                <w:sz w:val="24"/>
                <w:szCs w:val="24"/>
              </w:rPr>
              <w:t>3</w:t>
            </w:r>
          </w:p>
        </w:tc>
        <w:tc>
          <w:tcPr>
            <w:tcW w:w="336" w:type="pct"/>
            <w:tcBorders>
              <w:top w:val="single" w:sz="4" w:space="0" w:color="auto"/>
              <w:left w:val="single" w:sz="4" w:space="0" w:color="auto"/>
              <w:bottom w:val="single" w:sz="4" w:space="0" w:color="auto"/>
              <w:right w:val="single" w:sz="4" w:space="0" w:color="auto"/>
            </w:tcBorders>
          </w:tcPr>
          <w:p w:rsidR="002C2828" w:rsidRPr="00CA209C" w:rsidRDefault="00E77998" w:rsidP="002C2828">
            <w:pPr>
              <w:spacing w:after="0" w:line="240" w:lineRule="auto"/>
              <w:jc w:val="center"/>
              <w:rPr>
                <w:rFonts w:ascii="Times New Roman" w:eastAsia="Times New Roman" w:hAnsi="Times New Roman" w:cs="Times New Roman"/>
                <w:b/>
                <w:bCs/>
                <w:sz w:val="24"/>
                <w:szCs w:val="24"/>
              </w:rPr>
            </w:pPr>
            <w:r w:rsidRPr="00CA209C">
              <w:rPr>
                <w:rFonts w:ascii="Times New Roman" w:eastAsia="Times New Roman" w:hAnsi="Times New Roman" w:cs="Times New Roman"/>
                <w:b/>
                <w:bCs/>
                <w:sz w:val="24"/>
                <w:szCs w:val="24"/>
              </w:rPr>
              <w:t>2</w:t>
            </w:r>
          </w:p>
        </w:tc>
        <w:tc>
          <w:tcPr>
            <w:tcW w:w="889" w:type="pct"/>
            <w:tcBorders>
              <w:top w:val="single" w:sz="4" w:space="0" w:color="auto"/>
              <w:left w:val="single" w:sz="4" w:space="0" w:color="auto"/>
              <w:bottom w:val="single" w:sz="4" w:space="0" w:color="auto"/>
              <w:right w:val="single" w:sz="4" w:space="0" w:color="auto"/>
            </w:tcBorders>
          </w:tcPr>
          <w:p w:rsidR="002C2828" w:rsidRPr="00CA209C" w:rsidRDefault="002C2828" w:rsidP="002C2828">
            <w:pPr>
              <w:spacing w:after="0" w:line="240" w:lineRule="auto"/>
              <w:rPr>
                <w:rFonts w:ascii="Times New Roman" w:eastAsia="Times New Roman" w:hAnsi="Times New Roman" w:cs="Times New Roman"/>
                <w:b/>
                <w:bCs/>
                <w:sz w:val="24"/>
                <w:szCs w:val="24"/>
              </w:rPr>
            </w:pPr>
            <w:r w:rsidRPr="00CA209C">
              <w:rPr>
                <w:rFonts w:ascii="Times New Roman" w:eastAsia="Times New Roman" w:hAnsi="Times New Roman" w:cs="Times New Roman"/>
                <w:b/>
                <w:bCs/>
                <w:sz w:val="24"/>
                <w:szCs w:val="24"/>
              </w:rPr>
              <w:t>ОК 1-9</w:t>
            </w:r>
          </w:p>
          <w:p w:rsidR="002C2828" w:rsidRDefault="002C2828" w:rsidP="002C2828">
            <w:pPr>
              <w:spacing w:after="0" w:line="240" w:lineRule="auto"/>
              <w:rPr>
                <w:rFonts w:ascii="Times New Roman" w:eastAsia="Times New Roman" w:hAnsi="Times New Roman" w:cs="Times New Roman"/>
                <w:b/>
                <w:bCs/>
                <w:sz w:val="24"/>
                <w:szCs w:val="24"/>
              </w:rPr>
            </w:pPr>
            <w:r w:rsidRPr="00CA209C">
              <w:rPr>
                <w:rFonts w:ascii="Times New Roman" w:eastAsia="Times New Roman" w:hAnsi="Times New Roman" w:cs="Times New Roman"/>
                <w:b/>
                <w:bCs/>
                <w:sz w:val="24"/>
                <w:szCs w:val="24"/>
              </w:rPr>
              <w:t>ПК 1.1-3.5</w:t>
            </w:r>
          </w:p>
          <w:p w:rsidR="00C8375E" w:rsidRDefault="00C8375E" w:rsidP="00C8375E">
            <w:pPr>
              <w:spacing w:after="0" w:line="240" w:lineRule="auto"/>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У1, З1</w:t>
            </w:r>
          </w:p>
          <w:p w:rsidR="00276171" w:rsidRPr="00CA209C" w:rsidRDefault="00276171" w:rsidP="002C2828">
            <w:pPr>
              <w:spacing w:after="0" w:line="240" w:lineRule="auto"/>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ЛР 9, ЛР 12 ЛР 13</w:t>
            </w:r>
          </w:p>
        </w:tc>
      </w:tr>
      <w:tr w:rsidR="002C2828" w:rsidRPr="00CA209C" w:rsidTr="00CA209C">
        <w:trPr>
          <w:trHeight w:val="20"/>
        </w:trPr>
        <w:tc>
          <w:tcPr>
            <w:tcW w:w="947" w:type="pct"/>
            <w:vMerge w:val="restart"/>
            <w:tcBorders>
              <w:top w:val="single" w:sz="4" w:space="0" w:color="auto"/>
              <w:left w:val="single" w:sz="4" w:space="0" w:color="auto"/>
              <w:right w:val="single" w:sz="4" w:space="0" w:color="auto"/>
            </w:tcBorders>
          </w:tcPr>
          <w:p w:rsidR="002C2828" w:rsidRPr="00CA209C" w:rsidRDefault="002C2828" w:rsidP="002C2828">
            <w:pPr>
              <w:spacing w:after="0" w:line="240" w:lineRule="auto"/>
              <w:rPr>
                <w:rFonts w:ascii="Times New Roman" w:eastAsia="Times New Roman" w:hAnsi="Times New Roman" w:cs="Times New Roman"/>
                <w:b/>
                <w:bCs/>
                <w:sz w:val="24"/>
                <w:szCs w:val="24"/>
              </w:rPr>
            </w:pPr>
            <w:r w:rsidRPr="00CA209C">
              <w:rPr>
                <w:rFonts w:ascii="Times New Roman" w:eastAsia="Times New Roman" w:hAnsi="Times New Roman" w:cs="Times New Roman"/>
                <w:b/>
                <w:sz w:val="24"/>
                <w:szCs w:val="24"/>
              </w:rPr>
              <w:t>Тема 2.4.</w:t>
            </w:r>
            <w:r w:rsidRPr="00CA209C">
              <w:rPr>
                <w:rFonts w:ascii="Times New Roman" w:eastAsia="Times New Roman" w:hAnsi="Times New Roman" w:cs="Times New Roman"/>
                <w:sz w:val="24"/>
                <w:szCs w:val="24"/>
              </w:rPr>
              <w:t xml:space="preserve"> Основы расчета заработной платы</w:t>
            </w:r>
          </w:p>
        </w:tc>
        <w:tc>
          <w:tcPr>
            <w:tcW w:w="2433" w:type="pct"/>
            <w:tcBorders>
              <w:top w:val="single" w:sz="4" w:space="0" w:color="auto"/>
              <w:left w:val="single" w:sz="4" w:space="0" w:color="auto"/>
              <w:bottom w:val="single" w:sz="4" w:space="0" w:color="auto"/>
              <w:right w:val="single" w:sz="4" w:space="0" w:color="auto"/>
            </w:tcBorders>
          </w:tcPr>
          <w:p w:rsidR="002C2828" w:rsidRPr="00CA209C" w:rsidRDefault="002C2828" w:rsidP="002C2828">
            <w:pPr>
              <w:spacing w:after="0" w:line="240" w:lineRule="auto"/>
              <w:rPr>
                <w:rFonts w:ascii="Times New Roman" w:eastAsia="Times New Roman" w:hAnsi="Times New Roman" w:cs="Times New Roman"/>
                <w:b/>
                <w:bCs/>
                <w:sz w:val="24"/>
                <w:szCs w:val="24"/>
              </w:rPr>
            </w:pPr>
            <w:r w:rsidRPr="00CA209C">
              <w:rPr>
                <w:rFonts w:ascii="Times New Roman" w:eastAsia="Times New Roman" w:hAnsi="Times New Roman" w:cs="Times New Roman"/>
                <w:b/>
                <w:bCs/>
                <w:sz w:val="24"/>
                <w:szCs w:val="24"/>
              </w:rPr>
              <w:t>Содержание учебного материала</w:t>
            </w:r>
          </w:p>
          <w:p w:rsidR="002C2828" w:rsidRPr="00CA209C" w:rsidRDefault="002C2828" w:rsidP="002C2828">
            <w:pPr>
              <w:spacing w:after="0" w:line="240" w:lineRule="auto"/>
              <w:jc w:val="both"/>
              <w:rPr>
                <w:rFonts w:ascii="Times New Roman" w:eastAsia="Times New Roman" w:hAnsi="Times New Roman" w:cs="Times New Roman"/>
                <w:b/>
                <w:sz w:val="24"/>
                <w:szCs w:val="24"/>
              </w:rPr>
            </w:pPr>
            <w:r w:rsidRPr="00CA209C">
              <w:rPr>
                <w:rFonts w:ascii="Times New Roman" w:eastAsia="Times New Roman" w:hAnsi="Times New Roman" w:cs="Times New Roman"/>
                <w:b/>
                <w:sz w:val="24"/>
                <w:szCs w:val="24"/>
              </w:rPr>
              <w:t xml:space="preserve">Основы расчета заработной платы. </w:t>
            </w:r>
          </w:p>
          <w:p w:rsidR="002C2828" w:rsidRPr="00CA209C" w:rsidRDefault="002C2828" w:rsidP="002C2828">
            <w:pPr>
              <w:spacing w:after="0" w:line="240" w:lineRule="auto"/>
              <w:jc w:val="both"/>
              <w:rPr>
                <w:rFonts w:ascii="Times New Roman" w:eastAsia="Times New Roman" w:hAnsi="Times New Roman" w:cs="Times New Roman"/>
                <w:sz w:val="24"/>
                <w:szCs w:val="24"/>
              </w:rPr>
            </w:pPr>
            <w:r w:rsidRPr="00CA209C">
              <w:rPr>
                <w:rFonts w:ascii="Times New Roman" w:eastAsia="Times New Roman" w:hAnsi="Times New Roman" w:cs="Times New Roman"/>
                <w:sz w:val="24"/>
                <w:szCs w:val="24"/>
              </w:rPr>
              <w:t>Документация для начисления заработной платы. Производственные задания на строительно-монтажные работы, их содержание, порядок оформления.</w:t>
            </w:r>
          </w:p>
          <w:p w:rsidR="002C2828" w:rsidRPr="00CA209C" w:rsidRDefault="002C2828" w:rsidP="002C2828">
            <w:pPr>
              <w:spacing w:after="0" w:line="240" w:lineRule="auto"/>
              <w:rPr>
                <w:rFonts w:ascii="Times New Roman" w:eastAsia="Times New Roman" w:hAnsi="Times New Roman" w:cs="Times New Roman"/>
                <w:b/>
                <w:bCs/>
                <w:sz w:val="24"/>
                <w:szCs w:val="24"/>
              </w:rPr>
            </w:pPr>
            <w:r w:rsidRPr="00CA209C">
              <w:rPr>
                <w:rFonts w:ascii="Times New Roman" w:eastAsia="Times New Roman" w:hAnsi="Times New Roman" w:cs="Times New Roman"/>
                <w:sz w:val="24"/>
                <w:szCs w:val="24"/>
              </w:rPr>
              <w:t>Производственные калькуляции затрат труда и заработной платы, их содержание и порядок составления. Табельный учет рабочего времени и порядок распределения заработной платы между рабочими в бригаде.</w:t>
            </w:r>
          </w:p>
        </w:tc>
        <w:tc>
          <w:tcPr>
            <w:tcW w:w="395" w:type="pct"/>
            <w:tcBorders>
              <w:top w:val="single" w:sz="4" w:space="0" w:color="auto"/>
              <w:left w:val="single" w:sz="4" w:space="0" w:color="auto"/>
              <w:bottom w:val="single" w:sz="4" w:space="0" w:color="auto"/>
              <w:right w:val="single" w:sz="4" w:space="0" w:color="auto"/>
            </w:tcBorders>
          </w:tcPr>
          <w:p w:rsidR="002C2828" w:rsidRPr="00CA209C" w:rsidRDefault="002C2828" w:rsidP="002C2828">
            <w:pPr>
              <w:spacing w:after="0" w:line="240" w:lineRule="auto"/>
              <w:jc w:val="center"/>
              <w:rPr>
                <w:rFonts w:ascii="Times New Roman" w:eastAsia="Times New Roman" w:hAnsi="Times New Roman" w:cs="Times New Roman"/>
                <w:b/>
                <w:bCs/>
                <w:sz w:val="24"/>
                <w:szCs w:val="24"/>
              </w:rPr>
            </w:pPr>
            <w:r w:rsidRPr="00CA209C">
              <w:rPr>
                <w:rFonts w:ascii="Times New Roman" w:eastAsia="Times New Roman" w:hAnsi="Times New Roman" w:cs="Times New Roman"/>
                <w:b/>
                <w:bCs/>
                <w:sz w:val="24"/>
                <w:szCs w:val="24"/>
              </w:rPr>
              <w:t>1</w:t>
            </w:r>
          </w:p>
        </w:tc>
        <w:tc>
          <w:tcPr>
            <w:tcW w:w="336" w:type="pct"/>
            <w:tcBorders>
              <w:top w:val="single" w:sz="4" w:space="0" w:color="auto"/>
              <w:left w:val="single" w:sz="4" w:space="0" w:color="auto"/>
              <w:bottom w:val="single" w:sz="4" w:space="0" w:color="auto"/>
              <w:right w:val="single" w:sz="4" w:space="0" w:color="auto"/>
            </w:tcBorders>
          </w:tcPr>
          <w:p w:rsidR="002C2828" w:rsidRPr="00CA209C" w:rsidRDefault="00E77998" w:rsidP="002C2828">
            <w:pPr>
              <w:spacing w:after="0" w:line="240" w:lineRule="auto"/>
              <w:jc w:val="center"/>
              <w:rPr>
                <w:rFonts w:ascii="Times New Roman" w:eastAsia="Times New Roman" w:hAnsi="Times New Roman" w:cs="Times New Roman"/>
                <w:b/>
                <w:bCs/>
                <w:sz w:val="24"/>
                <w:szCs w:val="24"/>
              </w:rPr>
            </w:pPr>
            <w:r w:rsidRPr="00CA209C">
              <w:rPr>
                <w:rFonts w:ascii="Times New Roman" w:eastAsia="Times New Roman" w:hAnsi="Times New Roman" w:cs="Times New Roman"/>
                <w:b/>
                <w:bCs/>
                <w:sz w:val="24"/>
                <w:szCs w:val="24"/>
              </w:rPr>
              <w:t>4</w:t>
            </w:r>
          </w:p>
        </w:tc>
        <w:tc>
          <w:tcPr>
            <w:tcW w:w="889" w:type="pct"/>
            <w:tcBorders>
              <w:top w:val="single" w:sz="4" w:space="0" w:color="auto"/>
              <w:left w:val="single" w:sz="4" w:space="0" w:color="auto"/>
              <w:bottom w:val="single" w:sz="4" w:space="0" w:color="auto"/>
              <w:right w:val="single" w:sz="4" w:space="0" w:color="auto"/>
            </w:tcBorders>
          </w:tcPr>
          <w:p w:rsidR="002C2828" w:rsidRPr="00CA209C" w:rsidRDefault="002C2828" w:rsidP="002C2828">
            <w:pPr>
              <w:spacing w:after="0" w:line="240" w:lineRule="auto"/>
              <w:rPr>
                <w:rFonts w:ascii="Times New Roman" w:eastAsia="Times New Roman" w:hAnsi="Times New Roman" w:cs="Times New Roman"/>
                <w:b/>
                <w:bCs/>
                <w:sz w:val="24"/>
                <w:szCs w:val="24"/>
              </w:rPr>
            </w:pPr>
            <w:r w:rsidRPr="00CA209C">
              <w:rPr>
                <w:rFonts w:ascii="Times New Roman" w:eastAsia="Times New Roman" w:hAnsi="Times New Roman" w:cs="Times New Roman"/>
                <w:b/>
                <w:bCs/>
                <w:sz w:val="24"/>
                <w:szCs w:val="24"/>
              </w:rPr>
              <w:t>ОК 1-9</w:t>
            </w:r>
          </w:p>
          <w:p w:rsidR="002C2828" w:rsidRDefault="002C2828" w:rsidP="002C2828">
            <w:pPr>
              <w:spacing w:after="0" w:line="240" w:lineRule="auto"/>
              <w:rPr>
                <w:rFonts w:ascii="Times New Roman" w:eastAsia="Times New Roman" w:hAnsi="Times New Roman" w:cs="Times New Roman"/>
                <w:b/>
                <w:bCs/>
                <w:sz w:val="24"/>
                <w:szCs w:val="24"/>
              </w:rPr>
            </w:pPr>
            <w:r w:rsidRPr="00CA209C">
              <w:rPr>
                <w:rFonts w:ascii="Times New Roman" w:eastAsia="Times New Roman" w:hAnsi="Times New Roman" w:cs="Times New Roman"/>
                <w:b/>
                <w:bCs/>
                <w:sz w:val="24"/>
                <w:szCs w:val="24"/>
              </w:rPr>
              <w:t>ПК 1.1-3.5</w:t>
            </w:r>
          </w:p>
          <w:p w:rsidR="00023221" w:rsidRDefault="00023221" w:rsidP="002C2828">
            <w:pPr>
              <w:spacing w:after="0" w:line="240" w:lineRule="auto"/>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У1, З1</w:t>
            </w:r>
          </w:p>
          <w:p w:rsidR="00276171" w:rsidRPr="00CA209C" w:rsidRDefault="00276171" w:rsidP="00276171">
            <w:pPr>
              <w:spacing w:after="0" w:line="240" w:lineRule="auto"/>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ЛР 1, ЛР 12 ЛР 13</w:t>
            </w:r>
          </w:p>
        </w:tc>
      </w:tr>
      <w:tr w:rsidR="002C2828" w:rsidRPr="00CA209C" w:rsidTr="00CA209C">
        <w:trPr>
          <w:trHeight w:val="20"/>
        </w:trPr>
        <w:tc>
          <w:tcPr>
            <w:tcW w:w="947" w:type="pct"/>
            <w:vMerge/>
            <w:tcBorders>
              <w:left w:val="single" w:sz="4" w:space="0" w:color="auto"/>
              <w:bottom w:val="single" w:sz="4" w:space="0" w:color="auto"/>
              <w:right w:val="single" w:sz="4" w:space="0" w:color="auto"/>
            </w:tcBorders>
          </w:tcPr>
          <w:p w:rsidR="002C2828" w:rsidRPr="00CA209C" w:rsidRDefault="002C2828" w:rsidP="002C2828">
            <w:pPr>
              <w:spacing w:after="0" w:line="240" w:lineRule="auto"/>
              <w:rPr>
                <w:rFonts w:ascii="Times New Roman" w:eastAsia="Times New Roman" w:hAnsi="Times New Roman" w:cs="Times New Roman"/>
                <w:b/>
                <w:sz w:val="24"/>
                <w:szCs w:val="24"/>
              </w:rPr>
            </w:pPr>
          </w:p>
        </w:tc>
        <w:tc>
          <w:tcPr>
            <w:tcW w:w="2433" w:type="pct"/>
            <w:tcBorders>
              <w:top w:val="single" w:sz="4" w:space="0" w:color="auto"/>
              <w:left w:val="single" w:sz="4" w:space="0" w:color="auto"/>
              <w:bottom w:val="single" w:sz="4" w:space="0" w:color="auto"/>
              <w:right w:val="single" w:sz="4" w:space="0" w:color="auto"/>
            </w:tcBorders>
          </w:tcPr>
          <w:p w:rsidR="002C2828" w:rsidRPr="00CA209C" w:rsidRDefault="002C2828" w:rsidP="002C2828">
            <w:pPr>
              <w:spacing w:after="0" w:line="240" w:lineRule="auto"/>
              <w:rPr>
                <w:rFonts w:ascii="Times New Roman" w:eastAsia="Times New Roman" w:hAnsi="Times New Roman" w:cs="Times New Roman"/>
                <w:b/>
                <w:bCs/>
                <w:sz w:val="24"/>
                <w:szCs w:val="24"/>
              </w:rPr>
            </w:pPr>
            <w:r w:rsidRPr="00CA209C">
              <w:rPr>
                <w:rFonts w:ascii="Times New Roman" w:eastAsia="Times New Roman" w:hAnsi="Times New Roman" w:cs="Times New Roman"/>
                <w:b/>
                <w:bCs/>
                <w:sz w:val="24"/>
                <w:szCs w:val="24"/>
              </w:rPr>
              <w:t>Практическое занятие № 7</w:t>
            </w:r>
          </w:p>
          <w:p w:rsidR="002C2828" w:rsidRPr="00CA209C" w:rsidRDefault="002C2828" w:rsidP="002C2828">
            <w:pPr>
              <w:spacing w:after="0" w:line="240" w:lineRule="auto"/>
              <w:rPr>
                <w:rFonts w:ascii="Times New Roman" w:eastAsia="Times New Roman" w:hAnsi="Times New Roman" w:cs="Times New Roman"/>
                <w:bCs/>
                <w:sz w:val="24"/>
                <w:szCs w:val="24"/>
              </w:rPr>
            </w:pPr>
            <w:r w:rsidRPr="00CA209C">
              <w:rPr>
                <w:rFonts w:ascii="Times New Roman" w:eastAsia="Times New Roman" w:hAnsi="Times New Roman" w:cs="Times New Roman"/>
                <w:bCs/>
                <w:sz w:val="24"/>
                <w:szCs w:val="24"/>
              </w:rPr>
              <w:t>Производственные калькуляции затрат труда и заработной платы</w:t>
            </w:r>
          </w:p>
        </w:tc>
        <w:tc>
          <w:tcPr>
            <w:tcW w:w="395" w:type="pct"/>
            <w:tcBorders>
              <w:top w:val="single" w:sz="4" w:space="0" w:color="auto"/>
              <w:left w:val="single" w:sz="4" w:space="0" w:color="auto"/>
              <w:bottom w:val="single" w:sz="4" w:space="0" w:color="auto"/>
              <w:right w:val="single" w:sz="4" w:space="0" w:color="auto"/>
            </w:tcBorders>
          </w:tcPr>
          <w:p w:rsidR="002C2828" w:rsidRPr="00CA209C" w:rsidRDefault="002C2828" w:rsidP="002C2828">
            <w:pPr>
              <w:spacing w:after="0" w:line="240" w:lineRule="auto"/>
              <w:jc w:val="center"/>
              <w:rPr>
                <w:rFonts w:ascii="Times New Roman" w:eastAsia="Times New Roman" w:hAnsi="Times New Roman" w:cs="Times New Roman"/>
                <w:b/>
                <w:bCs/>
                <w:sz w:val="24"/>
                <w:szCs w:val="24"/>
              </w:rPr>
            </w:pPr>
            <w:r w:rsidRPr="00CA209C">
              <w:rPr>
                <w:rFonts w:ascii="Times New Roman" w:eastAsia="Times New Roman" w:hAnsi="Times New Roman" w:cs="Times New Roman"/>
                <w:b/>
                <w:bCs/>
                <w:sz w:val="24"/>
                <w:szCs w:val="24"/>
              </w:rPr>
              <w:t>3</w:t>
            </w:r>
          </w:p>
        </w:tc>
        <w:tc>
          <w:tcPr>
            <w:tcW w:w="336" w:type="pct"/>
            <w:tcBorders>
              <w:top w:val="single" w:sz="4" w:space="0" w:color="auto"/>
              <w:left w:val="single" w:sz="4" w:space="0" w:color="auto"/>
              <w:bottom w:val="single" w:sz="4" w:space="0" w:color="auto"/>
              <w:right w:val="single" w:sz="4" w:space="0" w:color="auto"/>
            </w:tcBorders>
          </w:tcPr>
          <w:p w:rsidR="002C2828" w:rsidRPr="00CA209C" w:rsidRDefault="00E77998" w:rsidP="002C2828">
            <w:pPr>
              <w:spacing w:after="0" w:line="240" w:lineRule="auto"/>
              <w:jc w:val="center"/>
              <w:rPr>
                <w:rFonts w:ascii="Times New Roman" w:eastAsia="Times New Roman" w:hAnsi="Times New Roman" w:cs="Times New Roman"/>
                <w:b/>
                <w:bCs/>
                <w:sz w:val="24"/>
                <w:szCs w:val="24"/>
              </w:rPr>
            </w:pPr>
            <w:r w:rsidRPr="00CA209C">
              <w:rPr>
                <w:rFonts w:ascii="Times New Roman" w:eastAsia="Times New Roman" w:hAnsi="Times New Roman" w:cs="Times New Roman"/>
                <w:b/>
                <w:bCs/>
                <w:sz w:val="24"/>
                <w:szCs w:val="24"/>
              </w:rPr>
              <w:t>2</w:t>
            </w:r>
          </w:p>
        </w:tc>
        <w:tc>
          <w:tcPr>
            <w:tcW w:w="889" w:type="pct"/>
            <w:tcBorders>
              <w:top w:val="single" w:sz="4" w:space="0" w:color="auto"/>
              <w:left w:val="single" w:sz="4" w:space="0" w:color="auto"/>
              <w:bottom w:val="single" w:sz="4" w:space="0" w:color="auto"/>
              <w:right w:val="single" w:sz="4" w:space="0" w:color="auto"/>
            </w:tcBorders>
          </w:tcPr>
          <w:p w:rsidR="002C2828" w:rsidRPr="00CA209C" w:rsidRDefault="002C2828" w:rsidP="002C2828">
            <w:pPr>
              <w:spacing w:after="0" w:line="240" w:lineRule="auto"/>
              <w:rPr>
                <w:rFonts w:ascii="Times New Roman" w:eastAsia="Times New Roman" w:hAnsi="Times New Roman" w:cs="Times New Roman"/>
                <w:b/>
                <w:bCs/>
                <w:sz w:val="24"/>
                <w:szCs w:val="24"/>
              </w:rPr>
            </w:pPr>
            <w:r w:rsidRPr="00CA209C">
              <w:rPr>
                <w:rFonts w:ascii="Times New Roman" w:eastAsia="Times New Roman" w:hAnsi="Times New Roman" w:cs="Times New Roman"/>
                <w:b/>
                <w:bCs/>
                <w:sz w:val="24"/>
                <w:szCs w:val="24"/>
              </w:rPr>
              <w:t>ОК 1-9</w:t>
            </w:r>
          </w:p>
          <w:p w:rsidR="002C2828" w:rsidRDefault="002C2828" w:rsidP="002C2828">
            <w:pPr>
              <w:spacing w:after="0" w:line="240" w:lineRule="auto"/>
              <w:rPr>
                <w:rFonts w:ascii="Times New Roman" w:eastAsia="Times New Roman" w:hAnsi="Times New Roman" w:cs="Times New Roman"/>
                <w:b/>
                <w:bCs/>
                <w:sz w:val="24"/>
                <w:szCs w:val="24"/>
              </w:rPr>
            </w:pPr>
            <w:r w:rsidRPr="00CA209C">
              <w:rPr>
                <w:rFonts w:ascii="Times New Roman" w:eastAsia="Times New Roman" w:hAnsi="Times New Roman" w:cs="Times New Roman"/>
                <w:b/>
                <w:bCs/>
                <w:sz w:val="24"/>
                <w:szCs w:val="24"/>
              </w:rPr>
              <w:t>ПК 1.1-3.5</w:t>
            </w:r>
          </w:p>
          <w:p w:rsidR="00023221" w:rsidRDefault="00023221" w:rsidP="002C2828">
            <w:pPr>
              <w:spacing w:after="0" w:line="240" w:lineRule="auto"/>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У1, З1</w:t>
            </w:r>
          </w:p>
          <w:p w:rsidR="00276171" w:rsidRPr="00CA209C" w:rsidRDefault="00276171" w:rsidP="002C2828">
            <w:pPr>
              <w:spacing w:after="0" w:line="240" w:lineRule="auto"/>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ЛР 9, ЛР 12 ЛР 13</w:t>
            </w:r>
          </w:p>
        </w:tc>
      </w:tr>
      <w:tr w:rsidR="00DF7336" w:rsidRPr="00CA209C" w:rsidTr="00CA209C">
        <w:trPr>
          <w:trHeight w:val="20"/>
        </w:trPr>
        <w:tc>
          <w:tcPr>
            <w:tcW w:w="3380" w:type="pct"/>
            <w:gridSpan w:val="2"/>
            <w:tcBorders>
              <w:top w:val="single" w:sz="4" w:space="0" w:color="auto"/>
              <w:left w:val="single" w:sz="4" w:space="0" w:color="auto"/>
              <w:bottom w:val="single" w:sz="4" w:space="0" w:color="auto"/>
              <w:right w:val="single" w:sz="4" w:space="0" w:color="auto"/>
            </w:tcBorders>
          </w:tcPr>
          <w:p w:rsidR="00DF7336" w:rsidRPr="00CA209C" w:rsidRDefault="00DF7336" w:rsidP="007A3D34">
            <w:pPr>
              <w:spacing w:after="0" w:line="240" w:lineRule="auto"/>
              <w:rPr>
                <w:rFonts w:ascii="Times New Roman" w:eastAsia="Times New Roman" w:hAnsi="Times New Roman" w:cs="Times New Roman"/>
                <w:b/>
                <w:bCs/>
                <w:sz w:val="24"/>
                <w:szCs w:val="24"/>
              </w:rPr>
            </w:pPr>
            <w:r w:rsidRPr="00CA209C">
              <w:rPr>
                <w:rFonts w:ascii="Times New Roman" w:eastAsia="Times New Roman" w:hAnsi="Times New Roman" w:cs="Times New Roman"/>
                <w:b/>
                <w:color w:val="000000"/>
                <w:sz w:val="24"/>
                <w:szCs w:val="24"/>
              </w:rPr>
              <w:t>Раздел 3. Правила и порядок определения сметной стоимости строительства</w:t>
            </w:r>
          </w:p>
        </w:tc>
        <w:tc>
          <w:tcPr>
            <w:tcW w:w="395" w:type="pct"/>
            <w:tcBorders>
              <w:top w:val="single" w:sz="4" w:space="0" w:color="auto"/>
              <w:left w:val="single" w:sz="4" w:space="0" w:color="auto"/>
              <w:bottom w:val="single" w:sz="4" w:space="0" w:color="auto"/>
              <w:right w:val="single" w:sz="4" w:space="0" w:color="auto"/>
            </w:tcBorders>
          </w:tcPr>
          <w:p w:rsidR="00DF7336" w:rsidRPr="00CA209C" w:rsidRDefault="00DF7336" w:rsidP="00FA73A7">
            <w:pPr>
              <w:spacing w:after="0" w:line="240" w:lineRule="auto"/>
              <w:jc w:val="center"/>
              <w:rPr>
                <w:rFonts w:ascii="Times New Roman" w:eastAsia="Times New Roman" w:hAnsi="Times New Roman" w:cs="Times New Roman"/>
                <w:b/>
                <w:bCs/>
                <w:sz w:val="24"/>
                <w:szCs w:val="24"/>
              </w:rPr>
            </w:pPr>
          </w:p>
        </w:tc>
        <w:tc>
          <w:tcPr>
            <w:tcW w:w="336" w:type="pct"/>
            <w:tcBorders>
              <w:top w:val="single" w:sz="4" w:space="0" w:color="auto"/>
              <w:left w:val="single" w:sz="4" w:space="0" w:color="auto"/>
              <w:bottom w:val="single" w:sz="4" w:space="0" w:color="auto"/>
              <w:right w:val="single" w:sz="4" w:space="0" w:color="auto"/>
            </w:tcBorders>
          </w:tcPr>
          <w:p w:rsidR="00DF7336" w:rsidRPr="00CA209C" w:rsidRDefault="00DF7336" w:rsidP="00FA73A7">
            <w:pPr>
              <w:spacing w:after="0" w:line="240" w:lineRule="auto"/>
              <w:jc w:val="center"/>
              <w:rPr>
                <w:rFonts w:ascii="Times New Roman" w:eastAsia="Times New Roman" w:hAnsi="Times New Roman" w:cs="Times New Roman"/>
                <w:b/>
                <w:bCs/>
                <w:sz w:val="24"/>
                <w:szCs w:val="24"/>
              </w:rPr>
            </w:pPr>
          </w:p>
        </w:tc>
        <w:tc>
          <w:tcPr>
            <w:tcW w:w="889" w:type="pct"/>
            <w:tcBorders>
              <w:top w:val="single" w:sz="4" w:space="0" w:color="auto"/>
              <w:left w:val="single" w:sz="4" w:space="0" w:color="auto"/>
              <w:bottom w:val="single" w:sz="4" w:space="0" w:color="auto"/>
              <w:right w:val="single" w:sz="4" w:space="0" w:color="auto"/>
            </w:tcBorders>
          </w:tcPr>
          <w:p w:rsidR="00DF7336" w:rsidRPr="00CA209C" w:rsidRDefault="00DF7336" w:rsidP="00FA73A7">
            <w:pPr>
              <w:spacing w:after="0" w:line="240" w:lineRule="auto"/>
              <w:jc w:val="center"/>
              <w:rPr>
                <w:rFonts w:ascii="Times New Roman" w:eastAsia="Times New Roman" w:hAnsi="Times New Roman" w:cs="Times New Roman"/>
                <w:b/>
                <w:bCs/>
                <w:sz w:val="24"/>
                <w:szCs w:val="24"/>
              </w:rPr>
            </w:pPr>
          </w:p>
        </w:tc>
      </w:tr>
      <w:tr w:rsidR="002C2828" w:rsidRPr="00CA209C" w:rsidTr="00CA209C">
        <w:trPr>
          <w:trHeight w:val="20"/>
        </w:trPr>
        <w:tc>
          <w:tcPr>
            <w:tcW w:w="947" w:type="pct"/>
            <w:tcBorders>
              <w:top w:val="single" w:sz="4" w:space="0" w:color="auto"/>
              <w:left w:val="single" w:sz="4" w:space="0" w:color="auto"/>
              <w:bottom w:val="single" w:sz="4" w:space="0" w:color="auto"/>
              <w:right w:val="single" w:sz="4" w:space="0" w:color="auto"/>
            </w:tcBorders>
          </w:tcPr>
          <w:p w:rsidR="002C2828" w:rsidRPr="00CA209C" w:rsidRDefault="002C2828" w:rsidP="002C2828">
            <w:pPr>
              <w:spacing w:after="0" w:line="240" w:lineRule="auto"/>
              <w:rPr>
                <w:rFonts w:ascii="Times New Roman" w:eastAsia="Times New Roman" w:hAnsi="Times New Roman" w:cs="Times New Roman"/>
                <w:b/>
                <w:bCs/>
                <w:sz w:val="24"/>
                <w:szCs w:val="24"/>
              </w:rPr>
            </w:pPr>
            <w:r w:rsidRPr="00CA209C">
              <w:rPr>
                <w:rFonts w:ascii="Times New Roman" w:eastAsia="Times New Roman" w:hAnsi="Times New Roman" w:cs="Times New Roman"/>
                <w:b/>
                <w:sz w:val="24"/>
                <w:szCs w:val="24"/>
              </w:rPr>
              <w:lastRenderedPageBreak/>
              <w:t>Тема 3.1.</w:t>
            </w:r>
            <w:r w:rsidRPr="00CA209C">
              <w:rPr>
                <w:rFonts w:ascii="Times New Roman" w:eastAsia="Times New Roman" w:hAnsi="Times New Roman" w:cs="Times New Roman"/>
                <w:sz w:val="24"/>
                <w:szCs w:val="24"/>
              </w:rPr>
              <w:t xml:space="preserve"> Общие сведения о формировании стоимости строительной продукции</w:t>
            </w:r>
          </w:p>
        </w:tc>
        <w:tc>
          <w:tcPr>
            <w:tcW w:w="2433" w:type="pct"/>
            <w:tcBorders>
              <w:top w:val="single" w:sz="4" w:space="0" w:color="auto"/>
              <w:left w:val="single" w:sz="4" w:space="0" w:color="auto"/>
              <w:bottom w:val="single" w:sz="4" w:space="0" w:color="auto"/>
              <w:right w:val="single" w:sz="4" w:space="0" w:color="auto"/>
            </w:tcBorders>
          </w:tcPr>
          <w:p w:rsidR="002C2828" w:rsidRPr="00CA209C" w:rsidRDefault="002C2828" w:rsidP="002C2828">
            <w:pPr>
              <w:spacing w:after="0" w:line="240" w:lineRule="auto"/>
              <w:rPr>
                <w:rFonts w:ascii="Times New Roman" w:eastAsia="Times New Roman" w:hAnsi="Times New Roman" w:cs="Times New Roman"/>
                <w:b/>
                <w:bCs/>
                <w:sz w:val="24"/>
                <w:szCs w:val="24"/>
              </w:rPr>
            </w:pPr>
            <w:r w:rsidRPr="00CA209C">
              <w:rPr>
                <w:rFonts w:ascii="Times New Roman" w:eastAsia="Times New Roman" w:hAnsi="Times New Roman" w:cs="Times New Roman"/>
                <w:b/>
                <w:bCs/>
                <w:sz w:val="24"/>
                <w:szCs w:val="24"/>
              </w:rPr>
              <w:t>Содержание учебного материала</w:t>
            </w:r>
          </w:p>
          <w:p w:rsidR="002C2828" w:rsidRPr="00CA209C" w:rsidRDefault="002C2828" w:rsidP="002C2828">
            <w:pPr>
              <w:spacing w:after="0" w:line="240" w:lineRule="auto"/>
              <w:jc w:val="both"/>
              <w:rPr>
                <w:rFonts w:ascii="Times New Roman" w:eastAsia="Times New Roman" w:hAnsi="Times New Roman" w:cs="Times New Roman"/>
                <w:b/>
                <w:bCs/>
                <w:sz w:val="24"/>
                <w:szCs w:val="24"/>
              </w:rPr>
            </w:pPr>
            <w:r w:rsidRPr="00CA209C">
              <w:rPr>
                <w:rFonts w:ascii="Times New Roman" w:eastAsia="Times New Roman" w:hAnsi="Times New Roman" w:cs="Times New Roman"/>
                <w:b/>
                <w:sz w:val="24"/>
                <w:szCs w:val="24"/>
              </w:rPr>
              <w:t>Общие сведения о формировании стоимости строительной продукции.</w:t>
            </w:r>
          </w:p>
          <w:p w:rsidR="002C2828" w:rsidRPr="00CA209C" w:rsidRDefault="002C2828" w:rsidP="002C2828">
            <w:pPr>
              <w:spacing w:after="0" w:line="240" w:lineRule="auto"/>
              <w:rPr>
                <w:rFonts w:ascii="Times New Roman" w:eastAsia="Times New Roman" w:hAnsi="Times New Roman" w:cs="Times New Roman"/>
                <w:b/>
                <w:bCs/>
                <w:sz w:val="24"/>
                <w:szCs w:val="24"/>
              </w:rPr>
            </w:pPr>
            <w:r w:rsidRPr="00CA209C">
              <w:rPr>
                <w:rFonts w:ascii="Times New Roman" w:eastAsia="Times New Roman" w:hAnsi="Times New Roman" w:cs="Times New Roman"/>
                <w:bCs/>
                <w:sz w:val="24"/>
                <w:szCs w:val="24"/>
              </w:rPr>
              <w:t>Смета как составляющая часть проектно-сметной документации. Сметная стоимость. Методология формирования сметной документации.</w:t>
            </w:r>
          </w:p>
        </w:tc>
        <w:tc>
          <w:tcPr>
            <w:tcW w:w="395" w:type="pct"/>
            <w:tcBorders>
              <w:top w:val="single" w:sz="4" w:space="0" w:color="auto"/>
              <w:left w:val="single" w:sz="4" w:space="0" w:color="auto"/>
              <w:bottom w:val="single" w:sz="4" w:space="0" w:color="auto"/>
              <w:right w:val="single" w:sz="4" w:space="0" w:color="auto"/>
            </w:tcBorders>
          </w:tcPr>
          <w:p w:rsidR="002C2828" w:rsidRPr="00CA209C" w:rsidRDefault="002C2828" w:rsidP="002C2828">
            <w:pPr>
              <w:spacing w:after="0" w:line="240" w:lineRule="auto"/>
              <w:jc w:val="center"/>
              <w:rPr>
                <w:rFonts w:ascii="Times New Roman" w:eastAsia="Times New Roman" w:hAnsi="Times New Roman" w:cs="Times New Roman"/>
                <w:b/>
                <w:bCs/>
                <w:sz w:val="24"/>
                <w:szCs w:val="24"/>
              </w:rPr>
            </w:pPr>
            <w:r w:rsidRPr="00CA209C">
              <w:rPr>
                <w:rFonts w:ascii="Times New Roman" w:eastAsia="Times New Roman" w:hAnsi="Times New Roman" w:cs="Times New Roman"/>
                <w:b/>
                <w:bCs/>
                <w:sz w:val="24"/>
                <w:szCs w:val="24"/>
              </w:rPr>
              <w:t>1</w:t>
            </w:r>
          </w:p>
        </w:tc>
        <w:tc>
          <w:tcPr>
            <w:tcW w:w="336" w:type="pct"/>
            <w:tcBorders>
              <w:top w:val="single" w:sz="4" w:space="0" w:color="auto"/>
              <w:left w:val="single" w:sz="4" w:space="0" w:color="auto"/>
              <w:bottom w:val="single" w:sz="4" w:space="0" w:color="auto"/>
              <w:right w:val="single" w:sz="4" w:space="0" w:color="auto"/>
            </w:tcBorders>
          </w:tcPr>
          <w:p w:rsidR="002C2828" w:rsidRPr="00CA209C" w:rsidRDefault="00E77998" w:rsidP="002C2828">
            <w:pPr>
              <w:spacing w:after="0" w:line="240" w:lineRule="auto"/>
              <w:jc w:val="center"/>
              <w:rPr>
                <w:rFonts w:ascii="Times New Roman" w:eastAsia="Times New Roman" w:hAnsi="Times New Roman" w:cs="Times New Roman"/>
                <w:b/>
                <w:bCs/>
                <w:sz w:val="24"/>
                <w:szCs w:val="24"/>
              </w:rPr>
            </w:pPr>
            <w:r w:rsidRPr="00CA209C">
              <w:rPr>
                <w:rFonts w:ascii="Times New Roman" w:eastAsia="Times New Roman" w:hAnsi="Times New Roman" w:cs="Times New Roman"/>
                <w:b/>
                <w:bCs/>
                <w:sz w:val="24"/>
                <w:szCs w:val="24"/>
              </w:rPr>
              <w:t>4</w:t>
            </w:r>
          </w:p>
        </w:tc>
        <w:tc>
          <w:tcPr>
            <w:tcW w:w="889" w:type="pct"/>
            <w:tcBorders>
              <w:top w:val="single" w:sz="4" w:space="0" w:color="auto"/>
              <w:left w:val="single" w:sz="4" w:space="0" w:color="auto"/>
              <w:bottom w:val="single" w:sz="4" w:space="0" w:color="auto"/>
              <w:right w:val="single" w:sz="4" w:space="0" w:color="auto"/>
            </w:tcBorders>
          </w:tcPr>
          <w:p w:rsidR="002C2828" w:rsidRPr="00CA209C" w:rsidRDefault="002C2828" w:rsidP="002C2828">
            <w:pPr>
              <w:spacing w:after="0" w:line="240" w:lineRule="auto"/>
              <w:rPr>
                <w:rFonts w:ascii="Times New Roman" w:eastAsia="Times New Roman" w:hAnsi="Times New Roman" w:cs="Times New Roman"/>
                <w:b/>
                <w:bCs/>
                <w:sz w:val="24"/>
                <w:szCs w:val="24"/>
              </w:rPr>
            </w:pPr>
            <w:r w:rsidRPr="00CA209C">
              <w:rPr>
                <w:rFonts w:ascii="Times New Roman" w:eastAsia="Times New Roman" w:hAnsi="Times New Roman" w:cs="Times New Roman"/>
                <w:b/>
                <w:bCs/>
                <w:sz w:val="24"/>
                <w:szCs w:val="24"/>
              </w:rPr>
              <w:t>ОК 1-9</w:t>
            </w:r>
          </w:p>
          <w:p w:rsidR="002C2828" w:rsidRDefault="002C2828" w:rsidP="002C2828">
            <w:pPr>
              <w:spacing w:after="0" w:line="240" w:lineRule="auto"/>
              <w:rPr>
                <w:rFonts w:ascii="Times New Roman" w:eastAsia="Times New Roman" w:hAnsi="Times New Roman" w:cs="Times New Roman"/>
                <w:b/>
                <w:bCs/>
                <w:sz w:val="24"/>
                <w:szCs w:val="24"/>
              </w:rPr>
            </w:pPr>
            <w:r w:rsidRPr="00CA209C">
              <w:rPr>
                <w:rFonts w:ascii="Times New Roman" w:eastAsia="Times New Roman" w:hAnsi="Times New Roman" w:cs="Times New Roman"/>
                <w:b/>
                <w:bCs/>
                <w:sz w:val="24"/>
                <w:szCs w:val="24"/>
              </w:rPr>
              <w:t>ПК 1.1-3.5</w:t>
            </w:r>
          </w:p>
          <w:p w:rsidR="00023221" w:rsidRDefault="00023221" w:rsidP="002C2828">
            <w:pPr>
              <w:spacing w:after="0" w:line="240" w:lineRule="auto"/>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У1, З1</w:t>
            </w:r>
          </w:p>
          <w:p w:rsidR="00276171" w:rsidRDefault="00276171" w:rsidP="00276171">
            <w:pPr>
              <w:spacing w:after="0" w:line="240" w:lineRule="auto"/>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ЛР 4, ЛР 9, ЛР 12</w:t>
            </w:r>
          </w:p>
          <w:p w:rsidR="00276171" w:rsidRPr="00CA209C" w:rsidRDefault="00276171" w:rsidP="002C2828">
            <w:pPr>
              <w:spacing w:after="0" w:line="240" w:lineRule="auto"/>
              <w:rPr>
                <w:rFonts w:ascii="Times New Roman" w:eastAsia="Times New Roman" w:hAnsi="Times New Roman" w:cs="Times New Roman"/>
                <w:b/>
                <w:bCs/>
                <w:sz w:val="24"/>
                <w:szCs w:val="24"/>
              </w:rPr>
            </w:pPr>
          </w:p>
        </w:tc>
      </w:tr>
      <w:tr w:rsidR="002C2828" w:rsidRPr="00CA209C" w:rsidTr="00CA209C">
        <w:trPr>
          <w:trHeight w:val="20"/>
        </w:trPr>
        <w:tc>
          <w:tcPr>
            <w:tcW w:w="947" w:type="pct"/>
            <w:vMerge w:val="restart"/>
            <w:tcBorders>
              <w:top w:val="single" w:sz="4" w:space="0" w:color="auto"/>
              <w:left w:val="single" w:sz="4" w:space="0" w:color="auto"/>
              <w:right w:val="single" w:sz="4" w:space="0" w:color="auto"/>
            </w:tcBorders>
          </w:tcPr>
          <w:p w:rsidR="002C2828" w:rsidRPr="00CA209C" w:rsidRDefault="002C2828" w:rsidP="002C2828">
            <w:pPr>
              <w:spacing w:after="0" w:line="240" w:lineRule="auto"/>
              <w:rPr>
                <w:rFonts w:ascii="Times New Roman" w:eastAsia="Times New Roman" w:hAnsi="Times New Roman" w:cs="Times New Roman"/>
                <w:b/>
                <w:bCs/>
                <w:sz w:val="24"/>
                <w:szCs w:val="24"/>
              </w:rPr>
            </w:pPr>
            <w:r w:rsidRPr="00CA209C">
              <w:rPr>
                <w:rFonts w:ascii="Times New Roman" w:eastAsia="Times New Roman" w:hAnsi="Times New Roman" w:cs="Times New Roman"/>
                <w:b/>
                <w:sz w:val="24"/>
                <w:szCs w:val="24"/>
              </w:rPr>
              <w:t>Тема 3.2.</w:t>
            </w:r>
            <w:r w:rsidRPr="00CA209C">
              <w:rPr>
                <w:rFonts w:ascii="Times New Roman" w:eastAsia="Times New Roman" w:hAnsi="Times New Roman" w:cs="Times New Roman"/>
                <w:sz w:val="24"/>
                <w:szCs w:val="24"/>
              </w:rPr>
              <w:t xml:space="preserve"> О</w:t>
            </w:r>
            <w:r w:rsidRPr="00CA209C">
              <w:rPr>
                <w:rFonts w:ascii="Times New Roman" w:eastAsia="Times New Roman" w:hAnsi="Times New Roman" w:cs="Times New Roman"/>
                <w:bCs/>
                <w:sz w:val="24"/>
                <w:szCs w:val="24"/>
              </w:rPr>
              <w:t>пределение цены строительной продукции</w:t>
            </w:r>
          </w:p>
        </w:tc>
        <w:tc>
          <w:tcPr>
            <w:tcW w:w="2433" w:type="pct"/>
            <w:tcBorders>
              <w:top w:val="single" w:sz="4" w:space="0" w:color="auto"/>
              <w:left w:val="single" w:sz="4" w:space="0" w:color="auto"/>
              <w:bottom w:val="single" w:sz="4" w:space="0" w:color="auto"/>
              <w:right w:val="single" w:sz="4" w:space="0" w:color="auto"/>
            </w:tcBorders>
          </w:tcPr>
          <w:p w:rsidR="002C2828" w:rsidRPr="00CA209C" w:rsidRDefault="002C2828" w:rsidP="002C2828">
            <w:pPr>
              <w:spacing w:after="0" w:line="240" w:lineRule="auto"/>
              <w:rPr>
                <w:rFonts w:ascii="Times New Roman" w:eastAsia="Times New Roman" w:hAnsi="Times New Roman" w:cs="Times New Roman"/>
                <w:b/>
                <w:bCs/>
                <w:sz w:val="24"/>
                <w:szCs w:val="24"/>
              </w:rPr>
            </w:pPr>
            <w:r w:rsidRPr="00CA209C">
              <w:rPr>
                <w:rFonts w:ascii="Times New Roman" w:eastAsia="Times New Roman" w:hAnsi="Times New Roman" w:cs="Times New Roman"/>
                <w:b/>
                <w:bCs/>
                <w:sz w:val="24"/>
                <w:szCs w:val="24"/>
              </w:rPr>
              <w:t>Содержание учебного материала</w:t>
            </w:r>
          </w:p>
          <w:p w:rsidR="002C2828" w:rsidRPr="00CA209C" w:rsidRDefault="002C2828" w:rsidP="002C2828">
            <w:pPr>
              <w:spacing w:after="0" w:line="240" w:lineRule="auto"/>
              <w:jc w:val="both"/>
              <w:rPr>
                <w:rFonts w:ascii="Times New Roman" w:eastAsia="Times New Roman" w:hAnsi="Times New Roman" w:cs="Times New Roman"/>
                <w:b/>
                <w:bCs/>
                <w:sz w:val="24"/>
                <w:szCs w:val="24"/>
              </w:rPr>
            </w:pPr>
            <w:r w:rsidRPr="00CA209C">
              <w:rPr>
                <w:rFonts w:ascii="Times New Roman" w:eastAsia="Times New Roman" w:hAnsi="Times New Roman" w:cs="Times New Roman"/>
                <w:b/>
                <w:sz w:val="24"/>
                <w:szCs w:val="24"/>
              </w:rPr>
              <w:t>О</w:t>
            </w:r>
            <w:r w:rsidRPr="00CA209C">
              <w:rPr>
                <w:rFonts w:ascii="Times New Roman" w:eastAsia="Times New Roman" w:hAnsi="Times New Roman" w:cs="Times New Roman"/>
                <w:b/>
                <w:bCs/>
                <w:sz w:val="24"/>
                <w:szCs w:val="24"/>
              </w:rPr>
              <w:t xml:space="preserve">пределение цены строительной продукции. </w:t>
            </w:r>
          </w:p>
          <w:p w:rsidR="002C2828" w:rsidRPr="00CA209C" w:rsidRDefault="002C2828" w:rsidP="002C2828">
            <w:pPr>
              <w:spacing w:after="0" w:line="240" w:lineRule="auto"/>
              <w:rPr>
                <w:rFonts w:ascii="Times New Roman" w:eastAsia="Times New Roman" w:hAnsi="Times New Roman" w:cs="Times New Roman"/>
                <w:b/>
                <w:bCs/>
                <w:sz w:val="24"/>
                <w:szCs w:val="24"/>
              </w:rPr>
            </w:pPr>
            <w:r w:rsidRPr="00CA209C">
              <w:rPr>
                <w:rFonts w:ascii="Times New Roman" w:eastAsia="Times New Roman" w:hAnsi="Times New Roman" w:cs="Times New Roman"/>
                <w:bCs/>
                <w:sz w:val="24"/>
                <w:szCs w:val="24"/>
              </w:rPr>
              <w:t>Виды цен. Уровни цен: базисный, текущий, прогнозный. Сущность индексации. Классификация индексов цен. Правила применения индексов цен. Методы определения стоимости строительной продукции.</w:t>
            </w:r>
          </w:p>
        </w:tc>
        <w:tc>
          <w:tcPr>
            <w:tcW w:w="395" w:type="pct"/>
            <w:tcBorders>
              <w:top w:val="single" w:sz="4" w:space="0" w:color="auto"/>
              <w:left w:val="single" w:sz="4" w:space="0" w:color="auto"/>
              <w:bottom w:val="single" w:sz="4" w:space="0" w:color="auto"/>
              <w:right w:val="single" w:sz="4" w:space="0" w:color="auto"/>
            </w:tcBorders>
          </w:tcPr>
          <w:p w:rsidR="002C2828" w:rsidRPr="00CA209C" w:rsidRDefault="002C2828" w:rsidP="002C2828">
            <w:pPr>
              <w:spacing w:after="0" w:line="240" w:lineRule="auto"/>
              <w:jc w:val="center"/>
              <w:rPr>
                <w:rFonts w:ascii="Times New Roman" w:eastAsia="Times New Roman" w:hAnsi="Times New Roman" w:cs="Times New Roman"/>
                <w:b/>
                <w:bCs/>
                <w:sz w:val="24"/>
                <w:szCs w:val="24"/>
              </w:rPr>
            </w:pPr>
            <w:r w:rsidRPr="00CA209C">
              <w:rPr>
                <w:rFonts w:ascii="Times New Roman" w:eastAsia="Times New Roman" w:hAnsi="Times New Roman" w:cs="Times New Roman"/>
                <w:b/>
                <w:bCs/>
                <w:sz w:val="24"/>
                <w:szCs w:val="24"/>
              </w:rPr>
              <w:t>1</w:t>
            </w:r>
          </w:p>
        </w:tc>
        <w:tc>
          <w:tcPr>
            <w:tcW w:w="336" w:type="pct"/>
            <w:tcBorders>
              <w:top w:val="single" w:sz="4" w:space="0" w:color="auto"/>
              <w:left w:val="single" w:sz="4" w:space="0" w:color="auto"/>
              <w:bottom w:val="single" w:sz="4" w:space="0" w:color="auto"/>
              <w:right w:val="single" w:sz="4" w:space="0" w:color="auto"/>
            </w:tcBorders>
          </w:tcPr>
          <w:p w:rsidR="002C2828" w:rsidRPr="00CA209C" w:rsidRDefault="00E77998" w:rsidP="002C2828">
            <w:pPr>
              <w:spacing w:after="0" w:line="240" w:lineRule="auto"/>
              <w:jc w:val="center"/>
              <w:rPr>
                <w:rFonts w:ascii="Times New Roman" w:eastAsia="Times New Roman" w:hAnsi="Times New Roman" w:cs="Times New Roman"/>
                <w:b/>
                <w:bCs/>
                <w:sz w:val="24"/>
                <w:szCs w:val="24"/>
              </w:rPr>
            </w:pPr>
            <w:r w:rsidRPr="00CA209C">
              <w:rPr>
                <w:rFonts w:ascii="Times New Roman" w:eastAsia="Times New Roman" w:hAnsi="Times New Roman" w:cs="Times New Roman"/>
                <w:b/>
                <w:bCs/>
                <w:sz w:val="24"/>
                <w:szCs w:val="24"/>
              </w:rPr>
              <w:t>4</w:t>
            </w:r>
          </w:p>
        </w:tc>
        <w:tc>
          <w:tcPr>
            <w:tcW w:w="889" w:type="pct"/>
            <w:tcBorders>
              <w:top w:val="single" w:sz="4" w:space="0" w:color="auto"/>
              <w:left w:val="single" w:sz="4" w:space="0" w:color="auto"/>
              <w:bottom w:val="single" w:sz="4" w:space="0" w:color="auto"/>
              <w:right w:val="single" w:sz="4" w:space="0" w:color="auto"/>
            </w:tcBorders>
          </w:tcPr>
          <w:p w:rsidR="002C2828" w:rsidRPr="00CA209C" w:rsidRDefault="002C2828" w:rsidP="002C2828">
            <w:pPr>
              <w:spacing w:after="0" w:line="240" w:lineRule="auto"/>
              <w:rPr>
                <w:rFonts w:ascii="Times New Roman" w:eastAsia="Times New Roman" w:hAnsi="Times New Roman" w:cs="Times New Roman"/>
                <w:b/>
                <w:bCs/>
                <w:sz w:val="24"/>
                <w:szCs w:val="24"/>
              </w:rPr>
            </w:pPr>
            <w:r w:rsidRPr="00CA209C">
              <w:rPr>
                <w:rFonts w:ascii="Times New Roman" w:eastAsia="Times New Roman" w:hAnsi="Times New Roman" w:cs="Times New Roman"/>
                <w:b/>
                <w:bCs/>
                <w:sz w:val="24"/>
                <w:szCs w:val="24"/>
              </w:rPr>
              <w:t>ОК 1-9</w:t>
            </w:r>
          </w:p>
          <w:p w:rsidR="002C2828" w:rsidRDefault="002C2828" w:rsidP="002C2828">
            <w:pPr>
              <w:spacing w:after="0" w:line="240" w:lineRule="auto"/>
              <w:rPr>
                <w:rFonts w:ascii="Times New Roman" w:eastAsia="Times New Roman" w:hAnsi="Times New Roman" w:cs="Times New Roman"/>
                <w:b/>
                <w:bCs/>
                <w:sz w:val="24"/>
                <w:szCs w:val="24"/>
              </w:rPr>
            </w:pPr>
            <w:r w:rsidRPr="00CA209C">
              <w:rPr>
                <w:rFonts w:ascii="Times New Roman" w:eastAsia="Times New Roman" w:hAnsi="Times New Roman" w:cs="Times New Roman"/>
                <w:b/>
                <w:bCs/>
                <w:sz w:val="24"/>
                <w:szCs w:val="24"/>
              </w:rPr>
              <w:t>ПК 1.1-3.5</w:t>
            </w:r>
          </w:p>
          <w:p w:rsidR="00023221" w:rsidRDefault="00023221" w:rsidP="002C2828">
            <w:pPr>
              <w:spacing w:after="0" w:line="240" w:lineRule="auto"/>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У1, З1</w:t>
            </w:r>
          </w:p>
          <w:p w:rsidR="00276171" w:rsidRPr="00CA209C" w:rsidRDefault="00276171" w:rsidP="002C2828">
            <w:pPr>
              <w:spacing w:after="0" w:line="240" w:lineRule="auto"/>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ЛР 9, ЛР 12 ЛР 13</w:t>
            </w:r>
          </w:p>
        </w:tc>
      </w:tr>
      <w:tr w:rsidR="002C2828" w:rsidRPr="00CA209C" w:rsidTr="00CA209C">
        <w:trPr>
          <w:trHeight w:val="20"/>
        </w:trPr>
        <w:tc>
          <w:tcPr>
            <w:tcW w:w="947" w:type="pct"/>
            <w:vMerge/>
            <w:tcBorders>
              <w:left w:val="single" w:sz="4" w:space="0" w:color="auto"/>
              <w:bottom w:val="single" w:sz="4" w:space="0" w:color="auto"/>
              <w:right w:val="single" w:sz="4" w:space="0" w:color="auto"/>
            </w:tcBorders>
          </w:tcPr>
          <w:p w:rsidR="002C2828" w:rsidRPr="00CA209C" w:rsidRDefault="002C2828" w:rsidP="002C2828">
            <w:pPr>
              <w:spacing w:after="0" w:line="240" w:lineRule="auto"/>
              <w:rPr>
                <w:rFonts w:ascii="Times New Roman" w:eastAsia="Times New Roman" w:hAnsi="Times New Roman" w:cs="Times New Roman"/>
                <w:b/>
                <w:sz w:val="24"/>
                <w:szCs w:val="24"/>
              </w:rPr>
            </w:pPr>
          </w:p>
        </w:tc>
        <w:tc>
          <w:tcPr>
            <w:tcW w:w="2433" w:type="pct"/>
            <w:tcBorders>
              <w:top w:val="single" w:sz="4" w:space="0" w:color="auto"/>
              <w:left w:val="single" w:sz="4" w:space="0" w:color="auto"/>
              <w:bottom w:val="single" w:sz="4" w:space="0" w:color="auto"/>
              <w:right w:val="single" w:sz="4" w:space="0" w:color="auto"/>
            </w:tcBorders>
          </w:tcPr>
          <w:p w:rsidR="002C2828" w:rsidRPr="00CA209C" w:rsidRDefault="002C2828" w:rsidP="002C2828">
            <w:pPr>
              <w:spacing w:after="0" w:line="240" w:lineRule="auto"/>
              <w:rPr>
                <w:rFonts w:ascii="Times New Roman" w:eastAsia="Times New Roman" w:hAnsi="Times New Roman" w:cs="Times New Roman"/>
                <w:b/>
                <w:bCs/>
                <w:sz w:val="24"/>
                <w:szCs w:val="24"/>
              </w:rPr>
            </w:pPr>
            <w:r w:rsidRPr="00CA209C">
              <w:rPr>
                <w:rFonts w:ascii="Times New Roman" w:eastAsia="Times New Roman" w:hAnsi="Times New Roman" w:cs="Times New Roman"/>
                <w:b/>
                <w:bCs/>
                <w:sz w:val="24"/>
                <w:szCs w:val="24"/>
              </w:rPr>
              <w:t>Практическое занятие № 8</w:t>
            </w:r>
          </w:p>
          <w:p w:rsidR="002C2828" w:rsidRPr="00CA209C" w:rsidRDefault="002C2828" w:rsidP="002C2828">
            <w:pPr>
              <w:spacing w:after="0" w:line="240" w:lineRule="auto"/>
              <w:rPr>
                <w:rFonts w:ascii="Times New Roman" w:eastAsia="Times New Roman" w:hAnsi="Times New Roman" w:cs="Times New Roman"/>
                <w:bCs/>
                <w:sz w:val="24"/>
                <w:szCs w:val="24"/>
              </w:rPr>
            </w:pPr>
            <w:r w:rsidRPr="00CA209C">
              <w:rPr>
                <w:rFonts w:ascii="Times New Roman" w:eastAsia="Times New Roman" w:hAnsi="Times New Roman" w:cs="Times New Roman"/>
                <w:bCs/>
                <w:sz w:val="24"/>
                <w:szCs w:val="24"/>
              </w:rPr>
              <w:t>Методы определения стоимости строительной продукции</w:t>
            </w:r>
          </w:p>
        </w:tc>
        <w:tc>
          <w:tcPr>
            <w:tcW w:w="395" w:type="pct"/>
            <w:tcBorders>
              <w:top w:val="single" w:sz="4" w:space="0" w:color="auto"/>
              <w:left w:val="single" w:sz="4" w:space="0" w:color="auto"/>
              <w:bottom w:val="single" w:sz="4" w:space="0" w:color="auto"/>
              <w:right w:val="single" w:sz="4" w:space="0" w:color="auto"/>
            </w:tcBorders>
          </w:tcPr>
          <w:p w:rsidR="002C2828" w:rsidRPr="00CA209C" w:rsidRDefault="002C2828" w:rsidP="002C2828">
            <w:pPr>
              <w:spacing w:after="0" w:line="240" w:lineRule="auto"/>
              <w:jc w:val="center"/>
              <w:rPr>
                <w:rFonts w:ascii="Times New Roman" w:eastAsia="Times New Roman" w:hAnsi="Times New Roman" w:cs="Times New Roman"/>
                <w:b/>
                <w:bCs/>
                <w:sz w:val="24"/>
                <w:szCs w:val="24"/>
              </w:rPr>
            </w:pPr>
            <w:r w:rsidRPr="00CA209C">
              <w:rPr>
                <w:rFonts w:ascii="Times New Roman" w:eastAsia="Times New Roman" w:hAnsi="Times New Roman" w:cs="Times New Roman"/>
                <w:b/>
                <w:bCs/>
                <w:sz w:val="24"/>
                <w:szCs w:val="24"/>
              </w:rPr>
              <w:t>3</w:t>
            </w:r>
          </w:p>
        </w:tc>
        <w:tc>
          <w:tcPr>
            <w:tcW w:w="336" w:type="pct"/>
            <w:tcBorders>
              <w:top w:val="single" w:sz="4" w:space="0" w:color="auto"/>
              <w:left w:val="single" w:sz="4" w:space="0" w:color="auto"/>
              <w:bottom w:val="single" w:sz="4" w:space="0" w:color="auto"/>
              <w:right w:val="single" w:sz="4" w:space="0" w:color="auto"/>
            </w:tcBorders>
          </w:tcPr>
          <w:p w:rsidR="002C2828" w:rsidRPr="00CA209C" w:rsidRDefault="00E77998" w:rsidP="002C2828">
            <w:pPr>
              <w:spacing w:after="0" w:line="240" w:lineRule="auto"/>
              <w:jc w:val="center"/>
              <w:rPr>
                <w:rFonts w:ascii="Times New Roman" w:eastAsia="Times New Roman" w:hAnsi="Times New Roman" w:cs="Times New Roman"/>
                <w:b/>
                <w:bCs/>
                <w:sz w:val="24"/>
                <w:szCs w:val="24"/>
              </w:rPr>
            </w:pPr>
            <w:r w:rsidRPr="00CA209C">
              <w:rPr>
                <w:rFonts w:ascii="Times New Roman" w:eastAsia="Times New Roman" w:hAnsi="Times New Roman" w:cs="Times New Roman"/>
                <w:b/>
                <w:bCs/>
                <w:sz w:val="24"/>
                <w:szCs w:val="24"/>
              </w:rPr>
              <w:t>2</w:t>
            </w:r>
          </w:p>
        </w:tc>
        <w:tc>
          <w:tcPr>
            <w:tcW w:w="889" w:type="pct"/>
            <w:tcBorders>
              <w:top w:val="single" w:sz="4" w:space="0" w:color="auto"/>
              <w:left w:val="single" w:sz="4" w:space="0" w:color="auto"/>
              <w:bottom w:val="single" w:sz="4" w:space="0" w:color="auto"/>
              <w:right w:val="single" w:sz="4" w:space="0" w:color="auto"/>
            </w:tcBorders>
          </w:tcPr>
          <w:p w:rsidR="002C2828" w:rsidRPr="00CA209C" w:rsidRDefault="002C2828" w:rsidP="002C2828">
            <w:pPr>
              <w:spacing w:after="0" w:line="240" w:lineRule="auto"/>
              <w:rPr>
                <w:rFonts w:ascii="Times New Roman" w:eastAsia="Times New Roman" w:hAnsi="Times New Roman" w:cs="Times New Roman"/>
                <w:b/>
                <w:bCs/>
                <w:sz w:val="24"/>
                <w:szCs w:val="24"/>
              </w:rPr>
            </w:pPr>
            <w:r w:rsidRPr="00CA209C">
              <w:rPr>
                <w:rFonts w:ascii="Times New Roman" w:eastAsia="Times New Roman" w:hAnsi="Times New Roman" w:cs="Times New Roman"/>
                <w:b/>
                <w:bCs/>
                <w:sz w:val="24"/>
                <w:szCs w:val="24"/>
              </w:rPr>
              <w:t>ОК 1-9</w:t>
            </w:r>
          </w:p>
          <w:p w:rsidR="002C2828" w:rsidRDefault="002C2828" w:rsidP="002C2828">
            <w:pPr>
              <w:spacing w:after="0" w:line="240" w:lineRule="auto"/>
              <w:rPr>
                <w:rFonts w:ascii="Times New Roman" w:eastAsia="Times New Roman" w:hAnsi="Times New Roman" w:cs="Times New Roman"/>
                <w:b/>
                <w:bCs/>
                <w:sz w:val="24"/>
                <w:szCs w:val="24"/>
              </w:rPr>
            </w:pPr>
            <w:r w:rsidRPr="00CA209C">
              <w:rPr>
                <w:rFonts w:ascii="Times New Roman" w:eastAsia="Times New Roman" w:hAnsi="Times New Roman" w:cs="Times New Roman"/>
                <w:b/>
                <w:bCs/>
                <w:sz w:val="24"/>
                <w:szCs w:val="24"/>
              </w:rPr>
              <w:t>ПК 1.1-3.5</w:t>
            </w:r>
          </w:p>
          <w:p w:rsidR="00023221" w:rsidRDefault="00023221" w:rsidP="002C2828">
            <w:pPr>
              <w:spacing w:after="0" w:line="240" w:lineRule="auto"/>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У1, З1</w:t>
            </w:r>
          </w:p>
          <w:p w:rsidR="00276171" w:rsidRPr="00CA209C" w:rsidRDefault="00276171" w:rsidP="00276171">
            <w:pPr>
              <w:spacing w:after="0" w:line="240" w:lineRule="auto"/>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ЛР 4, ЛР 12 ЛР 13</w:t>
            </w:r>
          </w:p>
        </w:tc>
      </w:tr>
      <w:tr w:rsidR="002C2828" w:rsidRPr="00CA209C" w:rsidTr="00CA209C">
        <w:trPr>
          <w:trHeight w:val="20"/>
        </w:trPr>
        <w:tc>
          <w:tcPr>
            <w:tcW w:w="947" w:type="pct"/>
            <w:vMerge w:val="restart"/>
            <w:tcBorders>
              <w:top w:val="single" w:sz="4" w:space="0" w:color="auto"/>
              <w:left w:val="single" w:sz="4" w:space="0" w:color="auto"/>
              <w:right w:val="single" w:sz="4" w:space="0" w:color="auto"/>
            </w:tcBorders>
          </w:tcPr>
          <w:p w:rsidR="002C2828" w:rsidRPr="00CA209C" w:rsidRDefault="002C2828" w:rsidP="002C2828">
            <w:pPr>
              <w:spacing w:after="0" w:line="240" w:lineRule="auto"/>
              <w:rPr>
                <w:rFonts w:ascii="Times New Roman" w:eastAsia="Times New Roman" w:hAnsi="Times New Roman" w:cs="Times New Roman"/>
                <w:b/>
                <w:bCs/>
                <w:sz w:val="24"/>
                <w:szCs w:val="24"/>
              </w:rPr>
            </w:pPr>
            <w:r w:rsidRPr="00CA209C">
              <w:rPr>
                <w:rFonts w:ascii="Times New Roman" w:eastAsia="Times New Roman" w:hAnsi="Times New Roman" w:cs="Times New Roman"/>
                <w:b/>
                <w:sz w:val="24"/>
                <w:szCs w:val="24"/>
              </w:rPr>
              <w:t>Тема 3.3.</w:t>
            </w:r>
            <w:r w:rsidRPr="00CA209C">
              <w:rPr>
                <w:rFonts w:ascii="Times New Roman" w:eastAsia="Times New Roman" w:hAnsi="Times New Roman" w:cs="Times New Roman"/>
                <w:sz w:val="24"/>
                <w:szCs w:val="24"/>
              </w:rPr>
              <w:t xml:space="preserve"> Структура и элементы сметной стоимости строительства</w:t>
            </w:r>
          </w:p>
        </w:tc>
        <w:tc>
          <w:tcPr>
            <w:tcW w:w="2433" w:type="pct"/>
            <w:tcBorders>
              <w:top w:val="single" w:sz="4" w:space="0" w:color="auto"/>
              <w:left w:val="single" w:sz="4" w:space="0" w:color="auto"/>
              <w:bottom w:val="single" w:sz="4" w:space="0" w:color="auto"/>
              <w:right w:val="single" w:sz="4" w:space="0" w:color="auto"/>
            </w:tcBorders>
          </w:tcPr>
          <w:p w:rsidR="002C2828" w:rsidRPr="00CA209C" w:rsidRDefault="002C2828" w:rsidP="002C2828">
            <w:pPr>
              <w:spacing w:after="0" w:line="240" w:lineRule="auto"/>
              <w:ind w:right="111"/>
              <w:jc w:val="both"/>
              <w:rPr>
                <w:rFonts w:ascii="Times New Roman" w:eastAsia="Times New Roman" w:hAnsi="Times New Roman" w:cs="Times New Roman"/>
                <w:b/>
                <w:bCs/>
                <w:sz w:val="24"/>
                <w:szCs w:val="24"/>
              </w:rPr>
            </w:pPr>
            <w:r w:rsidRPr="00CA209C">
              <w:rPr>
                <w:rFonts w:ascii="Times New Roman" w:eastAsia="Times New Roman" w:hAnsi="Times New Roman" w:cs="Times New Roman"/>
                <w:b/>
                <w:bCs/>
                <w:sz w:val="24"/>
                <w:szCs w:val="24"/>
              </w:rPr>
              <w:t>Содержание учебного материала</w:t>
            </w:r>
          </w:p>
          <w:p w:rsidR="002C2828" w:rsidRPr="00CA209C" w:rsidRDefault="002C2828" w:rsidP="002C2828">
            <w:pPr>
              <w:spacing w:after="0" w:line="240" w:lineRule="auto"/>
              <w:ind w:right="111"/>
              <w:jc w:val="both"/>
              <w:rPr>
                <w:rFonts w:ascii="Times New Roman" w:eastAsia="Times New Roman" w:hAnsi="Times New Roman" w:cs="Times New Roman"/>
                <w:bCs/>
                <w:sz w:val="24"/>
                <w:szCs w:val="24"/>
              </w:rPr>
            </w:pPr>
            <w:r w:rsidRPr="00CA209C">
              <w:rPr>
                <w:rFonts w:ascii="Times New Roman" w:eastAsia="Times New Roman" w:hAnsi="Times New Roman" w:cs="Times New Roman"/>
                <w:b/>
                <w:bCs/>
                <w:sz w:val="24"/>
                <w:szCs w:val="24"/>
              </w:rPr>
              <w:t>Виды и состав строительной деятельности: новое строительство, реконструкция, техническое перевооружение.</w:t>
            </w:r>
          </w:p>
          <w:p w:rsidR="002C2828" w:rsidRPr="00CA209C" w:rsidRDefault="002C2828" w:rsidP="002C2828">
            <w:pPr>
              <w:spacing w:after="0" w:line="240" w:lineRule="auto"/>
              <w:rPr>
                <w:rFonts w:ascii="Times New Roman" w:eastAsia="Times New Roman" w:hAnsi="Times New Roman" w:cs="Times New Roman"/>
                <w:bCs/>
                <w:sz w:val="24"/>
                <w:szCs w:val="24"/>
              </w:rPr>
            </w:pPr>
            <w:r w:rsidRPr="00CA209C">
              <w:rPr>
                <w:rFonts w:ascii="Times New Roman" w:eastAsia="Times New Roman" w:hAnsi="Times New Roman" w:cs="Times New Roman"/>
                <w:bCs/>
                <w:sz w:val="24"/>
                <w:szCs w:val="24"/>
              </w:rPr>
              <w:t>Техническое перевооружение действующих предприятий, поддержание мощности действующего предприятия, капитальный ремонт зданий и сооружений.</w:t>
            </w:r>
          </w:p>
          <w:p w:rsidR="002C2828" w:rsidRPr="00CA209C" w:rsidRDefault="002C2828" w:rsidP="002C2828">
            <w:pPr>
              <w:spacing w:after="0" w:line="240" w:lineRule="auto"/>
              <w:rPr>
                <w:rFonts w:ascii="Times New Roman" w:eastAsia="Times New Roman" w:hAnsi="Times New Roman" w:cs="Times New Roman"/>
                <w:sz w:val="24"/>
                <w:szCs w:val="24"/>
              </w:rPr>
            </w:pPr>
            <w:r w:rsidRPr="00CA209C">
              <w:rPr>
                <w:rFonts w:ascii="Times New Roman" w:eastAsia="Times New Roman" w:hAnsi="Times New Roman" w:cs="Times New Roman"/>
                <w:b/>
                <w:sz w:val="24"/>
                <w:szCs w:val="24"/>
              </w:rPr>
              <w:t>Общая структура сметной стоимости строительной продукции по группам затрат.</w:t>
            </w:r>
            <w:r w:rsidRPr="00CA209C">
              <w:rPr>
                <w:rFonts w:ascii="Times New Roman" w:eastAsia="Times New Roman" w:hAnsi="Times New Roman" w:cs="Times New Roman"/>
                <w:sz w:val="24"/>
                <w:szCs w:val="24"/>
              </w:rPr>
              <w:t xml:space="preserve"> Строительные и монтажные работы, затраты на приобретение технологического оборудования, инструмента, инвентаря, мебели и прочие затраты.</w:t>
            </w:r>
          </w:p>
          <w:p w:rsidR="002C2828" w:rsidRPr="00CA209C" w:rsidRDefault="002C2828" w:rsidP="002C2828">
            <w:pPr>
              <w:spacing w:after="0" w:line="240" w:lineRule="auto"/>
              <w:ind w:right="111"/>
              <w:jc w:val="both"/>
              <w:rPr>
                <w:rFonts w:ascii="Times New Roman" w:eastAsia="Times New Roman" w:hAnsi="Times New Roman" w:cs="Times New Roman"/>
                <w:sz w:val="24"/>
                <w:szCs w:val="24"/>
              </w:rPr>
            </w:pPr>
            <w:r w:rsidRPr="00CA209C">
              <w:rPr>
                <w:rFonts w:ascii="Times New Roman" w:eastAsia="Times New Roman" w:hAnsi="Times New Roman" w:cs="Times New Roman"/>
                <w:b/>
                <w:sz w:val="24"/>
                <w:szCs w:val="24"/>
              </w:rPr>
              <w:t>Затраты по материальным ресурсам на оплату труда работников, эксплуатации машин и механизмов</w:t>
            </w:r>
            <w:r w:rsidRPr="00CA209C">
              <w:rPr>
                <w:rFonts w:ascii="Times New Roman" w:eastAsia="Times New Roman" w:hAnsi="Times New Roman" w:cs="Times New Roman"/>
                <w:sz w:val="24"/>
                <w:szCs w:val="24"/>
              </w:rPr>
              <w:t>.</w:t>
            </w:r>
          </w:p>
          <w:p w:rsidR="002C2828" w:rsidRPr="00CA209C" w:rsidRDefault="002C2828" w:rsidP="008D5FDD">
            <w:pPr>
              <w:spacing w:after="0" w:line="240" w:lineRule="auto"/>
              <w:ind w:right="111"/>
              <w:jc w:val="both"/>
              <w:rPr>
                <w:rFonts w:ascii="Times New Roman" w:eastAsia="Times New Roman" w:hAnsi="Times New Roman" w:cs="Times New Roman"/>
                <w:sz w:val="24"/>
                <w:szCs w:val="24"/>
              </w:rPr>
            </w:pPr>
            <w:r w:rsidRPr="00CA209C">
              <w:rPr>
                <w:rFonts w:ascii="Times New Roman" w:eastAsia="Times New Roman" w:hAnsi="Times New Roman" w:cs="Times New Roman"/>
                <w:sz w:val="24"/>
                <w:szCs w:val="24"/>
              </w:rPr>
              <w:t>Затраты по материальным ресурсам. Затраты на оплату труда работников</w:t>
            </w:r>
            <w:r w:rsidR="008D5FDD">
              <w:rPr>
                <w:rFonts w:ascii="Times New Roman" w:eastAsia="Times New Roman" w:hAnsi="Times New Roman" w:cs="Times New Roman"/>
                <w:sz w:val="24"/>
                <w:szCs w:val="24"/>
              </w:rPr>
              <w:t xml:space="preserve"> </w:t>
            </w:r>
            <w:bookmarkStart w:id="0" w:name="_GoBack"/>
            <w:bookmarkEnd w:id="0"/>
            <w:r w:rsidRPr="00CA209C">
              <w:rPr>
                <w:rFonts w:ascii="Times New Roman" w:eastAsia="Times New Roman" w:hAnsi="Times New Roman" w:cs="Times New Roman"/>
                <w:sz w:val="24"/>
                <w:szCs w:val="24"/>
              </w:rPr>
              <w:t>строительной организации. Затраты по эксплуатации машин и механизмов.</w:t>
            </w:r>
          </w:p>
          <w:p w:rsidR="002C2828" w:rsidRPr="00CA209C" w:rsidRDefault="002C2828" w:rsidP="002C2828">
            <w:pPr>
              <w:spacing w:after="0" w:line="240" w:lineRule="auto"/>
              <w:rPr>
                <w:rFonts w:ascii="Times New Roman" w:eastAsia="Times New Roman" w:hAnsi="Times New Roman" w:cs="Times New Roman"/>
                <w:b/>
                <w:bCs/>
                <w:sz w:val="24"/>
                <w:szCs w:val="24"/>
              </w:rPr>
            </w:pPr>
            <w:r w:rsidRPr="00CA209C">
              <w:rPr>
                <w:rFonts w:ascii="Times New Roman" w:eastAsia="Times New Roman" w:hAnsi="Times New Roman" w:cs="Times New Roman"/>
                <w:b/>
                <w:sz w:val="24"/>
                <w:szCs w:val="24"/>
              </w:rPr>
              <w:t>Себестоимость, ее состав и порядок определения.</w:t>
            </w:r>
          </w:p>
        </w:tc>
        <w:tc>
          <w:tcPr>
            <w:tcW w:w="395" w:type="pct"/>
            <w:tcBorders>
              <w:top w:val="single" w:sz="4" w:space="0" w:color="auto"/>
              <w:left w:val="single" w:sz="4" w:space="0" w:color="auto"/>
              <w:bottom w:val="single" w:sz="4" w:space="0" w:color="auto"/>
              <w:right w:val="single" w:sz="4" w:space="0" w:color="auto"/>
            </w:tcBorders>
          </w:tcPr>
          <w:p w:rsidR="002C2828" w:rsidRPr="00CA209C" w:rsidRDefault="002C2828" w:rsidP="002C2828">
            <w:pPr>
              <w:spacing w:after="0" w:line="240" w:lineRule="auto"/>
              <w:jc w:val="center"/>
              <w:rPr>
                <w:rFonts w:ascii="Times New Roman" w:eastAsia="Times New Roman" w:hAnsi="Times New Roman" w:cs="Times New Roman"/>
                <w:b/>
                <w:bCs/>
                <w:sz w:val="24"/>
                <w:szCs w:val="24"/>
              </w:rPr>
            </w:pPr>
            <w:r w:rsidRPr="00CA209C">
              <w:rPr>
                <w:rFonts w:ascii="Times New Roman" w:eastAsia="Times New Roman" w:hAnsi="Times New Roman" w:cs="Times New Roman"/>
                <w:b/>
                <w:bCs/>
                <w:sz w:val="24"/>
                <w:szCs w:val="24"/>
              </w:rPr>
              <w:t>1</w:t>
            </w:r>
          </w:p>
        </w:tc>
        <w:tc>
          <w:tcPr>
            <w:tcW w:w="336" w:type="pct"/>
            <w:tcBorders>
              <w:top w:val="single" w:sz="4" w:space="0" w:color="auto"/>
              <w:left w:val="single" w:sz="4" w:space="0" w:color="auto"/>
              <w:bottom w:val="single" w:sz="4" w:space="0" w:color="auto"/>
              <w:right w:val="single" w:sz="4" w:space="0" w:color="auto"/>
            </w:tcBorders>
          </w:tcPr>
          <w:p w:rsidR="002C2828" w:rsidRPr="00CA209C" w:rsidRDefault="00E77998" w:rsidP="002C2828">
            <w:pPr>
              <w:spacing w:after="0" w:line="240" w:lineRule="auto"/>
              <w:jc w:val="center"/>
              <w:rPr>
                <w:rFonts w:ascii="Times New Roman" w:eastAsia="Times New Roman" w:hAnsi="Times New Roman" w:cs="Times New Roman"/>
                <w:b/>
                <w:bCs/>
                <w:sz w:val="24"/>
                <w:szCs w:val="24"/>
              </w:rPr>
            </w:pPr>
            <w:r w:rsidRPr="00CA209C">
              <w:rPr>
                <w:rFonts w:ascii="Times New Roman" w:eastAsia="Times New Roman" w:hAnsi="Times New Roman" w:cs="Times New Roman"/>
                <w:b/>
                <w:bCs/>
                <w:sz w:val="24"/>
                <w:szCs w:val="24"/>
              </w:rPr>
              <w:t>4</w:t>
            </w:r>
          </w:p>
        </w:tc>
        <w:tc>
          <w:tcPr>
            <w:tcW w:w="889" w:type="pct"/>
            <w:tcBorders>
              <w:top w:val="single" w:sz="4" w:space="0" w:color="auto"/>
              <w:left w:val="single" w:sz="4" w:space="0" w:color="auto"/>
              <w:bottom w:val="single" w:sz="4" w:space="0" w:color="auto"/>
              <w:right w:val="single" w:sz="4" w:space="0" w:color="auto"/>
            </w:tcBorders>
          </w:tcPr>
          <w:p w:rsidR="002C2828" w:rsidRPr="00CA209C" w:rsidRDefault="002C2828" w:rsidP="002C2828">
            <w:pPr>
              <w:spacing w:after="0" w:line="240" w:lineRule="auto"/>
              <w:rPr>
                <w:rFonts w:ascii="Times New Roman" w:eastAsia="Times New Roman" w:hAnsi="Times New Roman" w:cs="Times New Roman"/>
                <w:b/>
                <w:bCs/>
                <w:sz w:val="24"/>
                <w:szCs w:val="24"/>
              </w:rPr>
            </w:pPr>
            <w:r w:rsidRPr="00CA209C">
              <w:rPr>
                <w:rFonts w:ascii="Times New Roman" w:eastAsia="Times New Roman" w:hAnsi="Times New Roman" w:cs="Times New Roman"/>
                <w:b/>
                <w:bCs/>
                <w:sz w:val="24"/>
                <w:szCs w:val="24"/>
              </w:rPr>
              <w:t>ОК 1-9</w:t>
            </w:r>
          </w:p>
          <w:p w:rsidR="002C2828" w:rsidRDefault="002C2828" w:rsidP="002C2828">
            <w:pPr>
              <w:spacing w:after="0" w:line="240" w:lineRule="auto"/>
              <w:rPr>
                <w:rFonts w:ascii="Times New Roman" w:eastAsia="Times New Roman" w:hAnsi="Times New Roman" w:cs="Times New Roman"/>
                <w:b/>
                <w:bCs/>
                <w:sz w:val="24"/>
                <w:szCs w:val="24"/>
              </w:rPr>
            </w:pPr>
            <w:r w:rsidRPr="00CA209C">
              <w:rPr>
                <w:rFonts w:ascii="Times New Roman" w:eastAsia="Times New Roman" w:hAnsi="Times New Roman" w:cs="Times New Roman"/>
                <w:b/>
                <w:bCs/>
                <w:sz w:val="24"/>
                <w:szCs w:val="24"/>
              </w:rPr>
              <w:t>ПК 1.1-3.5</w:t>
            </w:r>
          </w:p>
          <w:p w:rsidR="00023221" w:rsidRDefault="00023221" w:rsidP="002C2828">
            <w:pPr>
              <w:spacing w:after="0" w:line="240" w:lineRule="auto"/>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У1, З1</w:t>
            </w:r>
          </w:p>
          <w:p w:rsidR="00276171" w:rsidRPr="00CA209C" w:rsidRDefault="00276171" w:rsidP="002C2828">
            <w:pPr>
              <w:spacing w:after="0" w:line="240" w:lineRule="auto"/>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ЛР 9, ЛР 12 ЛР 13</w:t>
            </w:r>
          </w:p>
        </w:tc>
      </w:tr>
      <w:tr w:rsidR="002C2828" w:rsidRPr="00CA209C" w:rsidTr="00CA209C">
        <w:trPr>
          <w:trHeight w:val="20"/>
        </w:trPr>
        <w:tc>
          <w:tcPr>
            <w:tcW w:w="947" w:type="pct"/>
            <w:vMerge/>
            <w:tcBorders>
              <w:left w:val="single" w:sz="4" w:space="0" w:color="auto"/>
              <w:bottom w:val="single" w:sz="4" w:space="0" w:color="auto"/>
              <w:right w:val="single" w:sz="4" w:space="0" w:color="auto"/>
            </w:tcBorders>
          </w:tcPr>
          <w:p w:rsidR="002C2828" w:rsidRPr="00CA209C" w:rsidRDefault="002C2828" w:rsidP="002C2828">
            <w:pPr>
              <w:spacing w:after="0" w:line="240" w:lineRule="auto"/>
              <w:rPr>
                <w:rFonts w:ascii="Times New Roman" w:eastAsia="Times New Roman" w:hAnsi="Times New Roman" w:cs="Times New Roman"/>
                <w:b/>
                <w:sz w:val="24"/>
                <w:szCs w:val="24"/>
              </w:rPr>
            </w:pPr>
          </w:p>
        </w:tc>
        <w:tc>
          <w:tcPr>
            <w:tcW w:w="2433" w:type="pct"/>
            <w:tcBorders>
              <w:top w:val="single" w:sz="4" w:space="0" w:color="auto"/>
              <w:left w:val="single" w:sz="4" w:space="0" w:color="auto"/>
              <w:bottom w:val="single" w:sz="4" w:space="0" w:color="auto"/>
              <w:right w:val="single" w:sz="4" w:space="0" w:color="auto"/>
            </w:tcBorders>
          </w:tcPr>
          <w:p w:rsidR="002C2828" w:rsidRPr="00CA209C" w:rsidRDefault="002C2828" w:rsidP="002C2828">
            <w:pPr>
              <w:spacing w:after="0" w:line="240" w:lineRule="auto"/>
              <w:ind w:right="-650"/>
              <w:jc w:val="both"/>
              <w:rPr>
                <w:rFonts w:ascii="Times New Roman" w:eastAsia="Times New Roman" w:hAnsi="Times New Roman" w:cs="Times New Roman"/>
                <w:color w:val="000000"/>
                <w:spacing w:val="2"/>
                <w:sz w:val="24"/>
                <w:szCs w:val="24"/>
              </w:rPr>
            </w:pPr>
            <w:r w:rsidRPr="00CA209C">
              <w:rPr>
                <w:rFonts w:ascii="Times New Roman" w:eastAsia="Times New Roman" w:hAnsi="Times New Roman" w:cs="Times New Roman"/>
                <w:b/>
                <w:bCs/>
                <w:sz w:val="24"/>
                <w:szCs w:val="24"/>
              </w:rPr>
              <w:t>Практическое занятие № 9</w:t>
            </w:r>
          </w:p>
          <w:p w:rsidR="002C2828" w:rsidRPr="00CA209C" w:rsidRDefault="002C2828" w:rsidP="002C2828">
            <w:pPr>
              <w:spacing w:after="0" w:line="240" w:lineRule="auto"/>
              <w:ind w:right="111"/>
              <w:jc w:val="both"/>
              <w:rPr>
                <w:rFonts w:ascii="Times New Roman" w:eastAsia="Times New Roman" w:hAnsi="Times New Roman" w:cs="Times New Roman"/>
                <w:b/>
                <w:bCs/>
                <w:sz w:val="24"/>
                <w:szCs w:val="24"/>
              </w:rPr>
            </w:pPr>
            <w:r w:rsidRPr="00CA209C">
              <w:rPr>
                <w:rFonts w:ascii="Times New Roman" w:eastAsia="Times New Roman" w:hAnsi="Times New Roman" w:cs="Times New Roman"/>
                <w:sz w:val="24"/>
                <w:szCs w:val="24"/>
              </w:rPr>
              <w:t xml:space="preserve">Определение элементов затрат по общей сметной стоимости </w:t>
            </w:r>
            <w:r w:rsidRPr="00CA209C">
              <w:rPr>
                <w:rFonts w:ascii="Times New Roman" w:eastAsia="Times New Roman" w:hAnsi="Times New Roman" w:cs="Times New Roman"/>
                <w:sz w:val="24"/>
                <w:szCs w:val="24"/>
              </w:rPr>
              <w:lastRenderedPageBreak/>
              <w:t>строительной продукции.</w:t>
            </w:r>
          </w:p>
        </w:tc>
        <w:tc>
          <w:tcPr>
            <w:tcW w:w="395" w:type="pct"/>
            <w:tcBorders>
              <w:top w:val="single" w:sz="4" w:space="0" w:color="auto"/>
              <w:left w:val="single" w:sz="4" w:space="0" w:color="auto"/>
              <w:bottom w:val="single" w:sz="4" w:space="0" w:color="auto"/>
              <w:right w:val="single" w:sz="4" w:space="0" w:color="auto"/>
            </w:tcBorders>
          </w:tcPr>
          <w:p w:rsidR="002C2828" w:rsidRPr="00CA209C" w:rsidRDefault="002C2828" w:rsidP="002C2828">
            <w:pPr>
              <w:spacing w:after="0" w:line="240" w:lineRule="auto"/>
              <w:jc w:val="center"/>
              <w:rPr>
                <w:rFonts w:ascii="Times New Roman" w:eastAsia="Times New Roman" w:hAnsi="Times New Roman" w:cs="Times New Roman"/>
                <w:b/>
                <w:bCs/>
                <w:sz w:val="24"/>
                <w:szCs w:val="24"/>
              </w:rPr>
            </w:pPr>
            <w:r w:rsidRPr="00CA209C">
              <w:rPr>
                <w:rFonts w:ascii="Times New Roman" w:eastAsia="Times New Roman" w:hAnsi="Times New Roman" w:cs="Times New Roman"/>
                <w:b/>
                <w:bCs/>
                <w:sz w:val="24"/>
                <w:szCs w:val="24"/>
              </w:rPr>
              <w:lastRenderedPageBreak/>
              <w:t>3</w:t>
            </w:r>
          </w:p>
        </w:tc>
        <w:tc>
          <w:tcPr>
            <w:tcW w:w="336" w:type="pct"/>
            <w:tcBorders>
              <w:top w:val="single" w:sz="4" w:space="0" w:color="auto"/>
              <w:left w:val="single" w:sz="4" w:space="0" w:color="auto"/>
              <w:bottom w:val="single" w:sz="4" w:space="0" w:color="auto"/>
              <w:right w:val="single" w:sz="4" w:space="0" w:color="auto"/>
            </w:tcBorders>
          </w:tcPr>
          <w:p w:rsidR="002C2828" w:rsidRPr="00CA209C" w:rsidRDefault="00E77998" w:rsidP="002C2828">
            <w:pPr>
              <w:spacing w:after="0" w:line="240" w:lineRule="auto"/>
              <w:jc w:val="center"/>
              <w:rPr>
                <w:rFonts w:ascii="Times New Roman" w:eastAsia="Times New Roman" w:hAnsi="Times New Roman" w:cs="Times New Roman"/>
                <w:b/>
                <w:bCs/>
                <w:sz w:val="24"/>
                <w:szCs w:val="24"/>
              </w:rPr>
            </w:pPr>
            <w:r w:rsidRPr="00CA209C">
              <w:rPr>
                <w:rFonts w:ascii="Times New Roman" w:eastAsia="Times New Roman" w:hAnsi="Times New Roman" w:cs="Times New Roman"/>
                <w:b/>
                <w:bCs/>
                <w:sz w:val="24"/>
                <w:szCs w:val="24"/>
              </w:rPr>
              <w:t>2</w:t>
            </w:r>
          </w:p>
        </w:tc>
        <w:tc>
          <w:tcPr>
            <w:tcW w:w="889" w:type="pct"/>
            <w:tcBorders>
              <w:top w:val="single" w:sz="4" w:space="0" w:color="auto"/>
              <w:left w:val="single" w:sz="4" w:space="0" w:color="auto"/>
              <w:bottom w:val="single" w:sz="4" w:space="0" w:color="auto"/>
              <w:right w:val="single" w:sz="4" w:space="0" w:color="auto"/>
            </w:tcBorders>
          </w:tcPr>
          <w:p w:rsidR="002C2828" w:rsidRPr="00CA209C" w:rsidRDefault="002C2828" w:rsidP="002C2828">
            <w:pPr>
              <w:spacing w:after="0" w:line="240" w:lineRule="auto"/>
              <w:rPr>
                <w:rFonts w:ascii="Times New Roman" w:eastAsia="Times New Roman" w:hAnsi="Times New Roman" w:cs="Times New Roman"/>
                <w:b/>
                <w:bCs/>
                <w:sz w:val="24"/>
                <w:szCs w:val="24"/>
              </w:rPr>
            </w:pPr>
            <w:r w:rsidRPr="00CA209C">
              <w:rPr>
                <w:rFonts w:ascii="Times New Roman" w:eastAsia="Times New Roman" w:hAnsi="Times New Roman" w:cs="Times New Roman"/>
                <w:b/>
                <w:bCs/>
                <w:sz w:val="24"/>
                <w:szCs w:val="24"/>
              </w:rPr>
              <w:t>ОК 1-9</w:t>
            </w:r>
          </w:p>
          <w:p w:rsidR="002C2828" w:rsidRDefault="002C2828" w:rsidP="002C2828">
            <w:pPr>
              <w:spacing w:after="0" w:line="240" w:lineRule="auto"/>
              <w:rPr>
                <w:rFonts w:ascii="Times New Roman" w:eastAsia="Times New Roman" w:hAnsi="Times New Roman" w:cs="Times New Roman"/>
                <w:b/>
                <w:bCs/>
                <w:sz w:val="24"/>
                <w:szCs w:val="24"/>
              </w:rPr>
            </w:pPr>
            <w:r w:rsidRPr="00CA209C">
              <w:rPr>
                <w:rFonts w:ascii="Times New Roman" w:eastAsia="Times New Roman" w:hAnsi="Times New Roman" w:cs="Times New Roman"/>
                <w:b/>
                <w:bCs/>
                <w:sz w:val="24"/>
                <w:szCs w:val="24"/>
              </w:rPr>
              <w:t>ПК 1.1-3.5</w:t>
            </w:r>
          </w:p>
          <w:p w:rsidR="00023221" w:rsidRDefault="00023221" w:rsidP="002C2828">
            <w:pPr>
              <w:spacing w:after="0" w:line="240" w:lineRule="auto"/>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lastRenderedPageBreak/>
              <w:t>У1, З1</w:t>
            </w:r>
          </w:p>
          <w:p w:rsidR="00276171" w:rsidRPr="00CA209C" w:rsidRDefault="00276171" w:rsidP="002C2828">
            <w:pPr>
              <w:spacing w:after="0" w:line="240" w:lineRule="auto"/>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ЛР 9, ЛР 12 ЛР 13</w:t>
            </w:r>
          </w:p>
        </w:tc>
      </w:tr>
      <w:tr w:rsidR="002C2828" w:rsidRPr="00CA209C" w:rsidTr="00CA209C">
        <w:trPr>
          <w:trHeight w:val="20"/>
        </w:trPr>
        <w:tc>
          <w:tcPr>
            <w:tcW w:w="947" w:type="pct"/>
            <w:vMerge w:val="restart"/>
            <w:tcBorders>
              <w:top w:val="single" w:sz="4" w:space="0" w:color="auto"/>
              <w:left w:val="single" w:sz="4" w:space="0" w:color="auto"/>
              <w:right w:val="single" w:sz="4" w:space="0" w:color="auto"/>
            </w:tcBorders>
          </w:tcPr>
          <w:p w:rsidR="002C2828" w:rsidRPr="00CA209C" w:rsidRDefault="002C2828" w:rsidP="002C2828">
            <w:pPr>
              <w:spacing w:after="0" w:line="240" w:lineRule="auto"/>
              <w:rPr>
                <w:rFonts w:ascii="Times New Roman" w:eastAsia="Times New Roman" w:hAnsi="Times New Roman" w:cs="Times New Roman"/>
                <w:b/>
                <w:bCs/>
                <w:sz w:val="24"/>
                <w:szCs w:val="24"/>
              </w:rPr>
            </w:pPr>
            <w:r w:rsidRPr="00CA209C">
              <w:rPr>
                <w:rFonts w:ascii="Times New Roman" w:eastAsia="Times New Roman" w:hAnsi="Times New Roman" w:cs="Times New Roman"/>
                <w:b/>
                <w:sz w:val="24"/>
                <w:szCs w:val="24"/>
              </w:rPr>
              <w:lastRenderedPageBreak/>
              <w:t>Тема 3.4.</w:t>
            </w:r>
            <w:r w:rsidRPr="00CA209C">
              <w:rPr>
                <w:rFonts w:ascii="Times New Roman" w:eastAsia="Times New Roman" w:hAnsi="Times New Roman" w:cs="Times New Roman"/>
                <w:sz w:val="24"/>
                <w:szCs w:val="24"/>
              </w:rPr>
              <w:t xml:space="preserve"> Порядок и правила составления сметной документации на строительство, согласования и утверждения</w:t>
            </w:r>
          </w:p>
        </w:tc>
        <w:tc>
          <w:tcPr>
            <w:tcW w:w="2433" w:type="pct"/>
            <w:tcBorders>
              <w:top w:val="single" w:sz="4" w:space="0" w:color="auto"/>
              <w:left w:val="single" w:sz="4" w:space="0" w:color="auto"/>
              <w:bottom w:val="single" w:sz="4" w:space="0" w:color="auto"/>
              <w:right w:val="single" w:sz="4" w:space="0" w:color="auto"/>
            </w:tcBorders>
          </w:tcPr>
          <w:p w:rsidR="002C2828" w:rsidRPr="00CA209C" w:rsidRDefault="002C2828" w:rsidP="002C2828">
            <w:pPr>
              <w:spacing w:after="0" w:line="240" w:lineRule="auto"/>
              <w:rPr>
                <w:rFonts w:ascii="Times New Roman" w:eastAsia="Times New Roman" w:hAnsi="Times New Roman" w:cs="Times New Roman"/>
                <w:b/>
                <w:bCs/>
                <w:sz w:val="24"/>
                <w:szCs w:val="24"/>
              </w:rPr>
            </w:pPr>
            <w:r w:rsidRPr="00CA209C">
              <w:rPr>
                <w:rFonts w:ascii="Times New Roman" w:eastAsia="Times New Roman" w:hAnsi="Times New Roman" w:cs="Times New Roman"/>
                <w:b/>
                <w:bCs/>
                <w:sz w:val="24"/>
                <w:szCs w:val="24"/>
              </w:rPr>
              <w:t>Содержание учебного материала</w:t>
            </w:r>
          </w:p>
          <w:p w:rsidR="002C2828" w:rsidRPr="00CA209C" w:rsidRDefault="002C2828" w:rsidP="002C2828">
            <w:pPr>
              <w:spacing w:after="0" w:line="240" w:lineRule="auto"/>
              <w:jc w:val="both"/>
              <w:rPr>
                <w:rFonts w:ascii="Times New Roman" w:eastAsia="Times New Roman" w:hAnsi="Times New Roman" w:cs="Times New Roman"/>
                <w:b/>
                <w:sz w:val="24"/>
                <w:szCs w:val="24"/>
              </w:rPr>
            </w:pPr>
            <w:r w:rsidRPr="00CA209C">
              <w:rPr>
                <w:rFonts w:ascii="Times New Roman" w:eastAsia="Times New Roman" w:hAnsi="Times New Roman" w:cs="Times New Roman"/>
                <w:b/>
                <w:sz w:val="24"/>
                <w:szCs w:val="24"/>
              </w:rPr>
              <w:t>Состав, порядок разработки, согласования и утверждения проектно-сметной документации.</w:t>
            </w:r>
          </w:p>
          <w:p w:rsidR="002C2828" w:rsidRPr="00CA209C" w:rsidRDefault="002C2828" w:rsidP="002C2828">
            <w:pPr>
              <w:spacing w:after="0" w:line="240" w:lineRule="auto"/>
              <w:rPr>
                <w:rFonts w:ascii="Times New Roman" w:eastAsia="Times New Roman" w:hAnsi="Times New Roman" w:cs="Times New Roman"/>
                <w:spacing w:val="2"/>
                <w:sz w:val="24"/>
                <w:szCs w:val="24"/>
              </w:rPr>
            </w:pPr>
            <w:r w:rsidRPr="00CA209C">
              <w:rPr>
                <w:rFonts w:ascii="Times New Roman" w:eastAsia="Times New Roman" w:hAnsi="Times New Roman" w:cs="Times New Roman"/>
                <w:sz w:val="24"/>
                <w:szCs w:val="24"/>
              </w:rPr>
              <w:t xml:space="preserve"> Правила и порядок составления сметной документации на строительство, согласования и утверждения.</w:t>
            </w:r>
            <w:r w:rsidRPr="00CA209C">
              <w:rPr>
                <w:rFonts w:ascii="Times New Roman" w:eastAsia="Times New Roman" w:hAnsi="Times New Roman" w:cs="Times New Roman"/>
                <w:spacing w:val="2"/>
                <w:sz w:val="24"/>
                <w:szCs w:val="24"/>
              </w:rPr>
              <w:t xml:space="preserve"> Основание для определения сметной стоимости.</w:t>
            </w:r>
          </w:p>
          <w:p w:rsidR="002C2828" w:rsidRPr="00CA209C" w:rsidRDefault="002C2828" w:rsidP="002C2828">
            <w:pPr>
              <w:spacing w:after="0" w:line="240" w:lineRule="auto"/>
              <w:rPr>
                <w:rFonts w:ascii="Times New Roman" w:eastAsia="Times New Roman" w:hAnsi="Times New Roman" w:cs="Times New Roman"/>
                <w:b/>
                <w:bCs/>
                <w:sz w:val="24"/>
                <w:szCs w:val="24"/>
              </w:rPr>
            </w:pPr>
            <w:r w:rsidRPr="00CA209C">
              <w:rPr>
                <w:rFonts w:ascii="Times New Roman" w:eastAsia="Times New Roman" w:hAnsi="Times New Roman" w:cs="Times New Roman"/>
                <w:b/>
                <w:spacing w:val="2"/>
                <w:sz w:val="24"/>
                <w:szCs w:val="24"/>
              </w:rPr>
              <w:t>Согласование и утверждение сметной документации.</w:t>
            </w:r>
          </w:p>
        </w:tc>
        <w:tc>
          <w:tcPr>
            <w:tcW w:w="395" w:type="pct"/>
            <w:tcBorders>
              <w:top w:val="single" w:sz="4" w:space="0" w:color="auto"/>
              <w:left w:val="single" w:sz="4" w:space="0" w:color="auto"/>
              <w:bottom w:val="single" w:sz="4" w:space="0" w:color="auto"/>
              <w:right w:val="single" w:sz="4" w:space="0" w:color="auto"/>
            </w:tcBorders>
          </w:tcPr>
          <w:p w:rsidR="002C2828" w:rsidRPr="00CA209C" w:rsidRDefault="002C2828" w:rsidP="002C2828">
            <w:pPr>
              <w:spacing w:after="0" w:line="240" w:lineRule="auto"/>
              <w:jc w:val="center"/>
              <w:rPr>
                <w:rFonts w:ascii="Times New Roman" w:eastAsia="Times New Roman" w:hAnsi="Times New Roman" w:cs="Times New Roman"/>
                <w:b/>
                <w:bCs/>
                <w:sz w:val="24"/>
                <w:szCs w:val="24"/>
              </w:rPr>
            </w:pPr>
            <w:r w:rsidRPr="00CA209C">
              <w:rPr>
                <w:rFonts w:ascii="Times New Roman" w:eastAsia="Times New Roman" w:hAnsi="Times New Roman" w:cs="Times New Roman"/>
                <w:b/>
                <w:bCs/>
                <w:sz w:val="24"/>
                <w:szCs w:val="24"/>
              </w:rPr>
              <w:t>1</w:t>
            </w:r>
          </w:p>
        </w:tc>
        <w:tc>
          <w:tcPr>
            <w:tcW w:w="336" w:type="pct"/>
            <w:tcBorders>
              <w:top w:val="single" w:sz="4" w:space="0" w:color="auto"/>
              <w:left w:val="single" w:sz="4" w:space="0" w:color="auto"/>
              <w:bottom w:val="single" w:sz="4" w:space="0" w:color="auto"/>
              <w:right w:val="single" w:sz="4" w:space="0" w:color="auto"/>
            </w:tcBorders>
          </w:tcPr>
          <w:p w:rsidR="002C2828" w:rsidRPr="00CA209C" w:rsidRDefault="00E77998" w:rsidP="002C2828">
            <w:pPr>
              <w:spacing w:after="0" w:line="240" w:lineRule="auto"/>
              <w:jc w:val="center"/>
              <w:rPr>
                <w:rFonts w:ascii="Times New Roman" w:eastAsia="Times New Roman" w:hAnsi="Times New Roman" w:cs="Times New Roman"/>
                <w:b/>
                <w:bCs/>
                <w:sz w:val="24"/>
                <w:szCs w:val="24"/>
              </w:rPr>
            </w:pPr>
            <w:r w:rsidRPr="00CA209C">
              <w:rPr>
                <w:rFonts w:ascii="Times New Roman" w:eastAsia="Times New Roman" w:hAnsi="Times New Roman" w:cs="Times New Roman"/>
                <w:b/>
                <w:bCs/>
                <w:sz w:val="24"/>
                <w:szCs w:val="24"/>
              </w:rPr>
              <w:t>4</w:t>
            </w:r>
          </w:p>
        </w:tc>
        <w:tc>
          <w:tcPr>
            <w:tcW w:w="889" w:type="pct"/>
            <w:tcBorders>
              <w:top w:val="single" w:sz="4" w:space="0" w:color="auto"/>
              <w:left w:val="single" w:sz="4" w:space="0" w:color="auto"/>
              <w:bottom w:val="single" w:sz="4" w:space="0" w:color="auto"/>
              <w:right w:val="single" w:sz="4" w:space="0" w:color="auto"/>
            </w:tcBorders>
          </w:tcPr>
          <w:p w:rsidR="002C2828" w:rsidRPr="00CA209C" w:rsidRDefault="002C2828" w:rsidP="002C2828">
            <w:pPr>
              <w:spacing w:after="0" w:line="240" w:lineRule="auto"/>
              <w:rPr>
                <w:rFonts w:ascii="Times New Roman" w:eastAsia="Times New Roman" w:hAnsi="Times New Roman" w:cs="Times New Roman"/>
                <w:b/>
                <w:bCs/>
                <w:sz w:val="24"/>
                <w:szCs w:val="24"/>
              </w:rPr>
            </w:pPr>
            <w:r w:rsidRPr="00CA209C">
              <w:rPr>
                <w:rFonts w:ascii="Times New Roman" w:eastAsia="Times New Roman" w:hAnsi="Times New Roman" w:cs="Times New Roman"/>
                <w:b/>
                <w:bCs/>
                <w:sz w:val="24"/>
                <w:szCs w:val="24"/>
              </w:rPr>
              <w:t>ОК 1-9</w:t>
            </w:r>
          </w:p>
          <w:p w:rsidR="002C2828" w:rsidRDefault="002C2828" w:rsidP="002C2828">
            <w:pPr>
              <w:spacing w:after="0" w:line="240" w:lineRule="auto"/>
              <w:rPr>
                <w:rFonts w:ascii="Times New Roman" w:eastAsia="Times New Roman" w:hAnsi="Times New Roman" w:cs="Times New Roman"/>
                <w:b/>
                <w:bCs/>
                <w:sz w:val="24"/>
                <w:szCs w:val="24"/>
              </w:rPr>
            </w:pPr>
            <w:r w:rsidRPr="00CA209C">
              <w:rPr>
                <w:rFonts w:ascii="Times New Roman" w:eastAsia="Times New Roman" w:hAnsi="Times New Roman" w:cs="Times New Roman"/>
                <w:b/>
                <w:bCs/>
                <w:sz w:val="24"/>
                <w:szCs w:val="24"/>
              </w:rPr>
              <w:t>ПК 1.1-3.5</w:t>
            </w:r>
          </w:p>
          <w:p w:rsidR="00023221" w:rsidRDefault="00023221" w:rsidP="002C2828">
            <w:pPr>
              <w:spacing w:after="0" w:line="240" w:lineRule="auto"/>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У1, З1</w:t>
            </w:r>
          </w:p>
          <w:p w:rsidR="00276171" w:rsidRPr="00CA209C" w:rsidRDefault="00276171" w:rsidP="002C2828">
            <w:pPr>
              <w:spacing w:after="0" w:line="240" w:lineRule="auto"/>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ЛР 9, ЛР 12 ЛР 13</w:t>
            </w:r>
          </w:p>
        </w:tc>
      </w:tr>
      <w:tr w:rsidR="002C2828" w:rsidRPr="00CA209C" w:rsidTr="00CA209C">
        <w:trPr>
          <w:trHeight w:val="828"/>
        </w:trPr>
        <w:tc>
          <w:tcPr>
            <w:tcW w:w="947" w:type="pct"/>
            <w:vMerge/>
            <w:tcBorders>
              <w:left w:val="single" w:sz="4" w:space="0" w:color="auto"/>
              <w:right w:val="single" w:sz="4" w:space="0" w:color="auto"/>
            </w:tcBorders>
          </w:tcPr>
          <w:p w:rsidR="002C2828" w:rsidRPr="00CA209C" w:rsidRDefault="002C2828" w:rsidP="002C2828">
            <w:pPr>
              <w:spacing w:after="0" w:line="240" w:lineRule="auto"/>
              <w:rPr>
                <w:rFonts w:ascii="Times New Roman" w:eastAsia="Times New Roman" w:hAnsi="Times New Roman" w:cs="Times New Roman"/>
                <w:b/>
                <w:bCs/>
                <w:sz w:val="24"/>
                <w:szCs w:val="24"/>
              </w:rPr>
            </w:pPr>
          </w:p>
        </w:tc>
        <w:tc>
          <w:tcPr>
            <w:tcW w:w="2433" w:type="pct"/>
            <w:tcBorders>
              <w:top w:val="single" w:sz="4" w:space="0" w:color="auto"/>
              <w:left w:val="single" w:sz="4" w:space="0" w:color="auto"/>
              <w:right w:val="single" w:sz="4" w:space="0" w:color="auto"/>
            </w:tcBorders>
          </w:tcPr>
          <w:p w:rsidR="002C2828" w:rsidRPr="00CA209C" w:rsidRDefault="002C2828" w:rsidP="002C2828">
            <w:pPr>
              <w:spacing w:after="0" w:line="240" w:lineRule="auto"/>
              <w:ind w:right="-650"/>
              <w:jc w:val="both"/>
              <w:rPr>
                <w:rFonts w:ascii="Times New Roman" w:eastAsia="Times New Roman" w:hAnsi="Times New Roman" w:cs="Times New Roman"/>
                <w:color w:val="000000"/>
                <w:spacing w:val="2"/>
                <w:sz w:val="24"/>
                <w:szCs w:val="24"/>
              </w:rPr>
            </w:pPr>
            <w:r w:rsidRPr="00CA209C">
              <w:rPr>
                <w:rFonts w:ascii="Times New Roman" w:eastAsia="Times New Roman" w:hAnsi="Times New Roman" w:cs="Times New Roman"/>
                <w:b/>
                <w:bCs/>
                <w:sz w:val="24"/>
                <w:szCs w:val="24"/>
              </w:rPr>
              <w:t xml:space="preserve">Практическое занятие </w:t>
            </w:r>
            <w:r w:rsidR="00221DB4">
              <w:rPr>
                <w:rFonts w:ascii="Times New Roman" w:eastAsia="Times New Roman" w:hAnsi="Times New Roman" w:cs="Times New Roman"/>
                <w:b/>
                <w:bCs/>
                <w:sz w:val="24"/>
                <w:szCs w:val="24"/>
              </w:rPr>
              <w:t xml:space="preserve">№ </w:t>
            </w:r>
            <w:r w:rsidRPr="00CA209C">
              <w:rPr>
                <w:rFonts w:ascii="Times New Roman" w:eastAsia="Times New Roman" w:hAnsi="Times New Roman" w:cs="Times New Roman"/>
                <w:b/>
                <w:bCs/>
                <w:sz w:val="24"/>
                <w:szCs w:val="24"/>
              </w:rPr>
              <w:t>10</w:t>
            </w:r>
          </w:p>
          <w:p w:rsidR="002C2828" w:rsidRPr="00CA209C" w:rsidRDefault="002C2828" w:rsidP="002C2828">
            <w:pPr>
              <w:spacing w:after="0" w:line="240" w:lineRule="auto"/>
              <w:rPr>
                <w:rFonts w:ascii="Times New Roman" w:eastAsia="Times New Roman" w:hAnsi="Times New Roman" w:cs="Times New Roman"/>
                <w:b/>
                <w:bCs/>
                <w:sz w:val="24"/>
                <w:szCs w:val="24"/>
              </w:rPr>
            </w:pPr>
            <w:r w:rsidRPr="00CA209C">
              <w:rPr>
                <w:rFonts w:ascii="Times New Roman" w:eastAsia="Times New Roman" w:hAnsi="Times New Roman" w:cs="Times New Roman"/>
                <w:color w:val="000000"/>
                <w:spacing w:val="2"/>
                <w:sz w:val="24"/>
                <w:szCs w:val="24"/>
              </w:rPr>
              <w:t>Определение объемов строительно-монтажных работ.</w:t>
            </w:r>
          </w:p>
        </w:tc>
        <w:tc>
          <w:tcPr>
            <w:tcW w:w="395" w:type="pct"/>
            <w:tcBorders>
              <w:top w:val="single" w:sz="4" w:space="0" w:color="auto"/>
              <w:left w:val="single" w:sz="4" w:space="0" w:color="auto"/>
              <w:right w:val="single" w:sz="4" w:space="0" w:color="auto"/>
            </w:tcBorders>
          </w:tcPr>
          <w:p w:rsidR="002C2828" w:rsidRPr="00CA209C" w:rsidRDefault="002C2828" w:rsidP="002C2828">
            <w:pPr>
              <w:spacing w:after="0" w:line="240" w:lineRule="auto"/>
              <w:jc w:val="center"/>
              <w:rPr>
                <w:rFonts w:ascii="Times New Roman" w:eastAsia="Times New Roman" w:hAnsi="Times New Roman" w:cs="Times New Roman"/>
                <w:b/>
                <w:bCs/>
                <w:sz w:val="24"/>
                <w:szCs w:val="24"/>
              </w:rPr>
            </w:pPr>
            <w:r w:rsidRPr="00CA209C">
              <w:rPr>
                <w:rFonts w:ascii="Times New Roman" w:eastAsia="Times New Roman" w:hAnsi="Times New Roman" w:cs="Times New Roman"/>
                <w:b/>
                <w:bCs/>
                <w:sz w:val="24"/>
                <w:szCs w:val="24"/>
              </w:rPr>
              <w:t>3</w:t>
            </w:r>
          </w:p>
        </w:tc>
        <w:tc>
          <w:tcPr>
            <w:tcW w:w="336" w:type="pct"/>
            <w:tcBorders>
              <w:top w:val="single" w:sz="4" w:space="0" w:color="auto"/>
              <w:left w:val="single" w:sz="4" w:space="0" w:color="auto"/>
              <w:right w:val="single" w:sz="4" w:space="0" w:color="auto"/>
            </w:tcBorders>
          </w:tcPr>
          <w:p w:rsidR="002C2828" w:rsidRPr="00CA209C" w:rsidRDefault="00E77998" w:rsidP="002C2828">
            <w:pPr>
              <w:spacing w:after="0" w:line="240" w:lineRule="auto"/>
              <w:jc w:val="center"/>
              <w:rPr>
                <w:rFonts w:ascii="Times New Roman" w:eastAsia="Times New Roman" w:hAnsi="Times New Roman" w:cs="Times New Roman"/>
                <w:b/>
                <w:bCs/>
                <w:sz w:val="24"/>
                <w:szCs w:val="24"/>
              </w:rPr>
            </w:pPr>
            <w:r w:rsidRPr="00CA209C">
              <w:rPr>
                <w:rFonts w:ascii="Times New Roman" w:eastAsia="Times New Roman" w:hAnsi="Times New Roman" w:cs="Times New Roman"/>
                <w:b/>
                <w:bCs/>
                <w:sz w:val="24"/>
                <w:szCs w:val="24"/>
              </w:rPr>
              <w:t>2</w:t>
            </w:r>
          </w:p>
        </w:tc>
        <w:tc>
          <w:tcPr>
            <w:tcW w:w="889" w:type="pct"/>
            <w:tcBorders>
              <w:top w:val="single" w:sz="4" w:space="0" w:color="auto"/>
              <w:left w:val="single" w:sz="4" w:space="0" w:color="auto"/>
              <w:right w:val="single" w:sz="4" w:space="0" w:color="auto"/>
            </w:tcBorders>
          </w:tcPr>
          <w:p w:rsidR="002C2828" w:rsidRPr="00CA209C" w:rsidRDefault="002C2828" w:rsidP="002C2828">
            <w:pPr>
              <w:spacing w:after="0" w:line="240" w:lineRule="auto"/>
              <w:rPr>
                <w:rFonts w:ascii="Times New Roman" w:eastAsia="Times New Roman" w:hAnsi="Times New Roman" w:cs="Times New Roman"/>
                <w:b/>
                <w:bCs/>
                <w:sz w:val="24"/>
                <w:szCs w:val="24"/>
              </w:rPr>
            </w:pPr>
            <w:r w:rsidRPr="00CA209C">
              <w:rPr>
                <w:rFonts w:ascii="Times New Roman" w:eastAsia="Times New Roman" w:hAnsi="Times New Roman" w:cs="Times New Roman"/>
                <w:b/>
                <w:bCs/>
                <w:sz w:val="24"/>
                <w:szCs w:val="24"/>
              </w:rPr>
              <w:t>ОК 1-9</w:t>
            </w:r>
          </w:p>
          <w:p w:rsidR="002C2828" w:rsidRDefault="002C2828" w:rsidP="002C2828">
            <w:pPr>
              <w:spacing w:after="0" w:line="240" w:lineRule="auto"/>
              <w:rPr>
                <w:rFonts w:ascii="Times New Roman" w:eastAsia="Times New Roman" w:hAnsi="Times New Roman" w:cs="Times New Roman"/>
                <w:b/>
                <w:bCs/>
                <w:sz w:val="24"/>
                <w:szCs w:val="24"/>
              </w:rPr>
            </w:pPr>
            <w:r w:rsidRPr="00CA209C">
              <w:rPr>
                <w:rFonts w:ascii="Times New Roman" w:eastAsia="Times New Roman" w:hAnsi="Times New Roman" w:cs="Times New Roman"/>
                <w:b/>
                <w:bCs/>
                <w:sz w:val="24"/>
                <w:szCs w:val="24"/>
              </w:rPr>
              <w:t>ПК 1.1-3.5</w:t>
            </w:r>
          </w:p>
          <w:p w:rsidR="00023221" w:rsidRDefault="00023221" w:rsidP="002C2828">
            <w:pPr>
              <w:spacing w:after="0" w:line="240" w:lineRule="auto"/>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У1, З1</w:t>
            </w:r>
          </w:p>
          <w:p w:rsidR="00276171" w:rsidRPr="00CA209C" w:rsidRDefault="00276171" w:rsidP="002C2828">
            <w:pPr>
              <w:spacing w:after="0" w:line="240" w:lineRule="auto"/>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ЛР 9, ЛР 12 ЛР 13</w:t>
            </w:r>
          </w:p>
        </w:tc>
      </w:tr>
      <w:tr w:rsidR="00315BA8" w:rsidRPr="00CA209C" w:rsidTr="00CA209C">
        <w:tc>
          <w:tcPr>
            <w:tcW w:w="3775" w:type="pct"/>
            <w:gridSpan w:val="3"/>
            <w:tcBorders>
              <w:top w:val="single" w:sz="4" w:space="0" w:color="auto"/>
              <w:left w:val="single" w:sz="4" w:space="0" w:color="auto"/>
              <w:bottom w:val="single" w:sz="4" w:space="0" w:color="auto"/>
              <w:right w:val="single" w:sz="4" w:space="0" w:color="auto"/>
            </w:tcBorders>
          </w:tcPr>
          <w:p w:rsidR="00315BA8" w:rsidRPr="00CA209C" w:rsidRDefault="00FF6ED2" w:rsidP="00FA73A7">
            <w:pPr>
              <w:spacing w:after="0" w:line="240" w:lineRule="auto"/>
              <w:rPr>
                <w:rFonts w:ascii="Times New Roman" w:eastAsia="Times New Roman" w:hAnsi="Times New Roman" w:cs="Times New Roman"/>
                <w:b/>
                <w:bCs/>
                <w:sz w:val="24"/>
                <w:szCs w:val="24"/>
              </w:rPr>
            </w:pPr>
            <w:r w:rsidRPr="00CA209C">
              <w:rPr>
                <w:rFonts w:ascii="Times New Roman" w:eastAsia="Times New Roman" w:hAnsi="Times New Roman" w:cs="Times New Roman"/>
                <w:b/>
              </w:rPr>
              <w:t>Дифференцированный зачет</w:t>
            </w:r>
          </w:p>
        </w:tc>
        <w:tc>
          <w:tcPr>
            <w:tcW w:w="336" w:type="pct"/>
            <w:tcBorders>
              <w:top w:val="single" w:sz="4" w:space="0" w:color="auto"/>
              <w:left w:val="single" w:sz="4" w:space="0" w:color="auto"/>
              <w:bottom w:val="single" w:sz="4" w:space="0" w:color="auto"/>
              <w:right w:val="single" w:sz="4" w:space="0" w:color="auto"/>
            </w:tcBorders>
            <w:vAlign w:val="center"/>
          </w:tcPr>
          <w:p w:rsidR="00315BA8" w:rsidRPr="00CA209C" w:rsidRDefault="00315BA8" w:rsidP="00FA73A7">
            <w:pPr>
              <w:spacing w:after="0" w:line="240" w:lineRule="auto"/>
              <w:rPr>
                <w:rFonts w:ascii="Times New Roman" w:eastAsia="Times New Roman" w:hAnsi="Times New Roman" w:cs="Times New Roman"/>
                <w:b/>
                <w:sz w:val="24"/>
                <w:szCs w:val="24"/>
              </w:rPr>
            </w:pPr>
          </w:p>
        </w:tc>
        <w:tc>
          <w:tcPr>
            <w:tcW w:w="889" w:type="pct"/>
            <w:tcBorders>
              <w:top w:val="single" w:sz="4" w:space="0" w:color="auto"/>
              <w:left w:val="single" w:sz="4" w:space="0" w:color="auto"/>
              <w:bottom w:val="single" w:sz="4" w:space="0" w:color="auto"/>
              <w:right w:val="single" w:sz="4" w:space="0" w:color="auto"/>
            </w:tcBorders>
          </w:tcPr>
          <w:p w:rsidR="00315BA8" w:rsidRPr="00CA209C" w:rsidRDefault="00315BA8" w:rsidP="00FA73A7">
            <w:pPr>
              <w:spacing w:after="0" w:line="240" w:lineRule="auto"/>
              <w:rPr>
                <w:rFonts w:ascii="Times New Roman" w:eastAsia="Times New Roman" w:hAnsi="Times New Roman" w:cs="Times New Roman"/>
                <w:sz w:val="24"/>
                <w:szCs w:val="24"/>
              </w:rPr>
            </w:pPr>
          </w:p>
        </w:tc>
      </w:tr>
      <w:tr w:rsidR="00315BA8" w:rsidRPr="00CA209C" w:rsidTr="00CA209C">
        <w:trPr>
          <w:trHeight w:val="20"/>
        </w:trPr>
        <w:tc>
          <w:tcPr>
            <w:tcW w:w="3775" w:type="pct"/>
            <w:gridSpan w:val="3"/>
            <w:tcBorders>
              <w:top w:val="single" w:sz="4" w:space="0" w:color="auto"/>
              <w:left w:val="single" w:sz="4" w:space="0" w:color="auto"/>
              <w:bottom w:val="single" w:sz="4" w:space="0" w:color="auto"/>
              <w:right w:val="single" w:sz="4" w:space="0" w:color="auto"/>
            </w:tcBorders>
          </w:tcPr>
          <w:p w:rsidR="00315BA8" w:rsidRPr="00CA209C" w:rsidRDefault="00315BA8" w:rsidP="00FA73A7">
            <w:pPr>
              <w:spacing w:after="0" w:line="240" w:lineRule="auto"/>
              <w:rPr>
                <w:rFonts w:ascii="Times New Roman" w:eastAsia="Times New Roman" w:hAnsi="Times New Roman" w:cs="Times New Roman"/>
                <w:b/>
                <w:bCs/>
                <w:sz w:val="24"/>
                <w:szCs w:val="24"/>
              </w:rPr>
            </w:pPr>
            <w:r w:rsidRPr="00CA209C">
              <w:rPr>
                <w:rFonts w:ascii="Times New Roman" w:eastAsia="Times New Roman" w:hAnsi="Times New Roman" w:cs="Times New Roman"/>
                <w:b/>
                <w:bCs/>
                <w:sz w:val="24"/>
                <w:szCs w:val="24"/>
              </w:rPr>
              <w:t>Всего:</w:t>
            </w:r>
          </w:p>
        </w:tc>
        <w:tc>
          <w:tcPr>
            <w:tcW w:w="336" w:type="pct"/>
            <w:tcBorders>
              <w:top w:val="single" w:sz="4" w:space="0" w:color="auto"/>
              <w:left w:val="single" w:sz="4" w:space="0" w:color="auto"/>
              <w:bottom w:val="single" w:sz="4" w:space="0" w:color="auto"/>
              <w:right w:val="single" w:sz="4" w:space="0" w:color="auto"/>
            </w:tcBorders>
            <w:vAlign w:val="center"/>
          </w:tcPr>
          <w:p w:rsidR="00315BA8" w:rsidRPr="00CA209C" w:rsidRDefault="00FF6ED2" w:rsidP="00FF6ED2">
            <w:pPr>
              <w:spacing w:after="0" w:line="240" w:lineRule="auto"/>
              <w:jc w:val="center"/>
              <w:rPr>
                <w:rFonts w:ascii="Times New Roman" w:eastAsia="Times New Roman" w:hAnsi="Times New Roman" w:cs="Times New Roman"/>
                <w:b/>
                <w:bCs/>
                <w:sz w:val="24"/>
                <w:szCs w:val="24"/>
              </w:rPr>
            </w:pPr>
            <w:r w:rsidRPr="00CA209C">
              <w:rPr>
                <w:rFonts w:ascii="Times New Roman" w:eastAsia="Times New Roman" w:hAnsi="Times New Roman" w:cs="Times New Roman"/>
                <w:b/>
                <w:sz w:val="24"/>
                <w:szCs w:val="24"/>
              </w:rPr>
              <w:t>68</w:t>
            </w:r>
          </w:p>
        </w:tc>
        <w:tc>
          <w:tcPr>
            <w:tcW w:w="889" w:type="pct"/>
            <w:tcBorders>
              <w:top w:val="single" w:sz="4" w:space="0" w:color="auto"/>
              <w:left w:val="single" w:sz="4" w:space="0" w:color="auto"/>
              <w:bottom w:val="single" w:sz="4" w:space="0" w:color="auto"/>
              <w:right w:val="single" w:sz="4" w:space="0" w:color="auto"/>
            </w:tcBorders>
          </w:tcPr>
          <w:p w:rsidR="00315BA8" w:rsidRPr="00CA209C" w:rsidRDefault="00315BA8" w:rsidP="00FA73A7">
            <w:pPr>
              <w:spacing w:after="0" w:line="240" w:lineRule="auto"/>
              <w:rPr>
                <w:rFonts w:ascii="Times New Roman" w:eastAsia="Times New Roman" w:hAnsi="Times New Roman" w:cs="Times New Roman"/>
                <w:b/>
                <w:bCs/>
                <w:sz w:val="24"/>
                <w:szCs w:val="24"/>
              </w:rPr>
            </w:pPr>
          </w:p>
        </w:tc>
      </w:tr>
    </w:tbl>
    <w:p w:rsidR="00315BA8" w:rsidRPr="00315BA8" w:rsidRDefault="00315BA8" w:rsidP="00FA7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i/>
          <w:sz w:val="24"/>
          <w:szCs w:val="24"/>
        </w:rPr>
      </w:pPr>
    </w:p>
    <w:p w:rsidR="00315BA8" w:rsidRPr="00315BA8" w:rsidRDefault="00315BA8" w:rsidP="00FA7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rPr>
        <w:sectPr w:rsidR="00315BA8" w:rsidRPr="00315BA8" w:rsidSect="00FA73A7">
          <w:pgSz w:w="16840" w:h="11907" w:orient="landscape"/>
          <w:pgMar w:top="1134" w:right="851" w:bottom="1134" w:left="1418" w:header="709" w:footer="709" w:gutter="0"/>
          <w:cols w:space="720"/>
        </w:sectPr>
      </w:pPr>
    </w:p>
    <w:p w:rsidR="00315BA8" w:rsidRPr="00315BA8" w:rsidRDefault="00315BA8" w:rsidP="00FA73A7">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jc w:val="center"/>
        <w:outlineLvl w:val="0"/>
        <w:rPr>
          <w:rFonts w:ascii="Times New Roman" w:eastAsia="Times New Roman" w:hAnsi="Times New Roman" w:cs="Times New Roman"/>
          <w:b/>
          <w:caps/>
          <w:sz w:val="24"/>
          <w:szCs w:val="24"/>
        </w:rPr>
      </w:pPr>
      <w:r w:rsidRPr="00315BA8">
        <w:rPr>
          <w:rFonts w:ascii="Times New Roman" w:eastAsia="Times New Roman" w:hAnsi="Times New Roman" w:cs="Times New Roman"/>
          <w:b/>
          <w:caps/>
          <w:sz w:val="24"/>
          <w:szCs w:val="24"/>
        </w:rPr>
        <w:lastRenderedPageBreak/>
        <w:t>3 условия реализации УЧЕБНОЙ дисциплины</w:t>
      </w:r>
    </w:p>
    <w:p w:rsidR="00315BA8" w:rsidRPr="00315BA8" w:rsidRDefault="00315BA8" w:rsidP="00FA73A7">
      <w:pPr>
        <w:spacing w:after="0" w:line="240" w:lineRule="auto"/>
        <w:rPr>
          <w:rFonts w:ascii="Times New Roman" w:eastAsia="Times New Roman" w:hAnsi="Times New Roman" w:cs="Times New Roman"/>
          <w:sz w:val="24"/>
          <w:szCs w:val="24"/>
        </w:rPr>
      </w:pPr>
    </w:p>
    <w:p w:rsidR="00315BA8" w:rsidRPr="00315BA8" w:rsidRDefault="00315BA8" w:rsidP="00FA73A7">
      <w:pPr>
        <w:spacing w:after="0" w:line="240" w:lineRule="auto"/>
        <w:rPr>
          <w:rFonts w:ascii="Times New Roman" w:eastAsia="Times New Roman" w:hAnsi="Times New Roman" w:cs="Times New Roman"/>
          <w:b/>
          <w:bCs/>
          <w:sz w:val="24"/>
          <w:szCs w:val="24"/>
        </w:rPr>
      </w:pPr>
      <w:r w:rsidRPr="00315BA8">
        <w:rPr>
          <w:rFonts w:ascii="Times New Roman" w:eastAsia="Times New Roman" w:hAnsi="Times New Roman" w:cs="Times New Roman"/>
          <w:b/>
          <w:bCs/>
          <w:sz w:val="24"/>
          <w:szCs w:val="24"/>
        </w:rPr>
        <w:t>3.1 Материально-техническое обеспечение</w:t>
      </w:r>
    </w:p>
    <w:p w:rsidR="00AB66CF" w:rsidRPr="00853D40" w:rsidRDefault="00AB66CF" w:rsidP="00AB66CF">
      <w:pPr>
        <w:suppressAutoHyphens/>
        <w:spacing w:after="0" w:line="240" w:lineRule="auto"/>
        <w:ind w:firstLine="709"/>
        <w:jc w:val="both"/>
        <w:rPr>
          <w:rFonts w:ascii="Times New Roman" w:eastAsia="Times New Roman" w:hAnsi="Times New Roman" w:cs="Times New Roman"/>
          <w:color w:val="000000" w:themeColor="text1"/>
          <w:sz w:val="24"/>
        </w:rPr>
      </w:pPr>
      <w:r w:rsidRPr="00853D40">
        <w:rPr>
          <w:rFonts w:ascii="Times New Roman" w:eastAsia="Times New Roman" w:hAnsi="Times New Roman" w:cs="Times New Roman"/>
          <w:color w:val="000000" w:themeColor="text1"/>
          <w:sz w:val="24"/>
        </w:rPr>
        <w:t xml:space="preserve">Реализация программы требует наличия учебного кабинета </w:t>
      </w:r>
      <w:r w:rsidR="009B42FB" w:rsidRPr="00853D40">
        <w:rPr>
          <w:rFonts w:ascii="Times New Roman" w:eastAsia="Times New Roman" w:hAnsi="Times New Roman" w:cs="Times New Roman"/>
          <w:color w:val="000000" w:themeColor="text1"/>
          <w:sz w:val="24"/>
        </w:rPr>
        <w:t>смет и проектно-сметного дела</w:t>
      </w:r>
      <w:r w:rsidRPr="00853D40">
        <w:rPr>
          <w:rFonts w:ascii="Times New Roman" w:eastAsia="Times New Roman" w:hAnsi="Times New Roman" w:cs="Times New Roman"/>
          <w:color w:val="000000" w:themeColor="text1"/>
          <w:sz w:val="24"/>
        </w:rPr>
        <w:t>:</w:t>
      </w:r>
    </w:p>
    <w:p w:rsidR="00AB66CF" w:rsidRPr="00853D40" w:rsidRDefault="00AB66CF" w:rsidP="00AB66CF">
      <w:pPr>
        <w:tabs>
          <w:tab w:val="left" w:pos="709"/>
        </w:tabs>
        <w:spacing w:after="0" w:line="240" w:lineRule="auto"/>
        <w:ind w:firstLine="709"/>
        <w:jc w:val="both"/>
        <w:rPr>
          <w:rFonts w:ascii="Times New Roman" w:eastAsia="Times New Roman" w:hAnsi="Times New Roman" w:cs="Times New Roman"/>
          <w:color w:val="000000" w:themeColor="text1"/>
          <w:sz w:val="24"/>
        </w:rPr>
      </w:pPr>
      <w:r w:rsidRPr="00853D40">
        <w:rPr>
          <w:rFonts w:ascii="Times New Roman" w:eastAsia="Times New Roman" w:hAnsi="Times New Roman" w:cs="Times New Roman"/>
          <w:color w:val="000000" w:themeColor="text1"/>
          <w:sz w:val="24"/>
        </w:rPr>
        <w:t>Оборудование учебного кабинета:</w:t>
      </w:r>
    </w:p>
    <w:p w:rsidR="00AB66CF" w:rsidRPr="00853D40" w:rsidRDefault="00AB66CF" w:rsidP="00AB66CF">
      <w:pPr>
        <w:tabs>
          <w:tab w:val="left" w:pos="709"/>
        </w:tabs>
        <w:spacing w:after="0" w:line="240" w:lineRule="auto"/>
        <w:ind w:firstLine="709"/>
        <w:jc w:val="both"/>
        <w:rPr>
          <w:rFonts w:ascii="Times New Roman" w:eastAsia="Times New Roman" w:hAnsi="Times New Roman" w:cs="Times New Roman"/>
          <w:color w:val="000000" w:themeColor="text1"/>
          <w:sz w:val="24"/>
        </w:rPr>
      </w:pPr>
      <w:r w:rsidRPr="00853D40">
        <w:rPr>
          <w:rFonts w:ascii="Times New Roman" w:eastAsia="Times New Roman" w:hAnsi="Times New Roman" w:cs="Times New Roman"/>
          <w:color w:val="000000" w:themeColor="text1"/>
          <w:sz w:val="24"/>
        </w:rPr>
        <w:t xml:space="preserve"> -посадочные места по количеству обучающихся; </w:t>
      </w:r>
    </w:p>
    <w:p w:rsidR="00AB66CF" w:rsidRPr="00853D40" w:rsidRDefault="00AB66CF" w:rsidP="00AB66CF">
      <w:pPr>
        <w:tabs>
          <w:tab w:val="left" w:pos="709"/>
        </w:tabs>
        <w:spacing w:after="0" w:line="240" w:lineRule="auto"/>
        <w:ind w:firstLine="709"/>
        <w:jc w:val="both"/>
        <w:rPr>
          <w:rFonts w:ascii="Times New Roman" w:eastAsia="Times New Roman" w:hAnsi="Times New Roman" w:cs="Times New Roman"/>
          <w:color w:val="000000" w:themeColor="text1"/>
          <w:sz w:val="24"/>
        </w:rPr>
      </w:pPr>
      <w:r w:rsidRPr="00853D40">
        <w:rPr>
          <w:rFonts w:ascii="Times New Roman" w:eastAsia="Times New Roman" w:hAnsi="Times New Roman" w:cs="Times New Roman"/>
          <w:color w:val="000000" w:themeColor="text1"/>
          <w:sz w:val="24"/>
        </w:rPr>
        <w:t>-рабочее место преподавателя;</w:t>
      </w:r>
    </w:p>
    <w:p w:rsidR="00AB66CF" w:rsidRPr="00853D40" w:rsidRDefault="00AB66CF" w:rsidP="00AB66CF">
      <w:pPr>
        <w:tabs>
          <w:tab w:val="left" w:pos="709"/>
        </w:tabs>
        <w:spacing w:after="0" w:line="240" w:lineRule="auto"/>
        <w:ind w:firstLine="709"/>
        <w:jc w:val="both"/>
        <w:rPr>
          <w:rFonts w:ascii="Times New Roman" w:eastAsia="Times New Roman" w:hAnsi="Times New Roman" w:cs="Times New Roman"/>
          <w:color w:val="000000" w:themeColor="text1"/>
          <w:sz w:val="24"/>
        </w:rPr>
      </w:pPr>
      <w:r w:rsidRPr="00853D40">
        <w:rPr>
          <w:rFonts w:ascii="Times New Roman" w:eastAsia="Times New Roman" w:hAnsi="Times New Roman" w:cs="Times New Roman"/>
          <w:color w:val="000000" w:themeColor="text1"/>
          <w:sz w:val="24"/>
        </w:rPr>
        <w:t xml:space="preserve"> -доска магнитная; </w:t>
      </w:r>
    </w:p>
    <w:p w:rsidR="00AB66CF" w:rsidRPr="00853D40" w:rsidRDefault="00AB66CF" w:rsidP="00AB66CF">
      <w:pPr>
        <w:tabs>
          <w:tab w:val="left" w:pos="709"/>
        </w:tabs>
        <w:spacing w:after="0" w:line="240" w:lineRule="auto"/>
        <w:ind w:firstLine="709"/>
        <w:jc w:val="both"/>
        <w:rPr>
          <w:rFonts w:ascii="Times New Roman" w:eastAsia="Times New Roman" w:hAnsi="Times New Roman" w:cs="Times New Roman"/>
          <w:color w:val="000000" w:themeColor="text1"/>
          <w:sz w:val="24"/>
        </w:rPr>
      </w:pPr>
      <w:r w:rsidRPr="00853D40">
        <w:rPr>
          <w:rFonts w:ascii="Times New Roman" w:eastAsia="Times New Roman" w:hAnsi="Times New Roman" w:cs="Times New Roman"/>
          <w:color w:val="000000" w:themeColor="text1"/>
          <w:sz w:val="24"/>
        </w:rPr>
        <w:t xml:space="preserve">-мебель: стеллажи, полки, шкафы. </w:t>
      </w:r>
    </w:p>
    <w:p w:rsidR="00AB66CF" w:rsidRPr="00853D40" w:rsidRDefault="00AB66CF" w:rsidP="00AB66CF">
      <w:pPr>
        <w:tabs>
          <w:tab w:val="left" w:pos="709"/>
        </w:tabs>
        <w:spacing w:after="0" w:line="240" w:lineRule="auto"/>
        <w:ind w:firstLine="709"/>
        <w:jc w:val="both"/>
        <w:rPr>
          <w:rFonts w:ascii="Times New Roman" w:eastAsia="Times New Roman" w:hAnsi="Times New Roman" w:cs="Times New Roman"/>
          <w:color w:val="000000" w:themeColor="text1"/>
          <w:sz w:val="24"/>
        </w:rPr>
      </w:pPr>
      <w:r w:rsidRPr="00853D40">
        <w:rPr>
          <w:rFonts w:ascii="Times New Roman" w:eastAsia="Times New Roman" w:hAnsi="Times New Roman" w:cs="Times New Roman"/>
          <w:color w:val="000000" w:themeColor="text1"/>
          <w:sz w:val="24"/>
        </w:rPr>
        <w:t xml:space="preserve">Технические средства обучения: </w:t>
      </w:r>
    </w:p>
    <w:p w:rsidR="00AB66CF" w:rsidRPr="00853D40" w:rsidRDefault="00AB66CF" w:rsidP="00AB66CF">
      <w:pPr>
        <w:tabs>
          <w:tab w:val="left" w:pos="709"/>
        </w:tabs>
        <w:spacing w:after="0" w:line="240" w:lineRule="auto"/>
        <w:ind w:firstLine="709"/>
        <w:jc w:val="both"/>
        <w:rPr>
          <w:rFonts w:ascii="Times New Roman" w:eastAsia="Times New Roman" w:hAnsi="Times New Roman" w:cs="Times New Roman"/>
          <w:color w:val="000000" w:themeColor="text1"/>
          <w:sz w:val="24"/>
        </w:rPr>
      </w:pPr>
      <w:r w:rsidRPr="00853D40">
        <w:rPr>
          <w:rFonts w:ascii="Times New Roman" w:eastAsia="Times New Roman" w:hAnsi="Times New Roman" w:cs="Times New Roman"/>
          <w:color w:val="000000" w:themeColor="text1"/>
          <w:sz w:val="24"/>
        </w:rPr>
        <w:t xml:space="preserve">-персональный компьютер (ПК); </w:t>
      </w:r>
    </w:p>
    <w:p w:rsidR="00AB66CF" w:rsidRPr="00853D40" w:rsidRDefault="00AB66CF" w:rsidP="00AB66CF">
      <w:pPr>
        <w:tabs>
          <w:tab w:val="left" w:pos="709"/>
        </w:tabs>
        <w:spacing w:after="0" w:line="240" w:lineRule="auto"/>
        <w:ind w:firstLine="709"/>
        <w:jc w:val="both"/>
        <w:rPr>
          <w:rFonts w:ascii="Times New Roman" w:eastAsia="Times New Roman" w:hAnsi="Times New Roman" w:cs="Times New Roman"/>
          <w:color w:val="000000" w:themeColor="text1"/>
          <w:sz w:val="24"/>
        </w:rPr>
      </w:pPr>
      <w:r w:rsidRPr="00853D40">
        <w:rPr>
          <w:rFonts w:ascii="Times New Roman" w:eastAsia="Times New Roman" w:hAnsi="Times New Roman" w:cs="Times New Roman"/>
          <w:color w:val="000000" w:themeColor="text1"/>
          <w:sz w:val="24"/>
        </w:rPr>
        <w:t xml:space="preserve">-мультимедиа; </w:t>
      </w:r>
    </w:p>
    <w:p w:rsidR="00AB66CF" w:rsidRPr="00853D40" w:rsidRDefault="00AB66CF" w:rsidP="00AB66CF">
      <w:pPr>
        <w:tabs>
          <w:tab w:val="left" w:pos="709"/>
        </w:tabs>
        <w:spacing w:after="0" w:line="240" w:lineRule="auto"/>
        <w:ind w:firstLine="709"/>
        <w:jc w:val="both"/>
        <w:rPr>
          <w:rFonts w:ascii="Times New Roman" w:eastAsia="Times New Roman" w:hAnsi="Times New Roman" w:cs="Times New Roman"/>
          <w:color w:val="000000" w:themeColor="text1"/>
          <w:sz w:val="24"/>
        </w:rPr>
      </w:pPr>
      <w:r w:rsidRPr="00853D40">
        <w:rPr>
          <w:rFonts w:ascii="Times New Roman" w:eastAsia="Times New Roman" w:hAnsi="Times New Roman" w:cs="Times New Roman"/>
          <w:color w:val="000000" w:themeColor="text1"/>
          <w:sz w:val="24"/>
        </w:rPr>
        <w:t xml:space="preserve">-видеопроектор; </w:t>
      </w:r>
    </w:p>
    <w:p w:rsidR="00AB66CF" w:rsidRPr="00853D40" w:rsidRDefault="00AB66CF" w:rsidP="00AB66CF">
      <w:pPr>
        <w:tabs>
          <w:tab w:val="left" w:pos="709"/>
        </w:tabs>
        <w:spacing w:after="0" w:line="240" w:lineRule="auto"/>
        <w:ind w:firstLine="709"/>
        <w:jc w:val="both"/>
        <w:rPr>
          <w:rFonts w:ascii="Times New Roman" w:eastAsia="Times New Roman" w:hAnsi="Times New Roman" w:cs="Times New Roman"/>
          <w:b/>
          <w:color w:val="000000" w:themeColor="text1"/>
          <w:sz w:val="24"/>
        </w:rPr>
      </w:pPr>
      <w:r w:rsidRPr="00853D40">
        <w:rPr>
          <w:rFonts w:ascii="Times New Roman" w:eastAsia="Times New Roman" w:hAnsi="Times New Roman" w:cs="Times New Roman"/>
          <w:color w:val="000000" w:themeColor="text1"/>
          <w:sz w:val="24"/>
        </w:rPr>
        <w:t>-экран</w:t>
      </w:r>
    </w:p>
    <w:p w:rsidR="00AB66CF" w:rsidRPr="00AB66CF" w:rsidRDefault="00AB66CF" w:rsidP="00FA73A7">
      <w:pPr>
        <w:spacing w:after="0" w:line="240" w:lineRule="auto"/>
        <w:rPr>
          <w:rFonts w:ascii="Times New Roman" w:eastAsia="Times New Roman" w:hAnsi="Times New Roman" w:cs="Times New Roman"/>
          <w:bCs/>
          <w:sz w:val="24"/>
          <w:szCs w:val="24"/>
        </w:rPr>
      </w:pPr>
    </w:p>
    <w:p w:rsidR="00315BA8" w:rsidRPr="00315BA8" w:rsidRDefault="00315BA8" w:rsidP="00FA73A7">
      <w:pPr>
        <w:spacing w:after="0" w:line="240" w:lineRule="auto"/>
        <w:rPr>
          <w:rFonts w:ascii="Times New Roman" w:eastAsia="Times New Roman" w:hAnsi="Times New Roman" w:cs="Times New Roman"/>
          <w:b/>
          <w:sz w:val="24"/>
          <w:szCs w:val="24"/>
        </w:rPr>
      </w:pPr>
      <w:r w:rsidRPr="00315BA8">
        <w:rPr>
          <w:rFonts w:ascii="Times New Roman" w:eastAsia="Times New Roman" w:hAnsi="Times New Roman" w:cs="Times New Roman"/>
          <w:b/>
          <w:sz w:val="24"/>
          <w:szCs w:val="24"/>
        </w:rPr>
        <w:t>3.2 Информационное обеспечение обучения.</w:t>
      </w:r>
    </w:p>
    <w:p w:rsidR="00315BA8" w:rsidRPr="00315BA8" w:rsidRDefault="00315BA8" w:rsidP="00FA73A7">
      <w:pPr>
        <w:spacing w:after="0" w:line="240" w:lineRule="auto"/>
        <w:jc w:val="both"/>
        <w:rPr>
          <w:rFonts w:ascii="Times New Roman" w:eastAsia="Times New Roman" w:hAnsi="Times New Roman" w:cs="Times New Roman"/>
          <w:b/>
          <w:bCs/>
          <w:i/>
          <w:sz w:val="24"/>
          <w:szCs w:val="24"/>
        </w:rPr>
      </w:pPr>
      <w:r w:rsidRPr="00315BA8">
        <w:rPr>
          <w:rFonts w:ascii="Times New Roman" w:eastAsia="Times New Roman" w:hAnsi="Times New Roman" w:cs="Times New Roman"/>
          <w:b/>
          <w:bCs/>
          <w:i/>
          <w:sz w:val="24"/>
          <w:szCs w:val="24"/>
        </w:rPr>
        <w:t>Перечень используемых учебных изданий, Интернет-ресурсов, дополнительной литературы</w:t>
      </w:r>
    </w:p>
    <w:p w:rsidR="00315BA8" w:rsidRPr="00C67806" w:rsidRDefault="00315BA8" w:rsidP="00EA3CFB">
      <w:pPr>
        <w:spacing w:after="0" w:line="240" w:lineRule="auto"/>
        <w:jc w:val="both"/>
        <w:rPr>
          <w:rFonts w:ascii="Times New Roman" w:eastAsia="Times New Roman" w:hAnsi="Times New Roman" w:cs="Times New Roman"/>
          <w:b/>
          <w:bCs/>
          <w:sz w:val="24"/>
          <w:szCs w:val="24"/>
        </w:rPr>
      </w:pPr>
      <w:r w:rsidRPr="00C67806">
        <w:rPr>
          <w:rFonts w:ascii="Times New Roman" w:eastAsia="Times New Roman" w:hAnsi="Times New Roman" w:cs="Times New Roman"/>
          <w:b/>
          <w:bCs/>
          <w:sz w:val="24"/>
          <w:szCs w:val="24"/>
        </w:rPr>
        <w:t>Основные источники (печатные издания):</w:t>
      </w:r>
    </w:p>
    <w:p w:rsidR="00EA3CFB" w:rsidRPr="00EA3CFB" w:rsidRDefault="00EA3CFB" w:rsidP="00EA3CFB">
      <w:pPr>
        <w:pStyle w:val="a9"/>
        <w:numPr>
          <w:ilvl w:val="0"/>
          <w:numId w:val="4"/>
        </w:numPr>
        <w:spacing w:after="0" w:line="240" w:lineRule="auto"/>
        <w:ind w:left="340" w:hanging="340"/>
        <w:jc w:val="both"/>
        <w:rPr>
          <w:rFonts w:ascii="Times New Roman" w:eastAsia="Times New Roman" w:hAnsi="Times New Roman" w:cs="Times New Roman"/>
          <w:bCs/>
          <w:sz w:val="24"/>
          <w:szCs w:val="24"/>
        </w:rPr>
      </w:pPr>
      <w:r w:rsidRPr="00EA3CFB">
        <w:rPr>
          <w:rFonts w:ascii="Times New Roman" w:eastAsia="Times New Roman" w:hAnsi="Times New Roman" w:cs="Times New Roman"/>
          <w:bCs/>
          <w:sz w:val="24"/>
          <w:szCs w:val="24"/>
        </w:rPr>
        <w:t>Либерман, И. А. Техническое нормирование, оплата труда и проектно-сметное дело в строительстве: учебник / И.А. Либерман. — Москва: ИНФРА-М, 2022. — 400 с. — (Среднее профессиональное образование).</w:t>
      </w:r>
    </w:p>
    <w:p w:rsidR="00EA3CFB" w:rsidRPr="00EA3CFB" w:rsidRDefault="00EA3CFB" w:rsidP="00EA3CFB">
      <w:pPr>
        <w:pStyle w:val="a9"/>
        <w:numPr>
          <w:ilvl w:val="0"/>
          <w:numId w:val="4"/>
        </w:numPr>
        <w:spacing w:after="0" w:line="240" w:lineRule="auto"/>
        <w:ind w:left="340" w:hanging="340"/>
        <w:jc w:val="both"/>
        <w:rPr>
          <w:rFonts w:ascii="Times New Roman" w:eastAsia="Times New Roman" w:hAnsi="Times New Roman" w:cs="Times New Roman"/>
          <w:bCs/>
          <w:sz w:val="24"/>
          <w:szCs w:val="24"/>
        </w:rPr>
      </w:pPr>
      <w:r w:rsidRPr="00EA3CFB">
        <w:rPr>
          <w:rFonts w:ascii="Times New Roman" w:eastAsia="Times New Roman" w:hAnsi="Times New Roman" w:cs="Times New Roman"/>
          <w:bCs/>
          <w:sz w:val="24"/>
          <w:szCs w:val="24"/>
        </w:rPr>
        <w:t>Гаврилов, Д. А. Проектно-сметное дело: учебное пособие / Д.А. Гаврилов. — Москва: ИНФРА-М, 2021. — 352 с. — (Среднее профессиональное образование).</w:t>
      </w:r>
    </w:p>
    <w:p w:rsidR="00EA3CFB" w:rsidRPr="00EA3CFB" w:rsidRDefault="00EA3CFB" w:rsidP="00EA3CFB">
      <w:pPr>
        <w:pStyle w:val="a9"/>
        <w:numPr>
          <w:ilvl w:val="0"/>
          <w:numId w:val="4"/>
        </w:numPr>
        <w:spacing w:after="0" w:line="240" w:lineRule="auto"/>
        <w:ind w:left="340" w:hanging="340"/>
        <w:jc w:val="both"/>
        <w:rPr>
          <w:rFonts w:ascii="Times New Roman" w:eastAsia="Times New Roman" w:hAnsi="Times New Roman" w:cs="Times New Roman"/>
          <w:bCs/>
          <w:sz w:val="24"/>
          <w:szCs w:val="24"/>
        </w:rPr>
      </w:pPr>
      <w:r w:rsidRPr="00EA3CFB">
        <w:rPr>
          <w:rFonts w:ascii="Times New Roman" w:eastAsia="Times New Roman" w:hAnsi="Times New Roman" w:cs="Times New Roman"/>
          <w:bCs/>
          <w:sz w:val="24"/>
          <w:szCs w:val="24"/>
        </w:rPr>
        <w:t>Родевальд, Я. А. Нормирование труда и сметы: учебное пособие / Я. А. Родевальд. - Минск: РИПО, 2019. - 206 с.</w:t>
      </w:r>
    </w:p>
    <w:p w:rsidR="00EA3CFB" w:rsidRDefault="00EA3CFB" w:rsidP="00FA73A7">
      <w:pPr>
        <w:spacing w:after="0" w:line="240" w:lineRule="auto"/>
        <w:rPr>
          <w:rFonts w:ascii="Times New Roman" w:eastAsia="Times New Roman" w:hAnsi="Times New Roman" w:cs="Times New Roman"/>
          <w:bCs/>
          <w:sz w:val="24"/>
          <w:szCs w:val="24"/>
        </w:rPr>
      </w:pPr>
    </w:p>
    <w:p w:rsidR="00EA3CFB" w:rsidRPr="00C67806" w:rsidRDefault="00EA3CFB" w:rsidP="00EA3CFB">
      <w:pPr>
        <w:spacing w:after="0" w:line="240" w:lineRule="auto"/>
        <w:rPr>
          <w:rFonts w:ascii="Times New Roman" w:eastAsia="Times New Roman" w:hAnsi="Times New Roman" w:cs="Times New Roman"/>
          <w:b/>
          <w:bCs/>
          <w:sz w:val="24"/>
          <w:szCs w:val="24"/>
        </w:rPr>
      </w:pPr>
      <w:r w:rsidRPr="00C67806">
        <w:rPr>
          <w:rFonts w:ascii="Times New Roman" w:eastAsia="Times New Roman" w:hAnsi="Times New Roman" w:cs="Times New Roman"/>
          <w:b/>
          <w:bCs/>
          <w:sz w:val="24"/>
          <w:szCs w:val="24"/>
        </w:rPr>
        <w:t>Дополнительные источники (печатные издания):</w:t>
      </w:r>
    </w:p>
    <w:p w:rsidR="00C67806" w:rsidRDefault="00C67806" w:rsidP="00C67806">
      <w:pPr>
        <w:pStyle w:val="a9"/>
        <w:numPr>
          <w:ilvl w:val="0"/>
          <w:numId w:val="5"/>
        </w:numPr>
        <w:spacing w:after="0" w:line="240" w:lineRule="auto"/>
        <w:ind w:left="340" w:hanging="340"/>
        <w:jc w:val="both"/>
        <w:rPr>
          <w:rFonts w:ascii="Times New Roman" w:eastAsia="Times New Roman" w:hAnsi="Times New Roman" w:cs="Times New Roman"/>
          <w:bCs/>
          <w:sz w:val="24"/>
          <w:szCs w:val="24"/>
        </w:rPr>
      </w:pPr>
      <w:r w:rsidRPr="00C67806">
        <w:rPr>
          <w:rFonts w:ascii="Times New Roman" w:eastAsia="Times New Roman" w:hAnsi="Times New Roman" w:cs="Times New Roman"/>
          <w:bCs/>
          <w:sz w:val="24"/>
          <w:szCs w:val="24"/>
        </w:rPr>
        <w:t>"Трудовой кодекс Российской Федерации" (ТК РФ) от 30.12.2001 N 197-ФЗ (последняя редакция) / КонсультантПлюс (consultant.ru)</w:t>
      </w:r>
    </w:p>
    <w:p w:rsidR="00C67806" w:rsidRPr="00C67806" w:rsidRDefault="00C67806" w:rsidP="00C67806">
      <w:pPr>
        <w:pStyle w:val="a9"/>
        <w:numPr>
          <w:ilvl w:val="0"/>
          <w:numId w:val="5"/>
        </w:numPr>
        <w:spacing w:after="0" w:line="240" w:lineRule="auto"/>
        <w:ind w:left="340" w:hanging="340"/>
        <w:jc w:val="both"/>
        <w:rPr>
          <w:rFonts w:ascii="Times New Roman" w:eastAsia="Times New Roman" w:hAnsi="Times New Roman" w:cs="Times New Roman"/>
          <w:bCs/>
          <w:sz w:val="24"/>
          <w:szCs w:val="24"/>
        </w:rPr>
      </w:pPr>
      <w:r w:rsidRPr="00C67806">
        <w:rPr>
          <w:rFonts w:ascii="Times New Roman" w:eastAsia="Times New Roman" w:hAnsi="Times New Roman" w:cs="Times New Roman"/>
          <w:bCs/>
          <w:sz w:val="24"/>
          <w:szCs w:val="24"/>
        </w:rPr>
        <w:t>"Градостроительный кодекс Российской Федерации" от 29.12.2004 N 190-ФЗ (ред. от 02.07.2021) (с изм. и доп., вступ. в силу с 01.09.2021) / КонсультантПлюс (consultant.ru)</w:t>
      </w:r>
    </w:p>
    <w:p w:rsidR="00C67806" w:rsidRDefault="00C67806" w:rsidP="00C67806">
      <w:pPr>
        <w:pStyle w:val="a9"/>
        <w:numPr>
          <w:ilvl w:val="0"/>
          <w:numId w:val="5"/>
        </w:numPr>
        <w:spacing w:after="0" w:line="240" w:lineRule="auto"/>
        <w:ind w:left="340" w:hanging="340"/>
        <w:jc w:val="both"/>
        <w:rPr>
          <w:rFonts w:ascii="Times New Roman" w:eastAsia="Times New Roman" w:hAnsi="Times New Roman" w:cs="Times New Roman"/>
          <w:bCs/>
          <w:sz w:val="24"/>
          <w:szCs w:val="24"/>
        </w:rPr>
      </w:pPr>
      <w:r w:rsidRPr="00C67806">
        <w:rPr>
          <w:rFonts w:ascii="Times New Roman" w:eastAsia="Times New Roman" w:hAnsi="Times New Roman" w:cs="Times New Roman"/>
          <w:bCs/>
          <w:caps/>
          <w:sz w:val="24"/>
          <w:szCs w:val="24"/>
        </w:rPr>
        <w:t>б</w:t>
      </w:r>
      <w:r w:rsidRPr="00C67806">
        <w:rPr>
          <w:rFonts w:ascii="Times New Roman" w:eastAsia="Times New Roman" w:hAnsi="Times New Roman" w:cs="Times New Roman"/>
          <w:bCs/>
          <w:sz w:val="24"/>
          <w:szCs w:val="24"/>
        </w:rPr>
        <w:t>ычин, В. Б. Нормирование труда: учебник / В. Б. Бычин, С. В. Малинин, Е. В. Новикова. — Москва: ИНФРА-М, 2020. — 348 с.</w:t>
      </w:r>
    </w:p>
    <w:p w:rsidR="00C67806" w:rsidRPr="00C67806" w:rsidRDefault="00C67806" w:rsidP="00C67806">
      <w:pPr>
        <w:pStyle w:val="a9"/>
        <w:numPr>
          <w:ilvl w:val="0"/>
          <w:numId w:val="5"/>
        </w:numPr>
        <w:spacing w:after="0" w:line="240" w:lineRule="auto"/>
        <w:ind w:left="340" w:hanging="340"/>
        <w:jc w:val="both"/>
        <w:rPr>
          <w:rFonts w:ascii="Times New Roman" w:eastAsia="Times New Roman" w:hAnsi="Times New Roman" w:cs="Times New Roman"/>
          <w:bCs/>
          <w:sz w:val="24"/>
          <w:szCs w:val="24"/>
        </w:rPr>
      </w:pPr>
      <w:r w:rsidRPr="00C67806">
        <w:rPr>
          <w:rFonts w:ascii="Times New Roman" w:eastAsia="Times New Roman" w:hAnsi="Times New Roman" w:cs="Times New Roman"/>
          <w:bCs/>
          <w:sz w:val="24"/>
          <w:szCs w:val="24"/>
        </w:rPr>
        <w:t>Бухалков, М.И. Организация и нормирование труда: Учебник / М.И. Бухалков. - М.: Инфра-М, 2017. - 388 c.</w:t>
      </w:r>
    </w:p>
    <w:p w:rsidR="00C67806" w:rsidRDefault="00EA3CFB" w:rsidP="00C67806">
      <w:pPr>
        <w:pStyle w:val="a9"/>
        <w:numPr>
          <w:ilvl w:val="0"/>
          <w:numId w:val="5"/>
        </w:numPr>
        <w:spacing w:after="0" w:line="240" w:lineRule="auto"/>
        <w:ind w:left="340" w:hanging="340"/>
        <w:jc w:val="both"/>
        <w:rPr>
          <w:rFonts w:ascii="Times New Roman" w:eastAsia="Times New Roman" w:hAnsi="Times New Roman" w:cs="Times New Roman"/>
          <w:bCs/>
          <w:sz w:val="24"/>
          <w:szCs w:val="24"/>
        </w:rPr>
      </w:pPr>
      <w:r w:rsidRPr="00EA3CFB">
        <w:rPr>
          <w:rFonts w:ascii="Times New Roman" w:eastAsia="Times New Roman" w:hAnsi="Times New Roman" w:cs="Times New Roman"/>
          <w:bCs/>
          <w:sz w:val="24"/>
          <w:szCs w:val="24"/>
        </w:rPr>
        <w:t>Воеводина, Е.И., Бурыкин, А.Д. Аналитический метод нормирования труда / Вестник научных конференций. 2019. № 10-5 (14). С. 35-37.    </w:t>
      </w:r>
    </w:p>
    <w:p w:rsidR="00C67806" w:rsidRDefault="00C67806" w:rsidP="00C67806">
      <w:pPr>
        <w:pStyle w:val="a9"/>
        <w:numPr>
          <w:ilvl w:val="0"/>
          <w:numId w:val="5"/>
        </w:numPr>
        <w:spacing w:after="0" w:line="240" w:lineRule="auto"/>
        <w:ind w:left="340" w:hanging="340"/>
        <w:jc w:val="both"/>
        <w:rPr>
          <w:rFonts w:ascii="Times New Roman" w:eastAsia="Times New Roman" w:hAnsi="Times New Roman" w:cs="Times New Roman"/>
          <w:bCs/>
          <w:sz w:val="24"/>
          <w:szCs w:val="24"/>
        </w:rPr>
      </w:pPr>
      <w:r w:rsidRPr="00C67806">
        <w:rPr>
          <w:rFonts w:ascii="Times New Roman" w:eastAsia="Times New Roman" w:hAnsi="Times New Roman" w:cs="Times New Roman"/>
          <w:bCs/>
          <w:sz w:val="24"/>
          <w:szCs w:val="24"/>
        </w:rPr>
        <w:t>Генкин, Б.М. Организация, нормирование и оплата труда на</w:t>
      </w:r>
      <w:r w:rsidR="000E1F55">
        <w:rPr>
          <w:rFonts w:ascii="Times New Roman" w:eastAsia="Times New Roman" w:hAnsi="Times New Roman" w:cs="Times New Roman"/>
          <w:bCs/>
          <w:sz w:val="24"/>
          <w:szCs w:val="24"/>
        </w:rPr>
        <w:t xml:space="preserve"> предприятии</w:t>
      </w:r>
      <w:r w:rsidRPr="00C67806">
        <w:rPr>
          <w:rFonts w:ascii="Times New Roman" w:eastAsia="Times New Roman" w:hAnsi="Times New Roman" w:cs="Times New Roman"/>
          <w:bCs/>
          <w:sz w:val="24"/>
          <w:szCs w:val="24"/>
        </w:rPr>
        <w:t>: Уч. / Б.М. Генкин. - М.: Норма, 2016. - 352 c.</w:t>
      </w:r>
    </w:p>
    <w:p w:rsidR="00C67806" w:rsidRDefault="00EA3CFB" w:rsidP="00C67806">
      <w:pPr>
        <w:pStyle w:val="a9"/>
        <w:numPr>
          <w:ilvl w:val="0"/>
          <w:numId w:val="5"/>
        </w:numPr>
        <w:spacing w:after="0" w:line="240" w:lineRule="auto"/>
        <w:ind w:left="340" w:hanging="340"/>
        <w:jc w:val="both"/>
        <w:rPr>
          <w:rFonts w:ascii="Times New Roman" w:eastAsia="Times New Roman" w:hAnsi="Times New Roman" w:cs="Times New Roman"/>
          <w:bCs/>
          <w:sz w:val="24"/>
          <w:szCs w:val="24"/>
        </w:rPr>
      </w:pPr>
      <w:r w:rsidRPr="00EA3CFB">
        <w:rPr>
          <w:rFonts w:ascii="Times New Roman" w:eastAsia="Times New Roman" w:hAnsi="Times New Roman" w:cs="Times New Roman"/>
          <w:bCs/>
          <w:sz w:val="24"/>
          <w:szCs w:val="24"/>
        </w:rPr>
        <w:t xml:space="preserve">Жулавская, А. Е. Благоприятные условия труда как составляющие организации труда современного предприятия // Молодой ученый. — 2019. — №11. — С. 740-742. </w:t>
      </w:r>
    </w:p>
    <w:p w:rsidR="00C67806" w:rsidRDefault="00EA3CFB" w:rsidP="00C67806">
      <w:pPr>
        <w:pStyle w:val="a9"/>
        <w:numPr>
          <w:ilvl w:val="0"/>
          <w:numId w:val="5"/>
        </w:numPr>
        <w:spacing w:after="0" w:line="240" w:lineRule="auto"/>
        <w:ind w:left="340" w:hanging="340"/>
        <w:jc w:val="both"/>
        <w:rPr>
          <w:rFonts w:ascii="Times New Roman" w:eastAsia="Times New Roman" w:hAnsi="Times New Roman" w:cs="Times New Roman"/>
          <w:bCs/>
          <w:sz w:val="24"/>
          <w:szCs w:val="24"/>
        </w:rPr>
      </w:pPr>
      <w:r w:rsidRPr="00EA3CFB">
        <w:rPr>
          <w:rFonts w:ascii="Times New Roman" w:eastAsia="Times New Roman" w:hAnsi="Times New Roman" w:cs="Times New Roman"/>
          <w:bCs/>
          <w:sz w:val="24"/>
          <w:szCs w:val="24"/>
        </w:rPr>
        <w:t xml:space="preserve">Захаров, А.Д. Перспективные подходы к нормированию труда управленческого персонала / Вестник Университета (Государственный университет управления). 2018. № 22. С. 31-34. </w:t>
      </w:r>
    </w:p>
    <w:p w:rsidR="00C67806" w:rsidRDefault="00EA3CFB" w:rsidP="00C67806">
      <w:pPr>
        <w:pStyle w:val="a9"/>
        <w:numPr>
          <w:ilvl w:val="0"/>
          <w:numId w:val="5"/>
        </w:numPr>
        <w:spacing w:after="0" w:line="240" w:lineRule="auto"/>
        <w:ind w:left="340" w:hanging="340"/>
        <w:jc w:val="both"/>
        <w:rPr>
          <w:rFonts w:ascii="Times New Roman" w:eastAsia="Times New Roman" w:hAnsi="Times New Roman" w:cs="Times New Roman"/>
          <w:bCs/>
          <w:sz w:val="24"/>
          <w:szCs w:val="24"/>
        </w:rPr>
      </w:pPr>
      <w:r w:rsidRPr="00EA3CFB">
        <w:rPr>
          <w:rFonts w:ascii="Times New Roman" w:eastAsia="Times New Roman" w:hAnsi="Times New Roman" w:cs="Times New Roman"/>
          <w:bCs/>
          <w:sz w:val="24"/>
          <w:szCs w:val="24"/>
        </w:rPr>
        <w:t xml:space="preserve">Зензера, С. А. Проблемы организации, мотивации и нормирования труда на российских предприятиях // Молодой ученый. — 2018. — №10. — С. 669-672. </w:t>
      </w:r>
    </w:p>
    <w:p w:rsidR="00C67806" w:rsidRDefault="00EA3CFB" w:rsidP="00C67806">
      <w:pPr>
        <w:pStyle w:val="a9"/>
        <w:numPr>
          <w:ilvl w:val="0"/>
          <w:numId w:val="5"/>
        </w:numPr>
        <w:spacing w:after="0" w:line="240" w:lineRule="auto"/>
        <w:ind w:left="340" w:hanging="340"/>
        <w:jc w:val="both"/>
        <w:rPr>
          <w:rFonts w:ascii="Times New Roman" w:eastAsia="Times New Roman" w:hAnsi="Times New Roman" w:cs="Times New Roman"/>
          <w:bCs/>
          <w:sz w:val="24"/>
          <w:szCs w:val="24"/>
        </w:rPr>
      </w:pPr>
      <w:r w:rsidRPr="00EA3CFB">
        <w:rPr>
          <w:rFonts w:ascii="Times New Roman" w:eastAsia="Times New Roman" w:hAnsi="Times New Roman" w:cs="Times New Roman"/>
          <w:bCs/>
          <w:sz w:val="24"/>
          <w:szCs w:val="24"/>
        </w:rPr>
        <w:t xml:space="preserve">Кадаев, С.Б. Нормирование труда в современных условиях / Век качества. 2019. № 1. С. 28-29. </w:t>
      </w:r>
    </w:p>
    <w:p w:rsidR="00C67806" w:rsidRDefault="00EA3CFB" w:rsidP="00C67806">
      <w:pPr>
        <w:pStyle w:val="a9"/>
        <w:numPr>
          <w:ilvl w:val="0"/>
          <w:numId w:val="5"/>
        </w:numPr>
        <w:spacing w:after="0" w:line="240" w:lineRule="auto"/>
        <w:ind w:left="340" w:hanging="340"/>
        <w:jc w:val="both"/>
        <w:rPr>
          <w:rFonts w:ascii="Times New Roman" w:eastAsia="Times New Roman" w:hAnsi="Times New Roman" w:cs="Times New Roman"/>
          <w:bCs/>
          <w:sz w:val="24"/>
          <w:szCs w:val="24"/>
        </w:rPr>
      </w:pPr>
      <w:r w:rsidRPr="00EA3CFB">
        <w:rPr>
          <w:rFonts w:ascii="Times New Roman" w:eastAsia="Times New Roman" w:hAnsi="Times New Roman" w:cs="Times New Roman"/>
          <w:bCs/>
          <w:sz w:val="24"/>
          <w:szCs w:val="24"/>
        </w:rPr>
        <w:t xml:space="preserve">Казанцева, А.К. Нормирование труда как способ оптимизации затрат на персонал / Экономика, социология и право. 2019. № 1. С. 30-32. </w:t>
      </w:r>
    </w:p>
    <w:p w:rsidR="00C67806" w:rsidRDefault="00EA3CFB" w:rsidP="00C67806">
      <w:pPr>
        <w:pStyle w:val="a9"/>
        <w:numPr>
          <w:ilvl w:val="0"/>
          <w:numId w:val="5"/>
        </w:numPr>
        <w:spacing w:after="0" w:line="240" w:lineRule="auto"/>
        <w:ind w:left="340" w:hanging="340"/>
        <w:jc w:val="both"/>
        <w:rPr>
          <w:rFonts w:ascii="Times New Roman" w:eastAsia="Times New Roman" w:hAnsi="Times New Roman" w:cs="Times New Roman"/>
          <w:bCs/>
          <w:sz w:val="24"/>
          <w:szCs w:val="24"/>
        </w:rPr>
      </w:pPr>
      <w:r w:rsidRPr="00EA3CFB">
        <w:rPr>
          <w:rFonts w:ascii="Times New Roman" w:eastAsia="Times New Roman" w:hAnsi="Times New Roman" w:cs="Times New Roman"/>
          <w:bCs/>
          <w:sz w:val="24"/>
          <w:szCs w:val="24"/>
        </w:rPr>
        <w:lastRenderedPageBreak/>
        <w:t xml:space="preserve">Ким, К. А. Система нормирования труда в ООО «Дилан-Маркет», г. Владивосток // Молодой ученый. — 2018. — №12. — С. 1277-1280. </w:t>
      </w:r>
    </w:p>
    <w:p w:rsidR="00C67806" w:rsidRDefault="00EA3CFB" w:rsidP="00C67806">
      <w:pPr>
        <w:pStyle w:val="a9"/>
        <w:numPr>
          <w:ilvl w:val="0"/>
          <w:numId w:val="5"/>
        </w:numPr>
        <w:spacing w:after="0" w:line="240" w:lineRule="auto"/>
        <w:ind w:left="340" w:hanging="340"/>
        <w:jc w:val="both"/>
        <w:rPr>
          <w:rFonts w:ascii="Times New Roman" w:eastAsia="Times New Roman" w:hAnsi="Times New Roman" w:cs="Times New Roman"/>
          <w:bCs/>
          <w:sz w:val="24"/>
          <w:szCs w:val="24"/>
        </w:rPr>
      </w:pPr>
      <w:r w:rsidRPr="00EA3CFB">
        <w:rPr>
          <w:rFonts w:ascii="Times New Roman" w:eastAsia="Times New Roman" w:hAnsi="Times New Roman" w:cs="Times New Roman"/>
          <w:bCs/>
          <w:sz w:val="24"/>
          <w:szCs w:val="24"/>
        </w:rPr>
        <w:t xml:space="preserve">Конюкова, Н. И. Регламентация и нормирование </w:t>
      </w:r>
      <w:r w:rsidR="000E1F55" w:rsidRPr="00EA3CFB">
        <w:rPr>
          <w:rFonts w:ascii="Times New Roman" w:eastAsia="Times New Roman" w:hAnsi="Times New Roman" w:cs="Times New Roman"/>
          <w:bCs/>
          <w:sz w:val="24"/>
          <w:szCs w:val="24"/>
        </w:rPr>
        <w:t>труда:</w:t>
      </w:r>
      <w:r w:rsidRPr="00EA3CFB">
        <w:rPr>
          <w:rFonts w:ascii="Times New Roman" w:eastAsia="Times New Roman" w:hAnsi="Times New Roman" w:cs="Times New Roman"/>
          <w:bCs/>
          <w:sz w:val="24"/>
          <w:szCs w:val="24"/>
        </w:rPr>
        <w:t xml:space="preserve"> учеб. пособие / Н. И. Конюкова, А. Е. Бойко; РАНХиГС, Сиб. ин-т упр. — Новосибирск: Изд-во СибАГС, 2017. — 158 с. </w:t>
      </w:r>
    </w:p>
    <w:p w:rsidR="00C67806" w:rsidRDefault="00EA3CFB" w:rsidP="00C67806">
      <w:pPr>
        <w:pStyle w:val="a9"/>
        <w:numPr>
          <w:ilvl w:val="0"/>
          <w:numId w:val="5"/>
        </w:numPr>
        <w:spacing w:after="0" w:line="240" w:lineRule="auto"/>
        <w:ind w:left="340" w:hanging="340"/>
        <w:jc w:val="both"/>
        <w:rPr>
          <w:rFonts w:ascii="Times New Roman" w:eastAsia="Times New Roman" w:hAnsi="Times New Roman" w:cs="Times New Roman"/>
          <w:bCs/>
          <w:sz w:val="24"/>
          <w:szCs w:val="24"/>
        </w:rPr>
      </w:pPr>
      <w:r w:rsidRPr="00EA3CFB">
        <w:rPr>
          <w:rFonts w:ascii="Times New Roman" w:eastAsia="Times New Roman" w:hAnsi="Times New Roman" w:cs="Times New Roman"/>
          <w:bCs/>
          <w:sz w:val="24"/>
          <w:szCs w:val="24"/>
        </w:rPr>
        <w:t xml:space="preserve">Косенко, Т.Г. Факторы совершенствования организации труда на предприятии / Вестник Калужского университета. 2019. № 3 (32). С. 58-61. </w:t>
      </w:r>
    </w:p>
    <w:p w:rsidR="00C67806" w:rsidRDefault="00EA3CFB" w:rsidP="00C67806">
      <w:pPr>
        <w:pStyle w:val="a9"/>
        <w:numPr>
          <w:ilvl w:val="0"/>
          <w:numId w:val="5"/>
        </w:numPr>
        <w:spacing w:after="0" w:line="240" w:lineRule="auto"/>
        <w:ind w:left="340" w:hanging="340"/>
        <w:jc w:val="both"/>
        <w:rPr>
          <w:rFonts w:ascii="Times New Roman" w:eastAsia="Times New Roman" w:hAnsi="Times New Roman" w:cs="Times New Roman"/>
          <w:bCs/>
          <w:sz w:val="24"/>
          <w:szCs w:val="24"/>
        </w:rPr>
      </w:pPr>
      <w:r w:rsidRPr="00EA3CFB">
        <w:rPr>
          <w:rFonts w:ascii="Times New Roman" w:eastAsia="Times New Roman" w:hAnsi="Times New Roman" w:cs="Times New Roman"/>
          <w:bCs/>
          <w:sz w:val="24"/>
          <w:szCs w:val="24"/>
        </w:rPr>
        <w:t xml:space="preserve">Кречетников, К.Г., Варжин, М.Р., Матвеев Д.М. Нормирование труда персонала в России / Социально-экономические науки и гуманитарные исследования. 2018. № 8. С. 45-49. </w:t>
      </w:r>
    </w:p>
    <w:p w:rsidR="00C67806" w:rsidRDefault="00EA3CFB" w:rsidP="00C67806">
      <w:pPr>
        <w:pStyle w:val="a9"/>
        <w:numPr>
          <w:ilvl w:val="0"/>
          <w:numId w:val="5"/>
        </w:numPr>
        <w:spacing w:after="0" w:line="240" w:lineRule="auto"/>
        <w:ind w:left="340" w:hanging="340"/>
        <w:jc w:val="both"/>
        <w:rPr>
          <w:rFonts w:ascii="Times New Roman" w:eastAsia="Times New Roman" w:hAnsi="Times New Roman" w:cs="Times New Roman"/>
          <w:bCs/>
          <w:sz w:val="24"/>
          <w:szCs w:val="24"/>
        </w:rPr>
      </w:pPr>
      <w:r w:rsidRPr="00EA3CFB">
        <w:rPr>
          <w:rFonts w:ascii="Times New Roman" w:eastAsia="Times New Roman" w:hAnsi="Times New Roman" w:cs="Times New Roman"/>
          <w:bCs/>
          <w:sz w:val="24"/>
          <w:szCs w:val="24"/>
        </w:rPr>
        <w:t xml:space="preserve">Кузьминов, А. Н., Крутиков, В. В. Концептуальные основы нормирования труда в современных условиях // Экономика, управление, финансы: материалы VIIМеждунар. науч. конф. (г. Краснодар, февраль 2017 г.). — Краснодар: Новация, 2017. — С. 87-89. </w:t>
      </w:r>
    </w:p>
    <w:p w:rsidR="00C67806" w:rsidRDefault="00EA3CFB" w:rsidP="00C67806">
      <w:pPr>
        <w:pStyle w:val="a9"/>
        <w:numPr>
          <w:ilvl w:val="0"/>
          <w:numId w:val="5"/>
        </w:numPr>
        <w:spacing w:after="0" w:line="240" w:lineRule="auto"/>
        <w:ind w:left="340" w:hanging="340"/>
        <w:jc w:val="both"/>
        <w:rPr>
          <w:rFonts w:ascii="Times New Roman" w:eastAsia="Times New Roman" w:hAnsi="Times New Roman" w:cs="Times New Roman"/>
          <w:bCs/>
          <w:sz w:val="24"/>
          <w:szCs w:val="24"/>
        </w:rPr>
      </w:pPr>
      <w:r w:rsidRPr="00EA3CFB">
        <w:rPr>
          <w:rFonts w:ascii="Times New Roman" w:eastAsia="Times New Roman" w:hAnsi="Times New Roman" w:cs="Times New Roman"/>
          <w:bCs/>
          <w:sz w:val="24"/>
          <w:szCs w:val="24"/>
        </w:rPr>
        <w:t xml:space="preserve">Литовченко, Н.Н., Поллак, А.П. Основные функции и принципы нормирования труда в современных условиях / Н.Н. Литовченко, А.П. Поллак // Север и рынок: формирование экономического порядка. 2019. № 4 (51). С. 113-122. </w:t>
      </w:r>
    </w:p>
    <w:p w:rsidR="00C67806" w:rsidRDefault="00EA3CFB" w:rsidP="00C67806">
      <w:pPr>
        <w:pStyle w:val="a9"/>
        <w:numPr>
          <w:ilvl w:val="0"/>
          <w:numId w:val="5"/>
        </w:numPr>
        <w:spacing w:after="0" w:line="240" w:lineRule="auto"/>
        <w:ind w:left="340" w:hanging="340"/>
        <w:jc w:val="both"/>
        <w:rPr>
          <w:rFonts w:ascii="Times New Roman" w:eastAsia="Times New Roman" w:hAnsi="Times New Roman" w:cs="Times New Roman"/>
          <w:bCs/>
          <w:sz w:val="24"/>
          <w:szCs w:val="24"/>
        </w:rPr>
      </w:pPr>
      <w:r w:rsidRPr="00EA3CFB">
        <w:rPr>
          <w:rFonts w:ascii="Times New Roman" w:eastAsia="Times New Roman" w:hAnsi="Times New Roman" w:cs="Times New Roman"/>
          <w:bCs/>
          <w:sz w:val="24"/>
          <w:szCs w:val="24"/>
        </w:rPr>
        <w:t xml:space="preserve">Матвеев, М.Ю. Развитие системы нормирования труда за рубежом/ Вестник МГСУ. 2018. № 3-2. С. 68. </w:t>
      </w:r>
    </w:p>
    <w:p w:rsidR="00C67806" w:rsidRDefault="00EA3CFB" w:rsidP="00C67806">
      <w:pPr>
        <w:pStyle w:val="a9"/>
        <w:numPr>
          <w:ilvl w:val="0"/>
          <w:numId w:val="5"/>
        </w:numPr>
        <w:spacing w:after="0" w:line="240" w:lineRule="auto"/>
        <w:ind w:left="340" w:hanging="340"/>
        <w:jc w:val="both"/>
        <w:rPr>
          <w:rFonts w:ascii="Times New Roman" w:eastAsia="Times New Roman" w:hAnsi="Times New Roman" w:cs="Times New Roman"/>
          <w:bCs/>
          <w:sz w:val="24"/>
          <w:szCs w:val="24"/>
        </w:rPr>
      </w:pPr>
      <w:r w:rsidRPr="00EA3CFB">
        <w:rPr>
          <w:rFonts w:ascii="Times New Roman" w:eastAsia="Times New Roman" w:hAnsi="Times New Roman" w:cs="Times New Roman"/>
          <w:bCs/>
          <w:sz w:val="24"/>
          <w:szCs w:val="24"/>
        </w:rPr>
        <w:t xml:space="preserve">Меликова, С.С. Рольнормирования труда на предприятиях в современное время / Новая наука: Современное состояние и пути развития. 2019. № 4-1. С. 174-176. </w:t>
      </w:r>
    </w:p>
    <w:p w:rsidR="00C67806" w:rsidRDefault="00EA3CFB" w:rsidP="00C67806">
      <w:pPr>
        <w:pStyle w:val="a9"/>
        <w:numPr>
          <w:ilvl w:val="0"/>
          <w:numId w:val="5"/>
        </w:numPr>
        <w:spacing w:after="0" w:line="240" w:lineRule="auto"/>
        <w:ind w:left="340" w:hanging="340"/>
        <w:jc w:val="both"/>
        <w:rPr>
          <w:rFonts w:ascii="Times New Roman" w:eastAsia="Times New Roman" w:hAnsi="Times New Roman" w:cs="Times New Roman"/>
          <w:bCs/>
          <w:sz w:val="24"/>
          <w:szCs w:val="24"/>
        </w:rPr>
      </w:pPr>
      <w:r w:rsidRPr="00EA3CFB">
        <w:rPr>
          <w:rFonts w:ascii="Times New Roman" w:eastAsia="Times New Roman" w:hAnsi="Times New Roman" w:cs="Times New Roman"/>
          <w:bCs/>
          <w:sz w:val="24"/>
          <w:szCs w:val="24"/>
        </w:rPr>
        <w:t xml:space="preserve">Мудревский, А.Ю., Бурыкин, А.Д. Опытно – статистические методы нормирования труда / Вестник научных конференций. 2019. № 10-5 (14). С. 111-113. </w:t>
      </w:r>
    </w:p>
    <w:p w:rsidR="00C67806" w:rsidRDefault="00EA3CFB" w:rsidP="00C67806">
      <w:pPr>
        <w:pStyle w:val="a9"/>
        <w:numPr>
          <w:ilvl w:val="0"/>
          <w:numId w:val="5"/>
        </w:numPr>
        <w:spacing w:after="0" w:line="240" w:lineRule="auto"/>
        <w:ind w:left="340" w:hanging="340"/>
        <w:jc w:val="both"/>
        <w:rPr>
          <w:rFonts w:ascii="Times New Roman" w:eastAsia="Times New Roman" w:hAnsi="Times New Roman" w:cs="Times New Roman"/>
          <w:bCs/>
          <w:sz w:val="24"/>
          <w:szCs w:val="24"/>
        </w:rPr>
      </w:pPr>
      <w:r w:rsidRPr="00EA3CFB">
        <w:rPr>
          <w:rFonts w:ascii="Times New Roman" w:eastAsia="Times New Roman" w:hAnsi="Times New Roman" w:cs="Times New Roman"/>
          <w:bCs/>
          <w:sz w:val="24"/>
          <w:szCs w:val="24"/>
        </w:rPr>
        <w:t xml:space="preserve">Мухина, Н. М., Рабцевич А. А. Нормирование труда в зарубежных странах // Молодой ученый. — 2018. — №6. — С. 391-392. </w:t>
      </w:r>
    </w:p>
    <w:p w:rsidR="00C67806" w:rsidRDefault="00EA3CFB" w:rsidP="00C67806">
      <w:pPr>
        <w:pStyle w:val="a9"/>
        <w:numPr>
          <w:ilvl w:val="0"/>
          <w:numId w:val="5"/>
        </w:numPr>
        <w:spacing w:after="0" w:line="240" w:lineRule="auto"/>
        <w:ind w:left="340" w:hanging="340"/>
        <w:jc w:val="both"/>
        <w:rPr>
          <w:rFonts w:ascii="Times New Roman" w:eastAsia="Times New Roman" w:hAnsi="Times New Roman" w:cs="Times New Roman"/>
          <w:bCs/>
          <w:sz w:val="24"/>
          <w:szCs w:val="24"/>
        </w:rPr>
      </w:pPr>
      <w:r w:rsidRPr="00EA3CFB">
        <w:rPr>
          <w:rFonts w:ascii="Times New Roman" w:eastAsia="Times New Roman" w:hAnsi="Times New Roman" w:cs="Times New Roman"/>
          <w:bCs/>
          <w:sz w:val="24"/>
          <w:szCs w:val="24"/>
        </w:rPr>
        <w:t xml:space="preserve">Набиева, Л.Г. Методы нормирования труда административно – управленческого персонала / Вестник экономики, права и социологии. 2018. № 4. С. 71-73. </w:t>
      </w:r>
    </w:p>
    <w:p w:rsidR="00C67806" w:rsidRDefault="00EA3CFB" w:rsidP="00C67806">
      <w:pPr>
        <w:pStyle w:val="a9"/>
        <w:numPr>
          <w:ilvl w:val="0"/>
          <w:numId w:val="5"/>
        </w:numPr>
        <w:spacing w:after="0" w:line="240" w:lineRule="auto"/>
        <w:ind w:left="340" w:hanging="340"/>
        <w:jc w:val="both"/>
        <w:rPr>
          <w:rFonts w:ascii="Times New Roman" w:eastAsia="Times New Roman" w:hAnsi="Times New Roman" w:cs="Times New Roman"/>
          <w:bCs/>
          <w:sz w:val="24"/>
          <w:szCs w:val="24"/>
        </w:rPr>
      </w:pPr>
      <w:r w:rsidRPr="00EA3CFB">
        <w:rPr>
          <w:rFonts w:ascii="Times New Roman" w:eastAsia="Times New Roman" w:hAnsi="Times New Roman" w:cs="Times New Roman"/>
          <w:bCs/>
          <w:sz w:val="24"/>
          <w:szCs w:val="24"/>
        </w:rPr>
        <w:t xml:space="preserve">Озерова, Н.Б. Нормирование труда / Советник в сфере образования. 2019. № 4. С. 50-60. </w:t>
      </w:r>
    </w:p>
    <w:p w:rsidR="00C67806" w:rsidRDefault="00EA3CFB" w:rsidP="00C67806">
      <w:pPr>
        <w:pStyle w:val="a9"/>
        <w:numPr>
          <w:ilvl w:val="0"/>
          <w:numId w:val="5"/>
        </w:numPr>
        <w:spacing w:after="0" w:line="240" w:lineRule="auto"/>
        <w:ind w:left="340" w:hanging="340"/>
        <w:jc w:val="both"/>
        <w:rPr>
          <w:rFonts w:ascii="Times New Roman" w:eastAsia="Times New Roman" w:hAnsi="Times New Roman" w:cs="Times New Roman"/>
          <w:bCs/>
          <w:sz w:val="24"/>
          <w:szCs w:val="24"/>
        </w:rPr>
      </w:pPr>
      <w:r w:rsidRPr="00EA3CFB">
        <w:rPr>
          <w:rFonts w:ascii="Times New Roman" w:eastAsia="Times New Roman" w:hAnsi="Times New Roman" w:cs="Times New Roman"/>
          <w:bCs/>
          <w:sz w:val="24"/>
          <w:szCs w:val="24"/>
        </w:rPr>
        <w:t xml:space="preserve">Панченко, А.Ю. Обоснование и оптимизация норм труда как фактор оценки эффективности трудовых процессов / Наука и бизнес: пути развития. 2019. № 11. С. 50-53. </w:t>
      </w:r>
    </w:p>
    <w:p w:rsidR="003F5EC7" w:rsidRDefault="003F5EC7" w:rsidP="00C67806">
      <w:pPr>
        <w:pStyle w:val="a9"/>
        <w:numPr>
          <w:ilvl w:val="0"/>
          <w:numId w:val="5"/>
        </w:numPr>
        <w:spacing w:after="0" w:line="240" w:lineRule="auto"/>
        <w:ind w:left="340" w:hanging="340"/>
        <w:jc w:val="both"/>
        <w:rPr>
          <w:rFonts w:ascii="Times New Roman" w:eastAsia="Times New Roman" w:hAnsi="Times New Roman" w:cs="Times New Roman"/>
          <w:bCs/>
          <w:sz w:val="24"/>
          <w:szCs w:val="24"/>
        </w:rPr>
      </w:pPr>
      <w:r w:rsidRPr="003F5EC7">
        <w:rPr>
          <w:rFonts w:ascii="Times New Roman" w:eastAsia="Times New Roman" w:hAnsi="Times New Roman" w:cs="Times New Roman"/>
          <w:bCs/>
          <w:sz w:val="24"/>
          <w:szCs w:val="24"/>
        </w:rPr>
        <w:t>Пашуто, В.П. Организация, нормирование и оплата труда на предприятии (для бакалавров) / В.П. Пашуто. - М.: КноРус, 2017. - 472 c.</w:t>
      </w:r>
    </w:p>
    <w:p w:rsidR="00C67806" w:rsidRDefault="00EA3CFB" w:rsidP="00C67806">
      <w:pPr>
        <w:pStyle w:val="a9"/>
        <w:numPr>
          <w:ilvl w:val="0"/>
          <w:numId w:val="5"/>
        </w:numPr>
        <w:spacing w:after="0" w:line="240" w:lineRule="auto"/>
        <w:ind w:left="340" w:hanging="340"/>
        <w:jc w:val="both"/>
        <w:rPr>
          <w:rFonts w:ascii="Times New Roman" w:eastAsia="Times New Roman" w:hAnsi="Times New Roman" w:cs="Times New Roman"/>
          <w:bCs/>
          <w:sz w:val="24"/>
          <w:szCs w:val="24"/>
        </w:rPr>
      </w:pPr>
      <w:r w:rsidRPr="00EA3CFB">
        <w:rPr>
          <w:rFonts w:ascii="Times New Roman" w:eastAsia="Times New Roman" w:hAnsi="Times New Roman" w:cs="Times New Roman"/>
          <w:bCs/>
          <w:sz w:val="24"/>
          <w:szCs w:val="24"/>
        </w:rPr>
        <w:t xml:space="preserve">Подсумиова, Л. А. Особенности нормирования труда управленческого персонала в инновационной экономике / Инновационная деятельность. 2018. № 2. С. 18-23. </w:t>
      </w:r>
    </w:p>
    <w:p w:rsidR="00C67806" w:rsidRDefault="00EA3CFB" w:rsidP="00C67806">
      <w:pPr>
        <w:pStyle w:val="a9"/>
        <w:numPr>
          <w:ilvl w:val="0"/>
          <w:numId w:val="5"/>
        </w:numPr>
        <w:spacing w:after="0" w:line="240" w:lineRule="auto"/>
        <w:ind w:left="340" w:hanging="340"/>
        <w:jc w:val="both"/>
        <w:rPr>
          <w:rFonts w:ascii="Times New Roman" w:eastAsia="Times New Roman" w:hAnsi="Times New Roman" w:cs="Times New Roman"/>
          <w:bCs/>
          <w:sz w:val="24"/>
          <w:szCs w:val="24"/>
        </w:rPr>
      </w:pPr>
      <w:r w:rsidRPr="00EA3CFB">
        <w:rPr>
          <w:rFonts w:ascii="Times New Roman" w:eastAsia="Times New Roman" w:hAnsi="Times New Roman" w:cs="Times New Roman"/>
          <w:bCs/>
          <w:sz w:val="24"/>
          <w:szCs w:val="24"/>
        </w:rPr>
        <w:t xml:space="preserve">Позолотина, Е.И. Сравнение методов нормирования труда / HumanProgress. 2015. Т. 1. № 1. С. 48-59. </w:t>
      </w:r>
    </w:p>
    <w:p w:rsidR="00C67806" w:rsidRDefault="00EA3CFB" w:rsidP="00C67806">
      <w:pPr>
        <w:pStyle w:val="a9"/>
        <w:numPr>
          <w:ilvl w:val="0"/>
          <w:numId w:val="5"/>
        </w:numPr>
        <w:spacing w:after="0" w:line="240" w:lineRule="auto"/>
        <w:ind w:left="340" w:hanging="340"/>
        <w:jc w:val="both"/>
        <w:rPr>
          <w:rFonts w:ascii="Times New Roman" w:eastAsia="Times New Roman" w:hAnsi="Times New Roman" w:cs="Times New Roman"/>
          <w:bCs/>
          <w:sz w:val="24"/>
          <w:szCs w:val="24"/>
        </w:rPr>
      </w:pPr>
      <w:r w:rsidRPr="00EA3CFB">
        <w:rPr>
          <w:rFonts w:ascii="Times New Roman" w:eastAsia="Times New Roman" w:hAnsi="Times New Roman" w:cs="Times New Roman"/>
          <w:bCs/>
          <w:sz w:val="24"/>
          <w:szCs w:val="24"/>
        </w:rPr>
        <w:t xml:space="preserve">Самойлюк, Т.А. Особенности нормирования труда управленческого персонала / Интерэкспо Гео-Сибирь. 2018. Т. 2. № 2. С. 161-165. </w:t>
      </w:r>
    </w:p>
    <w:p w:rsidR="00C67806" w:rsidRDefault="00EA3CFB" w:rsidP="00C67806">
      <w:pPr>
        <w:pStyle w:val="a9"/>
        <w:numPr>
          <w:ilvl w:val="0"/>
          <w:numId w:val="5"/>
        </w:numPr>
        <w:spacing w:after="0" w:line="240" w:lineRule="auto"/>
        <w:ind w:left="340" w:hanging="340"/>
        <w:jc w:val="both"/>
        <w:rPr>
          <w:rFonts w:ascii="Times New Roman" w:eastAsia="Times New Roman" w:hAnsi="Times New Roman" w:cs="Times New Roman"/>
          <w:bCs/>
          <w:sz w:val="24"/>
          <w:szCs w:val="24"/>
        </w:rPr>
      </w:pPr>
      <w:r w:rsidRPr="00EA3CFB">
        <w:rPr>
          <w:rFonts w:ascii="Times New Roman" w:eastAsia="Times New Roman" w:hAnsi="Times New Roman" w:cs="Times New Roman"/>
          <w:bCs/>
          <w:sz w:val="24"/>
          <w:szCs w:val="24"/>
        </w:rPr>
        <w:t xml:space="preserve">Скляревская, В.А. Организация, нормирование и оплата труда на предприятии: Учебник / В.А.Скляревская – М.: Издательско-торговая корпорация «Дашков и К», 2017. – 340 с. </w:t>
      </w:r>
    </w:p>
    <w:p w:rsidR="00C67806" w:rsidRDefault="00EA3CFB" w:rsidP="00C67806">
      <w:pPr>
        <w:pStyle w:val="a9"/>
        <w:numPr>
          <w:ilvl w:val="0"/>
          <w:numId w:val="5"/>
        </w:numPr>
        <w:spacing w:after="0" w:line="240" w:lineRule="auto"/>
        <w:ind w:left="340" w:hanging="340"/>
        <w:jc w:val="both"/>
        <w:rPr>
          <w:rFonts w:ascii="Times New Roman" w:eastAsia="Times New Roman" w:hAnsi="Times New Roman" w:cs="Times New Roman"/>
          <w:bCs/>
          <w:sz w:val="24"/>
          <w:szCs w:val="24"/>
        </w:rPr>
      </w:pPr>
      <w:r w:rsidRPr="00EA3CFB">
        <w:rPr>
          <w:rFonts w:ascii="Times New Roman" w:eastAsia="Times New Roman" w:hAnsi="Times New Roman" w:cs="Times New Roman"/>
          <w:bCs/>
          <w:sz w:val="24"/>
          <w:szCs w:val="24"/>
        </w:rPr>
        <w:t xml:space="preserve">Спирин, В.И. Развитие методологических аспектов в теории организации / Вопросы региональной экономики. 2019. Т. 23. № 2. С. 88-99. </w:t>
      </w:r>
    </w:p>
    <w:p w:rsidR="00C67806" w:rsidRDefault="00EA3CFB" w:rsidP="00C67806">
      <w:pPr>
        <w:pStyle w:val="a9"/>
        <w:numPr>
          <w:ilvl w:val="0"/>
          <w:numId w:val="5"/>
        </w:numPr>
        <w:spacing w:after="0" w:line="240" w:lineRule="auto"/>
        <w:ind w:left="340" w:hanging="340"/>
        <w:jc w:val="both"/>
        <w:rPr>
          <w:rFonts w:ascii="Times New Roman" w:eastAsia="Times New Roman" w:hAnsi="Times New Roman" w:cs="Times New Roman"/>
          <w:bCs/>
          <w:sz w:val="24"/>
          <w:szCs w:val="24"/>
        </w:rPr>
      </w:pPr>
      <w:r w:rsidRPr="00EA3CFB">
        <w:rPr>
          <w:rFonts w:ascii="Times New Roman" w:eastAsia="Times New Roman" w:hAnsi="Times New Roman" w:cs="Times New Roman"/>
          <w:bCs/>
          <w:sz w:val="24"/>
          <w:szCs w:val="24"/>
        </w:rPr>
        <w:t xml:space="preserve">Тубольцева, А.И. Вопросы организации труда на предприятии / Политика, экономика и инновации. 2019. № 4 (6). С. 11. </w:t>
      </w:r>
    </w:p>
    <w:p w:rsidR="00C67806" w:rsidRDefault="00EA3CFB" w:rsidP="00C67806">
      <w:pPr>
        <w:pStyle w:val="a9"/>
        <w:numPr>
          <w:ilvl w:val="0"/>
          <w:numId w:val="5"/>
        </w:numPr>
        <w:spacing w:after="0" w:line="240" w:lineRule="auto"/>
        <w:ind w:left="340" w:hanging="340"/>
        <w:jc w:val="both"/>
        <w:rPr>
          <w:rFonts w:ascii="Times New Roman" w:eastAsia="Times New Roman" w:hAnsi="Times New Roman" w:cs="Times New Roman"/>
          <w:bCs/>
          <w:sz w:val="24"/>
          <w:szCs w:val="24"/>
        </w:rPr>
      </w:pPr>
      <w:r w:rsidRPr="00EA3CFB">
        <w:rPr>
          <w:rFonts w:ascii="Times New Roman" w:eastAsia="Times New Roman" w:hAnsi="Times New Roman" w:cs="Times New Roman"/>
          <w:bCs/>
          <w:sz w:val="24"/>
          <w:szCs w:val="24"/>
        </w:rPr>
        <w:t xml:space="preserve">Хабирова, А. И., Рабцевич, А. А. Влияние нормирования труда и трудового законодательства на организацию рабочего времени персонала предприятий // Молодой ученый. — 2018. — №5. — С. 402-404. </w:t>
      </w:r>
    </w:p>
    <w:p w:rsidR="00C67806" w:rsidRDefault="00EA3CFB" w:rsidP="00C67806">
      <w:pPr>
        <w:pStyle w:val="a9"/>
        <w:numPr>
          <w:ilvl w:val="0"/>
          <w:numId w:val="5"/>
        </w:numPr>
        <w:spacing w:after="0" w:line="240" w:lineRule="auto"/>
        <w:ind w:left="340" w:hanging="340"/>
        <w:jc w:val="both"/>
        <w:rPr>
          <w:rFonts w:ascii="Times New Roman" w:eastAsia="Times New Roman" w:hAnsi="Times New Roman" w:cs="Times New Roman"/>
          <w:bCs/>
          <w:sz w:val="24"/>
          <w:szCs w:val="24"/>
        </w:rPr>
      </w:pPr>
      <w:r w:rsidRPr="00EA3CFB">
        <w:rPr>
          <w:rFonts w:ascii="Times New Roman" w:eastAsia="Times New Roman" w:hAnsi="Times New Roman" w:cs="Times New Roman"/>
          <w:bCs/>
          <w:sz w:val="24"/>
          <w:szCs w:val="24"/>
        </w:rPr>
        <w:t xml:space="preserve">Цыганкова, И.В., Миядин, А.Н. Нормирование труда управленческого персонала / Российское предпринимательство. 2018. № 3-2. С. 175-180. </w:t>
      </w:r>
    </w:p>
    <w:p w:rsidR="00C67806" w:rsidRDefault="00EA3CFB" w:rsidP="00C67806">
      <w:pPr>
        <w:pStyle w:val="a9"/>
        <w:numPr>
          <w:ilvl w:val="0"/>
          <w:numId w:val="5"/>
        </w:numPr>
        <w:spacing w:after="0" w:line="240" w:lineRule="auto"/>
        <w:ind w:left="340" w:hanging="340"/>
        <w:jc w:val="both"/>
        <w:rPr>
          <w:rFonts w:ascii="Times New Roman" w:eastAsia="Times New Roman" w:hAnsi="Times New Roman" w:cs="Times New Roman"/>
          <w:bCs/>
          <w:sz w:val="24"/>
          <w:szCs w:val="24"/>
        </w:rPr>
      </w:pPr>
      <w:r w:rsidRPr="00EA3CFB">
        <w:rPr>
          <w:rFonts w:ascii="Times New Roman" w:eastAsia="Times New Roman" w:hAnsi="Times New Roman" w:cs="Times New Roman"/>
          <w:bCs/>
          <w:sz w:val="24"/>
          <w:szCs w:val="24"/>
        </w:rPr>
        <w:t xml:space="preserve">Шаромов, В.О. Информационное обеспечение нормирования труда / Производственный менеджмент: теория, методология, практика. 2019. № 5. С. 31-35. </w:t>
      </w:r>
    </w:p>
    <w:p w:rsidR="00EA3CFB" w:rsidRPr="00EA3CFB" w:rsidRDefault="00EA3CFB" w:rsidP="00C67806">
      <w:pPr>
        <w:pStyle w:val="a9"/>
        <w:numPr>
          <w:ilvl w:val="0"/>
          <w:numId w:val="5"/>
        </w:numPr>
        <w:spacing w:after="0" w:line="240" w:lineRule="auto"/>
        <w:ind w:left="340" w:hanging="340"/>
        <w:jc w:val="both"/>
        <w:rPr>
          <w:rFonts w:ascii="Times New Roman" w:eastAsia="Times New Roman" w:hAnsi="Times New Roman" w:cs="Times New Roman"/>
          <w:bCs/>
          <w:sz w:val="24"/>
          <w:szCs w:val="24"/>
        </w:rPr>
      </w:pPr>
      <w:r w:rsidRPr="00EA3CFB">
        <w:rPr>
          <w:rFonts w:ascii="Times New Roman" w:eastAsia="Times New Roman" w:hAnsi="Times New Roman" w:cs="Times New Roman"/>
          <w:bCs/>
          <w:sz w:val="24"/>
          <w:szCs w:val="24"/>
        </w:rPr>
        <w:t>Шутина, О.В., Огорелкова, Н.И. Применение проектного подхода в нормировании труда / Вестник Сибирского института бизнеса и информационных технологий. 2019. № 1 (17). С. 81-87.</w:t>
      </w:r>
    </w:p>
    <w:p w:rsidR="00315BA8" w:rsidRPr="00315BA8" w:rsidRDefault="00315BA8" w:rsidP="00FA73A7">
      <w:pPr>
        <w:spacing w:after="0" w:line="240" w:lineRule="auto"/>
        <w:rPr>
          <w:rFonts w:ascii="Times New Roman" w:eastAsia="Times New Roman" w:hAnsi="Times New Roman" w:cs="Times New Roman"/>
          <w:b/>
          <w:sz w:val="24"/>
          <w:szCs w:val="24"/>
        </w:rPr>
      </w:pPr>
      <w:r w:rsidRPr="00315BA8">
        <w:rPr>
          <w:rFonts w:ascii="Times New Roman" w:eastAsia="Times New Roman" w:hAnsi="Times New Roman" w:cs="Times New Roman"/>
          <w:b/>
          <w:sz w:val="24"/>
          <w:szCs w:val="24"/>
        </w:rPr>
        <w:lastRenderedPageBreak/>
        <w:t>3.3 Организация образовательного процесса</w:t>
      </w:r>
    </w:p>
    <w:p w:rsidR="003F5EC7" w:rsidRPr="003F5EC7" w:rsidRDefault="003F5EC7" w:rsidP="003F5EC7">
      <w:pPr>
        <w:spacing w:after="0" w:line="240" w:lineRule="auto"/>
        <w:ind w:firstLine="709"/>
        <w:jc w:val="both"/>
        <w:rPr>
          <w:rFonts w:ascii="Times New Roman" w:eastAsia="Times New Roman" w:hAnsi="Times New Roman" w:cs="Times New Roman"/>
          <w:bCs/>
          <w:sz w:val="24"/>
          <w:szCs w:val="24"/>
        </w:rPr>
      </w:pPr>
      <w:r w:rsidRPr="003F5EC7">
        <w:rPr>
          <w:rFonts w:ascii="Times New Roman" w:eastAsia="Times New Roman" w:hAnsi="Times New Roman" w:cs="Times New Roman"/>
          <w:bCs/>
          <w:sz w:val="24"/>
          <w:szCs w:val="24"/>
        </w:rPr>
        <w:t xml:space="preserve">Освоению дисциплины «Нормирование труда и сметы» предшествует изучение дисциплин: </w:t>
      </w:r>
      <w:r>
        <w:rPr>
          <w:rFonts w:ascii="Times New Roman" w:eastAsia="Times New Roman" w:hAnsi="Times New Roman" w:cs="Times New Roman"/>
          <w:bCs/>
          <w:sz w:val="24"/>
          <w:szCs w:val="24"/>
        </w:rPr>
        <w:t>«Основы строительного производства», «Информационные технологии в профессиональной деятельности», «Правовое обеспечение профессиональной деятельности», «Экономика организации».</w:t>
      </w:r>
    </w:p>
    <w:p w:rsidR="00315BA8" w:rsidRPr="00315BA8" w:rsidRDefault="00315BA8" w:rsidP="00FA73A7">
      <w:pPr>
        <w:spacing w:after="0" w:line="240" w:lineRule="auto"/>
        <w:rPr>
          <w:rFonts w:ascii="Times New Roman" w:eastAsia="Times New Roman" w:hAnsi="Times New Roman" w:cs="Times New Roman"/>
          <w:b/>
          <w:i/>
          <w:sz w:val="24"/>
          <w:szCs w:val="24"/>
        </w:rPr>
      </w:pPr>
    </w:p>
    <w:p w:rsidR="003F5EC7" w:rsidRDefault="00315BA8" w:rsidP="00FA73A7">
      <w:pPr>
        <w:spacing w:after="0" w:line="240" w:lineRule="auto"/>
        <w:rPr>
          <w:rFonts w:ascii="Times New Roman" w:eastAsia="Times New Roman" w:hAnsi="Times New Roman" w:cs="Times New Roman"/>
          <w:bCs/>
          <w:sz w:val="24"/>
          <w:szCs w:val="24"/>
        </w:rPr>
      </w:pPr>
      <w:r w:rsidRPr="00315BA8">
        <w:rPr>
          <w:rFonts w:ascii="Times New Roman" w:eastAsia="Times New Roman" w:hAnsi="Times New Roman" w:cs="Times New Roman"/>
          <w:b/>
          <w:sz w:val="24"/>
          <w:szCs w:val="24"/>
        </w:rPr>
        <w:t>3.4 Кадровое обеспечение образовательного процесса</w:t>
      </w:r>
    </w:p>
    <w:p w:rsidR="00050B50" w:rsidRDefault="00050B50" w:rsidP="003F5EC7">
      <w:pPr>
        <w:spacing w:after="0" w:line="240" w:lineRule="auto"/>
        <w:ind w:firstLine="709"/>
        <w:jc w:val="both"/>
        <w:rPr>
          <w:rFonts w:ascii="Times New Roman" w:eastAsia="Times New Roman" w:hAnsi="Times New Roman" w:cs="Times New Roman"/>
          <w:bCs/>
          <w:sz w:val="24"/>
          <w:szCs w:val="24"/>
        </w:rPr>
      </w:pPr>
      <w:r w:rsidRPr="00050B50">
        <w:rPr>
          <w:rFonts w:ascii="Times New Roman" w:eastAsia="Times New Roman" w:hAnsi="Times New Roman" w:cs="Times New Roman"/>
          <w:bCs/>
          <w:sz w:val="24"/>
          <w:szCs w:val="24"/>
        </w:rPr>
        <w:t xml:space="preserve">Реализация основной профессиональной образовательной программы среднего профессионального образования по специальности 08.02.08 Монтаж и эксплуатация оборудования и систем газоснабжения обеспечивается педагогическими кадрами, имеющими высшее образование и среднее профессиональное образование, соответствующее профилю преподаваемой учебной дисциплины, профессионального модуля. </w:t>
      </w:r>
    </w:p>
    <w:p w:rsidR="00050B50" w:rsidRDefault="00050B50" w:rsidP="003F5EC7">
      <w:pPr>
        <w:spacing w:after="0" w:line="240" w:lineRule="auto"/>
        <w:ind w:firstLine="709"/>
        <w:jc w:val="both"/>
        <w:rPr>
          <w:rFonts w:ascii="Times New Roman" w:eastAsia="Times New Roman" w:hAnsi="Times New Roman" w:cs="Times New Roman"/>
          <w:bCs/>
          <w:sz w:val="24"/>
          <w:szCs w:val="24"/>
        </w:rPr>
      </w:pPr>
      <w:r w:rsidRPr="00050B50">
        <w:rPr>
          <w:rFonts w:ascii="Times New Roman" w:eastAsia="Times New Roman" w:hAnsi="Times New Roman" w:cs="Times New Roman"/>
          <w:bCs/>
          <w:sz w:val="24"/>
          <w:szCs w:val="24"/>
        </w:rPr>
        <w:t xml:space="preserve">Педагогические кадры, отвечающие за освоение студентами профессионального цикла и осуществляющие руководство практикой, проходят стажировку в профильных организациях не реже 1 раза в 3 года. </w:t>
      </w:r>
    </w:p>
    <w:p w:rsidR="00315BA8" w:rsidRPr="00315BA8" w:rsidRDefault="00315BA8" w:rsidP="00FA73A7">
      <w:pPr>
        <w:tabs>
          <w:tab w:val="left" w:pos="9900"/>
        </w:tabs>
        <w:spacing w:after="0" w:line="240" w:lineRule="auto"/>
        <w:jc w:val="both"/>
        <w:rPr>
          <w:rFonts w:ascii="Times New Roman" w:eastAsia="Times New Roman" w:hAnsi="Times New Roman" w:cs="Times New Roman"/>
          <w:bCs/>
          <w:i/>
        </w:rPr>
      </w:pPr>
    </w:p>
    <w:p w:rsidR="00315BA8" w:rsidRPr="00315BA8" w:rsidRDefault="00315BA8" w:rsidP="00FA73A7">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jc w:val="center"/>
        <w:outlineLvl w:val="0"/>
        <w:rPr>
          <w:rFonts w:ascii="Times New Roman" w:eastAsia="Times New Roman" w:hAnsi="Times New Roman" w:cs="Times New Roman"/>
          <w:b/>
          <w:caps/>
          <w:sz w:val="24"/>
          <w:szCs w:val="24"/>
        </w:rPr>
      </w:pPr>
      <w:r w:rsidRPr="00315BA8">
        <w:rPr>
          <w:rFonts w:ascii="Times New Roman" w:eastAsia="Times New Roman" w:hAnsi="Times New Roman" w:cs="Times New Roman"/>
          <w:b/>
          <w:caps/>
          <w:sz w:val="24"/>
          <w:szCs w:val="24"/>
        </w:rPr>
        <w:t>4 Контроль и оценка результатов освоения УЧЕБНОЙ Дисциплины</w:t>
      </w:r>
    </w:p>
    <w:p w:rsidR="00315BA8" w:rsidRPr="00315BA8" w:rsidRDefault="00315BA8" w:rsidP="00FA73A7">
      <w:pPr>
        <w:spacing w:after="0" w:line="240" w:lineRule="auto"/>
        <w:jc w:val="both"/>
        <w:rPr>
          <w:rFonts w:ascii="Times New Roman" w:eastAsia="Times New Roman" w:hAnsi="Times New Roman" w:cs="Times New Roman"/>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42"/>
        <w:gridCol w:w="2554"/>
        <w:gridCol w:w="4357"/>
      </w:tblGrid>
      <w:tr w:rsidR="00315BA8" w:rsidRPr="00315BA8" w:rsidTr="00831DD1">
        <w:tc>
          <w:tcPr>
            <w:tcW w:w="1493" w:type="pct"/>
            <w:tcBorders>
              <w:top w:val="single" w:sz="4" w:space="0" w:color="auto"/>
              <w:left w:val="single" w:sz="4" w:space="0" w:color="auto"/>
              <w:bottom w:val="single" w:sz="4" w:space="0" w:color="auto"/>
              <w:right w:val="single" w:sz="4" w:space="0" w:color="auto"/>
            </w:tcBorders>
            <w:vAlign w:val="center"/>
          </w:tcPr>
          <w:p w:rsidR="00315BA8" w:rsidRPr="00315BA8" w:rsidRDefault="00315BA8" w:rsidP="00831DD1">
            <w:pPr>
              <w:spacing w:after="0" w:line="240" w:lineRule="auto"/>
              <w:jc w:val="center"/>
              <w:rPr>
                <w:rFonts w:ascii="Times New Roman" w:eastAsia="Times New Roman" w:hAnsi="Times New Roman" w:cs="Times New Roman"/>
                <w:b/>
                <w:bCs/>
                <w:sz w:val="24"/>
                <w:szCs w:val="24"/>
              </w:rPr>
            </w:pPr>
            <w:r w:rsidRPr="00315BA8">
              <w:rPr>
                <w:rFonts w:ascii="Times New Roman" w:eastAsia="Times New Roman" w:hAnsi="Times New Roman" w:cs="Times New Roman"/>
                <w:b/>
                <w:bCs/>
                <w:sz w:val="24"/>
                <w:szCs w:val="24"/>
              </w:rPr>
              <w:t>Результаты обучения</w:t>
            </w:r>
          </w:p>
        </w:tc>
        <w:tc>
          <w:tcPr>
            <w:tcW w:w="1296" w:type="pct"/>
            <w:tcBorders>
              <w:top w:val="single" w:sz="4" w:space="0" w:color="auto"/>
              <w:left w:val="single" w:sz="4" w:space="0" w:color="auto"/>
              <w:bottom w:val="single" w:sz="4" w:space="0" w:color="auto"/>
              <w:right w:val="single" w:sz="4" w:space="0" w:color="auto"/>
            </w:tcBorders>
            <w:vAlign w:val="center"/>
          </w:tcPr>
          <w:p w:rsidR="00315BA8" w:rsidRPr="00315BA8" w:rsidRDefault="00315BA8" w:rsidP="00831DD1">
            <w:pPr>
              <w:spacing w:after="0" w:line="240" w:lineRule="auto"/>
              <w:jc w:val="center"/>
              <w:rPr>
                <w:rFonts w:ascii="Times New Roman" w:eastAsia="Times New Roman" w:hAnsi="Times New Roman" w:cs="Times New Roman"/>
                <w:b/>
                <w:bCs/>
                <w:sz w:val="24"/>
                <w:szCs w:val="24"/>
              </w:rPr>
            </w:pPr>
            <w:r w:rsidRPr="00315BA8">
              <w:rPr>
                <w:rFonts w:ascii="Times New Roman" w:eastAsia="Times New Roman" w:hAnsi="Times New Roman" w:cs="Times New Roman"/>
                <w:b/>
                <w:bCs/>
                <w:sz w:val="24"/>
                <w:szCs w:val="24"/>
              </w:rPr>
              <w:t>Критерии оценки</w:t>
            </w:r>
          </w:p>
        </w:tc>
        <w:tc>
          <w:tcPr>
            <w:tcW w:w="2211" w:type="pct"/>
            <w:tcBorders>
              <w:top w:val="single" w:sz="4" w:space="0" w:color="auto"/>
              <w:left w:val="single" w:sz="4" w:space="0" w:color="auto"/>
              <w:bottom w:val="single" w:sz="4" w:space="0" w:color="auto"/>
              <w:right w:val="single" w:sz="4" w:space="0" w:color="auto"/>
            </w:tcBorders>
            <w:vAlign w:val="center"/>
          </w:tcPr>
          <w:p w:rsidR="00315BA8" w:rsidRPr="00315BA8" w:rsidRDefault="00315BA8" w:rsidP="00831DD1">
            <w:pPr>
              <w:spacing w:after="0" w:line="240" w:lineRule="auto"/>
              <w:jc w:val="center"/>
              <w:rPr>
                <w:rFonts w:ascii="Times New Roman" w:eastAsia="Times New Roman" w:hAnsi="Times New Roman" w:cs="Times New Roman"/>
                <w:b/>
                <w:bCs/>
                <w:sz w:val="24"/>
                <w:szCs w:val="24"/>
              </w:rPr>
            </w:pPr>
            <w:r w:rsidRPr="00315BA8">
              <w:rPr>
                <w:rFonts w:ascii="Times New Roman" w:eastAsia="Times New Roman" w:hAnsi="Times New Roman" w:cs="Times New Roman"/>
                <w:b/>
                <w:bCs/>
                <w:sz w:val="24"/>
                <w:szCs w:val="24"/>
              </w:rPr>
              <w:t>Формы и методы оценки</w:t>
            </w:r>
          </w:p>
        </w:tc>
      </w:tr>
      <w:tr w:rsidR="00315BA8" w:rsidRPr="00831DD1" w:rsidTr="00831DD1">
        <w:tc>
          <w:tcPr>
            <w:tcW w:w="1493" w:type="pct"/>
            <w:tcBorders>
              <w:top w:val="single" w:sz="4" w:space="0" w:color="auto"/>
              <w:left w:val="single" w:sz="4" w:space="0" w:color="auto"/>
              <w:bottom w:val="single" w:sz="4" w:space="0" w:color="auto"/>
              <w:right w:val="single" w:sz="4" w:space="0" w:color="auto"/>
            </w:tcBorders>
          </w:tcPr>
          <w:p w:rsidR="00BF69E6" w:rsidRPr="00831DD1" w:rsidRDefault="00BF69E6" w:rsidP="00831DD1">
            <w:pPr>
              <w:spacing w:after="0" w:line="240" w:lineRule="auto"/>
              <w:rPr>
                <w:rFonts w:ascii="Times New Roman" w:eastAsia="Times New Roman" w:hAnsi="Times New Roman" w:cs="Times New Roman"/>
                <w:bCs/>
                <w:sz w:val="24"/>
                <w:szCs w:val="24"/>
              </w:rPr>
            </w:pPr>
            <w:r w:rsidRPr="00831DD1">
              <w:rPr>
                <w:rFonts w:ascii="Times New Roman" w:eastAsia="Times New Roman" w:hAnsi="Times New Roman" w:cs="Times New Roman"/>
                <w:bCs/>
                <w:sz w:val="24"/>
                <w:szCs w:val="24"/>
              </w:rPr>
              <w:t>В результате освоения дисциплины обучающийся должен уметь:</w:t>
            </w:r>
          </w:p>
          <w:p w:rsidR="00315BA8" w:rsidRPr="00831DD1" w:rsidRDefault="00BF69E6" w:rsidP="00831DD1">
            <w:pPr>
              <w:spacing w:after="0" w:line="240" w:lineRule="auto"/>
              <w:rPr>
                <w:rFonts w:ascii="Times New Roman" w:eastAsia="Times New Roman" w:hAnsi="Times New Roman" w:cs="Times New Roman"/>
                <w:bCs/>
                <w:sz w:val="24"/>
                <w:szCs w:val="24"/>
              </w:rPr>
            </w:pPr>
            <w:r w:rsidRPr="00831DD1">
              <w:rPr>
                <w:rFonts w:ascii="Times New Roman" w:eastAsia="Times New Roman" w:hAnsi="Times New Roman" w:cs="Times New Roman"/>
                <w:bCs/>
                <w:sz w:val="24"/>
                <w:szCs w:val="24"/>
              </w:rPr>
              <w:t>- составлять сметный расчет, используя сметно-нормативную базу</w:t>
            </w:r>
          </w:p>
        </w:tc>
        <w:tc>
          <w:tcPr>
            <w:tcW w:w="1296" w:type="pct"/>
            <w:tcBorders>
              <w:top w:val="single" w:sz="4" w:space="0" w:color="auto"/>
              <w:left w:val="single" w:sz="4" w:space="0" w:color="auto"/>
              <w:bottom w:val="single" w:sz="4" w:space="0" w:color="auto"/>
              <w:right w:val="single" w:sz="4" w:space="0" w:color="auto"/>
            </w:tcBorders>
          </w:tcPr>
          <w:p w:rsidR="00315BA8" w:rsidRPr="00831DD1" w:rsidRDefault="00831DD1" w:rsidP="00831DD1">
            <w:pPr>
              <w:spacing w:after="0" w:line="240" w:lineRule="auto"/>
              <w:rPr>
                <w:rFonts w:ascii="Times New Roman" w:eastAsia="Times New Roman" w:hAnsi="Times New Roman" w:cs="Times New Roman"/>
                <w:bCs/>
                <w:sz w:val="24"/>
                <w:szCs w:val="24"/>
              </w:rPr>
            </w:pPr>
            <w:r w:rsidRPr="00831DD1">
              <w:rPr>
                <w:rFonts w:ascii="Times New Roman" w:eastAsia="Times New Roman" w:hAnsi="Times New Roman" w:cs="Times New Roman"/>
                <w:bCs/>
                <w:sz w:val="24"/>
                <w:szCs w:val="24"/>
              </w:rPr>
              <w:t>Умение составлять сметный расчет, используя актуальную сметно-нормативную базу</w:t>
            </w:r>
          </w:p>
        </w:tc>
        <w:tc>
          <w:tcPr>
            <w:tcW w:w="2211" w:type="pct"/>
            <w:tcBorders>
              <w:top w:val="single" w:sz="4" w:space="0" w:color="auto"/>
              <w:left w:val="single" w:sz="4" w:space="0" w:color="auto"/>
              <w:bottom w:val="single" w:sz="4" w:space="0" w:color="auto"/>
              <w:right w:val="single" w:sz="4" w:space="0" w:color="auto"/>
            </w:tcBorders>
          </w:tcPr>
          <w:p w:rsidR="00BF69E6" w:rsidRPr="00831DD1" w:rsidRDefault="00BF69E6" w:rsidP="00831DD1">
            <w:pPr>
              <w:spacing w:after="0" w:line="240" w:lineRule="auto"/>
              <w:rPr>
                <w:rFonts w:ascii="Times New Roman" w:eastAsia="Times New Roman" w:hAnsi="Times New Roman" w:cs="Times New Roman"/>
                <w:bCs/>
                <w:sz w:val="24"/>
                <w:szCs w:val="24"/>
              </w:rPr>
            </w:pPr>
            <w:r w:rsidRPr="00831DD1">
              <w:rPr>
                <w:rFonts w:ascii="Times New Roman" w:eastAsia="Times New Roman" w:hAnsi="Times New Roman" w:cs="Times New Roman"/>
                <w:bCs/>
                <w:sz w:val="24"/>
                <w:szCs w:val="24"/>
              </w:rPr>
              <w:t>Устный контроль.</w:t>
            </w:r>
          </w:p>
          <w:p w:rsidR="00BF69E6" w:rsidRPr="00831DD1" w:rsidRDefault="00BF69E6" w:rsidP="00831DD1">
            <w:pPr>
              <w:spacing w:after="0" w:line="240" w:lineRule="auto"/>
              <w:rPr>
                <w:rFonts w:ascii="Times New Roman" w:eastAsia="Times New Roman" w:hAnsi="Times New Roman" w:cs="Times New Roman"/>
                <w:bCs/>
                <w:sz w:val="24"/>
                <w:szCs w:val="24"/>
              </w:rPr>
            </w:pPr>
            <w:r w:rsidRPr="00831DD1">
              <w:rPr>
                <w:rFonts w:ascii="Times New Roman" w:eastAsia="Times New Roman" w:hAnsi="Times New Roman" w:cs="Times New Roman"/>
                <w:bCs/>
                <w:sz w:val="24"/>
                <w:szCs w:val="24"/>
              </w:rPr>
              <w:t>Тестовые задания с выбором ответа и с множественным выбором.</w:t>
            </w:r>
          </w:p>
          <w:p w:rsidR="00857C44" w:rsidRDefault="00BF69E6" w:rsidP="00831DD1">
            <w:pPr>
              <w:spacing w:after="0" w:line="240" w:lineRule="auto"/>
              <w:rPr>
                <w:rFonts w:ascii="Times New Roman" w:eastAsia="Times New Roman" w:hAnsi="Times New Roman" w:cs="Times New Roman"/>
                <w:bCs/>
                <w:sz w:val="24"/>
                <w:szCs w:val="24"/>
              </w:rPr>
            </w:pPr>
            <w:r w:rsidRPr="00831DD1">
              <w:rPr>
                <w:rFonts w:ascii="Times New Roman" w:eastAsia="Times New Roman" w:hAnsi="Times New Roman" w:cs="Times New Roman"/>
                <w:bCs/>
                <w:sz w:val="24"/>
                <w:szCs w:val="24"/>
              </w:rPr>
              <w:t xml:space="preserve">Решение расчетных задач. </w:t>
            </w:r>
          </w:p>
          <w:p w:rsidR="00BF69E6" w:rsidRPr="00831DD1" w:rsidRDefault="00BF69E6" w:rsidP="00831DD1">
            <w:pPr>
              <w:spacing w:after="0" w:line="240" w:lineRule="auto"/>
              <w:rPr>
                <w:rFonts w:ascii="Times New Roman" w:eastAsia="Times New Roman" w:hAnsi="Times New Roman" w:cs="Times New Roman"/>
                <w:bCs/>
                <w:sz w:val="24"/>
                <w:szCs w:val="24"/>
              </w:rPr>
            </w:pPr>
            <w:r w:rsidRPr="00831DD1">
              <w:rPr>
                <w:rFonts w:ascii="Times New Roman" w:eastAsia="Times New Roman" w:hAnsi="Times New Roman" w:cs="Times New Roman"/>
                <w:bCs/>
                <w:sz w:val="24"/>
                <w:szCs w:val="24"/>
              </w:rPr>
              <w:t>Задания, требующие развернутого ответа.</w:t>
            </w:r>
          </w:p>
          <w:p w:rsidR="00315BA8" w:rsidRPr="00831DD1" w:rsidRDefault="00BF69E6" w:rsidP="00831DD1">
            <w:pPr>
              <w:spacing w:after="0" w:line="240" w:lineRule="auto"/>
              <w:rPr>
                <w:rFonts w:ascii="Times New Roman" w:eastAsia="Times New Roman" w:hAnsi="Times New Roman" w:cs="Times New Roman"/>
                <w:bCs/>
                <w:sz w:val="24"/>
                <w:szCs w:val="24"/>
              </w:rPr>
            </w:pPr>
            <w:r w:rsidRPr="00831DD1">
              <w:rPr>
                <w:rFonts w:ascii="Times New Roman" w:eastAsia="Times New Roman" w:hAnsi="Times New Roman" w:cs="Times New Roman"/>
                <w:bCs/>
                <w:sz w:val="24"/>
                <w:szCs w:val="24"/>
              </w:rPr>
              <w:t>Наблюдение и оценка выполнения практических действий. Дифференцированный зачет</w:t>
            </w:r>
          </w:p>
        </w:tc>
      </w:tr>
      <w:tr w:rsidR="00BF69E6" w:rsidRPr="00831DD1" w:rsidTr="00831DD1">
        <w:tc>
          <w:tcPr>
            <w:tcW w:w="1493" w:type="pct"/>
            <w:tcBorders>
              <w:top w:val="single" w:sz="4" w:space="0" w:color="auto"/>
              <w:left w:val="single" w:sz="4" w:space="0" w:color="auto"/>
              <w:bottom w:val="single" w:sz="4" w:space="0" w:color="auto"/>
              <w:right w:val="single" w:sz="4" w:space="0" w:color="auto"/>
            </w:tcBorders>
          </w:tcPr>
          <w:p w:rsidR="00BF69E6" w:rsidRPr="00831DD1" w:rsidRDefault="00BF69E6" w:rsidP="00831DD1">
            <w:pPr>
              <w:spacing w:after="0" w:line="240" w:lineRule="auto"/>
              <w:rPr>
                <w:rFonts w:ascii="Times New Roman" w:eastAsia="Times New Roman" w:hAnsi="Times New Roman" w:cs="Times New Roman"/>
                <w:bCs/>
                <w:sz w:val="24"/>
                <w:szCs w:val="24"/>
              </w:rPr>
            </w:pPr>
            <w:r w:rsidRPr="00831DD1">
              <w:rPr>
                <w:rFonts w:ascii="Times New Roman" w:eastAsia="Times New Roman" w:hAnsi="Times New Roman" w:cs="Times New Roman"/>
                <w:bCs/>
                <w:sz w:val="24"/>
                <w:szCs w:val="24"/>
              </w:rPr>
              <w:t>В результате освоения дисциплины обучающийся должен знать:</w:t>
            </w:r>
          </w:p>
          <w:p w:rsidR="00BF69E6" w:rsidRPr="00831DD1" w:rsidRDefault="00BF69E6" w:rsidP="00831DD1">
            <w:pPr>
              <w:spacing w:after="0" w:line="240" w:lineRule="auto"/>
              <w:rPr>
                <w:rFonts w:ascii="Times New Roman" w:eastAsia="Times New Roman" w:hAnsi="Times New Roman" w:cs="Times New Roman"/>
                <w:bCs/>
                <w:sz w:val="24"/>
                <w:szCs w:val="24"/>
              </w:rPr>
            </w:pPr>
            <w:r w:rsidRPr="00831DD1">
              <w:rPr>
                <w:rFonts w:ascii="Times New Roman" w:eastAsia="Times New Roman" w:hAnsi="Times New Roman" w:cs="Times New Roman"/>
                <w:bCs/>
                <w:sz w:val="24"/>
                <w:szCs w:val="24"/>
              </w:rPr>
              <w:t>- состав, порядок разработки, согласования и утверждения проектно-сметной документации</w:t>
            </w:r>
          </w:p>
        </w:tc>
        <w:tc>
          <w:tcPr>
            <w:tcW w:w="1296" w:type="pct"/>
            <w:tcBorders>
              <w:top w:val="single" w:sz="4" w:space="0" w:color="auto"/>
              <w:left w:val="single" w:sz="4" w:space="0" w:color="auto"/>
              <w:bottom w:val="single" w:sz="4" w:space="0" w:color="auto"/>
              <w:right w:val="single" w:sz="4" w:space="0" w:color="auto"/>
            </w:tcBorders>
          </w:tcPr>
          <w:p w:rsidR="00BF69E6" w:rsidRPr="00831DD1" w:rsidRDefault="00831DD1" w:rsidP="00831DD1">
            <w:pPr>
              <w:spacing w:after="0" w:line="240" w:lineRule="auto"/>
              <w:rPr>
                <w:rFonts w:ascii="Times New Roman" w:eastAsia="Times New Roman" w:hAnsi="Times New Roman" w:cs="Times New Roman"/>
                <w:bCs/>
                <w:sz w:val="24"/>
                <w:szCs w:val="24"/>
              </w:rPr>
            </w:pPr>
            <w:r w:rsidRPr="00831DD1">
              <w:rPr>
                <w:rFonts w:ascii="Times New Roman" w:eastAsia="Times New Roman" w:hAnsi="Times New Roman" w:cs="Times New Roman"/>
                <w:bCs/>
                <w:sz w:val="24"/>
                <w:szCs w:val="24"/>
              </w:rPr>
              <w:t>Знание состава, порядка разработки, согласования и утверждения проектно-сметной документации</w:t>
            </w:r>
          </w:p>
        </w:tc>
        <w:tc>
          <w:tcPr>
            <w:tcW w:w="2211" w:type="pct"/>
            <w:tcBorders>
              <w:top w:val="single" w:sz="4" w:space="0" w:color="auto"/>
              <w:left w:val="single" w:sz="4" w:space="0" w:color="auto"/>
              <w:bottom w:val="single" w:sz="4" w:space="0" w:color="auto"/>
              <w:right w:val="single" w:sz="4" w:space="0" w:color="auto"/>
            </w:tcBorders>
          </w:tcPr>
          <w:p w:rsidR="00BF69E6" w:rsidRPr="00831DD1" w:rsidRDefault="00BF69E6" w:rsidP="00831DD1">
            <w:pPr>
              <w:spacing w:after="0" w:line="240" w:lineRule="auto"/>
              <w:rPr>
                <w:rFonts w:ascii="Times New Roman" w:eastAsia="Times New Roman" w:hAnsi="Times New Roman" w:cs="Times New Roman"/>
                <w:bCs/>
                <w:sz w:val="24"/>
                <w:szCs w:val="24"/>
              </w:rPr>
            </w:pPr>
            <w:r w:rsidRPr="00831DD1">
              <w:rPr>
                <w:rFonts w:ascii="Times New Roman" w:eastAsia="Times New Roman" w:hAnsi="Times New Roman" w:cs="Times New Roman"/>
                <w:bCs/>
                <w:sz w:val="24"/>
                <w:szCs w:val="24"/>
              </w:rPr>
              <w:t>Устный контроль.</w:t>
            </w:r>
          </w:p>
          <w:p w:rsidR="00BF69E6" w:rsidRPr="00831DD1" w:rsidRDefault="00BF69E6" w:rsidP="00831DD1">
            <w:pPr>
              <w:spacing w:after="0" w:line="240" w:lineRule="auto"/>
              <w:rPr>
                <w:rFonts w:ascii="Times New Roman" w:eastAsia="Times New Roman" w:hAnsi="Times New Roman" w:cs="Times New Roman"/>
                <w:bCs/>
                <w:sz w:val="24"/>
                <w:szCs w:val="24"/>
              </w:rPr>
            </w:pPr>
            <w:r w:rsidRPr="00831DD1">
              <w:rPr>
                <w:rFonts w:ascii="Times New Roman" w:eastAsia="Times New Roman" w:hAnsi="Times New Roman" w:cs="Times New Roman"/>
                <w:bCs/>
                <w:sz w:val="24"/>
                <w:szCs w:val="24"/>
              </w:rPr>
              <w:t>Тестовые задания с выбором ответа и с множественным выбором.</w:t>
            </w:r>
          </w:p>
          <w:p w:rsidR="00857C44" w:rsidRDefault="00BF69E6" w:rsidP="00831DD1">
            <w:pPr>
              <w:spacing w:after="0" w:line="240" w:lineRule="auto"/>
              <w:rPr>
                <w:rFonts w:ascii="Times New Roman" w:eastAsia="Times New Roman" w:hAnsi="Times New Roman" w:cs="Times New Roman"/>
                <w:bCs/>
                <w:sz w:val="24"/>
                <w:szCs w:val="24"/>
              </w:rPr>
            </w:pPr>
            <w:r w:rsidRPr="00831DD1">
              <w:rPr>
                <w:rFonts w:ascii="Times New Roman" w:eastAsia="Times New Roman" w:hAnsi="Times New Roman" w:cs="Times New Roman"/>
                <w:bCs/>
                <w:sz w:val="24"/>
                <w:szCs w:val="24"/>
              </w:rPr>
              <w:t xml:space="preserve">Решение расчетных задач. </w:t>
            </w:r>
          </w:p>
          <w:p w:rsidR="00BF69E6" w:rsidRPr="00831DD1" w:rsidRDefault="00BF69E6" w:rsidP="00831DD1">
            <w:pPr>
              <w:spacing w:after="0" w:line="240" w:lineRule="auto"/>
              <w:rPr>
                <w:rFonts w:ascii="Times New Roman" w:eastAsia="Times New Roman" w:hAnsi="Times New Roman" w:cs="Times New Roman"/>
                <w:bCs/>
                <w:sz w:val="24"/>
                <w:szCs w:val="24"/>
              </w:rPr>
            </w:pPr>
            <w:r w:rsidRPr="00831DD1">
              <w:rPr>
                <w:rFonts w:ascii="Times New Roman" w:eastAsia="Times New Roman" w:hAnsi="Times New Roman" w:cs="Times New Roman"/>
                <w:bCs/>
                <w:sz w:val="24"/>
                <w:szCs w:val="24"/>
              </w:rPr>
              <w:t>Задания, требующие развернутого ответа.</w:t>
            </w:r>
          </w:p>
          <w:p w:rsidR="00BF69E6" w:rsidRPr="00831DD1" w:rsidRDefault="00BF69E6" w:rsidP="00831DD1">
            <w:pPr>
              <w:spacing w:after="0" w:line="240" w:lineRule="auto"/>
              <w:rPr>
                <w:rFonts w:ascii="Times New Roman" w:eastAsia="Times New Roman" w:hAnsi="Times New Roman" w:cs="Times New Roman"/>
                <w:bCs/>
                <w:sz w:val="24"/>
                <w:szCs w:val="24"/>
              </w:rPr>
            </w:pPr>
            <w:r w:rsidRPr="00831DD1">
              <w:rPr>
                <w:rFonts w:ascii="Times New Roman" w:eastAsia="Times New Roman" w:hAnsi="Times New Roman" w:cs="Times New Roman"/>
                <w:bCs/>
                <w:sz w:val="24"/>
                <w:szCs w:val="24"/>
              </w:rPr>
              <w:t>Наблюдение и оценка выполнения практических действий. Дифференцированный зачет</w:t>
            </w:r>
          </w:p>
        </w:tc>
      </w:tr>
    </w:tbl>
    <w:p w:rsidR="006A4E9F" w:rsidRPr="00315BA8" w:rsidRDefault="006A4E9F" w:rsidP="00FA73A7">
      <w:pPr>
        <w:spacing w:after="0" w:line="240" w:lineRule="auto"/>
        <w:jc w:val="both"/>
        <w:rPr>
          <w:rFonts w:ascii="Times New Roman" w:hAnsi="Times New Roman" w:cs="Times New Roman"/>
          <w:sz w:val="24"/>
          <w:szCs w:val="24"/>
        </w:rPr>
      </w:pPr>
    </w:p>
    <w:sectPr w:rsidR="006A4E9F" w:rsidRPr="00315BA8" w:rsidSect="00FA73A7">
      <w:pgSz w:w="11906" w:h="16838"/>
      <w:pgMar w:top="1134" w:right="851"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E23AB" w:rsidRDefault="008E23AB" w:rsidP="006A4E9F">
      <w:pPr>
        <w:spacing w:after="0" w:line="240" w:lineRule="auto"/>
      </w:pPr>
      <w:r>
        <w:separator/>
      </w:r>
    </w:p>
  </w:endnote>
  <w:endnote w:type="continuationSeparator" w:id="0">
    <w:p w:rsidR="008E23AB" w:rsidRDefault="008E23AB" w:rsidP="006A4E9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9091F" w:rsidRDefault="0019091F">
    <w:pPr>
      <w:pStyle w:val="a4"/>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19091F" w:rsidRDefault="0019091F">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9091F" w:rsidRDefault="0019091F">
    <w:pPr>
      <w:pStyle w:val="a4"/>
      <w:framePr w:wrap="around" w:vAnchor="text" w:hAnchor="margin" w:xAlign="right" w:y="1"/>
      <w:rPr>
        <w:rStyle w:val="a6"/>
      </w:rPr>
    </w:pPr>
    <w:r>
      <w:rPr>
        <w:rStyle w:val="a6"/>
      </w:rPr>
      <w:fldChar w:fldCharType="begin"/>
    </w:r>
    <w:r>
      <w:rPr>
        <w:rStyle w:val="a6"/>
      </w:rPr>
      <w:instrText xml:space="preserve">PAGE  </w:instrText>
    </w:r>
    <w:r>
      <w:rPr>
        <w:rStyle w:val="a6"/>
      </w:rPr>
      <w:fldChar w:fldCharType="separate"/>
    </w:r>
    <w:r w:rsidR="008D5FDD">
      <w:rPr>
        <w:rStyle w:val="a6"/>
        <w:noProof/>
      </w:rPr>
      <w:t>15</w:t>
    </w:r>
    <w:r>
      <w:rPr>
        <w:rStyle w:val="a6"/>
      </w:rPr>
      <w:fldChar w:fldCharType="end"/>
    </w:r>
  </w:p>
  <w:p w:rsidR="0019091F" w:rsidRDefault="0019091F">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E23AB" w:rsidRDefault="008E23AB" w:rsidP="006A4E9F">
      <w:pPr>
        <w:spacing w:after="0" w:line="240" w:lineRule="auto"/>
      </w:pPr>
      <w:r>
        <w:separator/>
      </w:r>
    </w:p>
  </w:footnote>
  <w:footnote w:type="continuationSeparator" w:id="0">
    <w:p w:rsidR="008E23AB" w:rsidRDefault="008E23AB" w:rsidP="006A4E9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5671276"/>
    <w:multiLevelType w:val="hybridMultilevel"/>
    <w:tmpl w:val="4456E3F2"/>
    <w:lvl w:ilvl="0" w:tplc="04190001">
      <w:start w:val="1"/>
      <w:numFmt w:val="decimal"/>
      <w:lvlText w:val="%1."/>
      <w:lvlJc w:val="left"/>
      <w:pPr>
        <w:tabs>
          <w:tab w:val="num" w:pos="1353"/>
        </w:tabs>
        <w:ind w:left="1353" w:hanging="360"/>
      </w:pPr>
      <w:rPr>
        <w:rFonts w:cs="Times New Roman"/>
      </w:rPr>
    </w:lvl>
    <w:lvl w:ilvl="1" w:tplc="2C9815E6">
      <w:start w:val="1"/>
      <w:numFmt w:val="lowerLetter"/>
      <w:lvlText w:val="%2."/>
      <w:lvlJc w:val="left"/>
      <w:pPr>
        <w:tabs>
          <w:tab w:val="num" w:pos="1440"/>
        </w:tabs>
        <w:ind w:left="1440" w:hanging="360"/>
      </w:pPr>
      <w:rPr>
        <w:rFonts w:cs="Times New Roman"/>
      </w:rPr>
    </w:lvl>
    <w:lvl w:ilvl="2" w:tplc="64A6A7F2">
      <w:start w:val="1"/>
      <w:numFmt w:val="lowerRoman"/>
      <w:lvlText w:val="%3."/>
      <w:lvlJc w:val="right"/>
      <w:pPr>
        <w:tabs>
          <w:tab w:val="num" w:pos="2160"/>
        </w:tabs>
        <w:ind w:left="2160" w:hanging="180"/>
      </w:pPr>
      <w:rPr>
        <w:rFonts w:cs="Times New Roman"/>
      </w:rPr>
    </w:lvl>
    <w:lvl w:ilvl="3" w:tplc="75B0778A">
      <w:start w:val="1"/>
      <w:numFmt w:val="decimal"/>
      <w:lvlText w:val="%4."/>
      <w:lvlJc w:val="left"/>
      <w:pPr>
        <w:tabs>
          <w:tab w:val="num" w:pos="2880"/>
        </w:tabs>
        <w:ind w:left="2880" w:hanging="360"/>
      </w:pPr>
      <w:rPr>
        <w:rFonts w:cs="Times New Roman"/>
      </w:rPr>
    </w:lvl>
    <w:lvl w:ilvl="4" w:tplc="70E21CF6">
      <w:start w:val="1"/>
      <w:numFmt w:val="lowerLetter"/>
      <w:lvlText w:val="%5."/>
      <w:lvlJc w:val="left"/>
      <w:pPr>
        <w:tabs>
          <w:tab w:val="num" w:pos="3600"/>
        </w:tabs>
        <w:ind w:left="3600" w:hanging="360"/>
      </w:pPr>
      <w:rPr>
        <w:rFonts w:cs="Times New Roman"/>
      </w:rPr>
    </w:lvl>
    <w:lvl w:ilvl="5" w:tplc="51D00B74">
      <w:start w:val="1"/>
      <w:numFmt w:val="lowerRoman"/>
      <w:lvlText w:val="%6."/>
      <w:lvlJc w:val="right"/>
      <w:pPr>
        <w:tabs>
          <w:tab w:val="num" w:pos="4320"/>
        </w:tabs>
        <w:ind w:left="4320" w:hanging="180"/>
      </w:pPr>
      <w:rPr>
        <w:rFonts w:cs="Times New Roman"/>
      </w:rPr>
    </w:lvl>
    <w:lvl w:ilvl="6" w:tplc="B2BA2B12">
      <w:start w:val="1"/>
      <w:numFmt w:val="decimal"/>
      <w:lvlText w:val="%7."/>
      <w:lvlJc w:val="left"/>
      <w:pPr>
        <w:tabs>
          <w:tab w:val="num" w:pos="5040"/>
        </w:tabs>
        <w:ind w:left="5040" w:hanging="360"/>
      </w:pPr>
      <w:rPr>
        <w:rFonts w:cs="Times New Roman"/>
      </w:rPr>
    </w:lvl>
    <w:lvl w:ilvl="7" w:tplc="B9243906">
      <w:start w:val="1"/>
      <w:numFmt w:val="lowerLetter"/>
      <w:lvlText w:val="%8."/>
      <w:lvlJc w:val="left"/>
      <w:pPr>
        <w:tabs>
          <w:tab w:val="num" w:pos="5760"/>
        </w:tabs>
        <w:ind w:left="5760" w:hanging="360"/>
      </w:pPr>
      <w:rPr>
        <w:rFonts w:cs="Times New Roman"/>
      </w:rPr>
    </w:lvl>
    <w:lvl w:ilvl="8" w:tplc="FF260590">
      <w:start w:val="1"/>
      <w:numFmt w:val="lowerRoman"/>
      <w:lvlText w:val="%9."/>
      <w:lvlJc w:val="right"/>
      <w:pPr>
        <w:tabs>
          <w:tab w:val="num" w:pos="6480"/>
        </w:tabs>
        <w:ind w:left="6480" w:hanging="180"/>
      </w:pPr>
      <w:rPr>
        <w:rFonts w:cs="Times New Roman"/>
      </w:rPr>
    </w:lvl>
  </w:abstractNum>
  <w:abstractNum w:abstractNumId="1" w15:restartNumberingAfterBreak="0">
    <w:nsid w:val="58BB3CF9"/>
    <w:multiLevelType w:val="hybridMultilevel"/>
    <w:tmpl w:val="C3EE1FBA"/>
    <w:lvl w:ilvl="0" w:tplc="04190001">
      <w:start w:val="1"/>
      <w:numFmt w:val="decimal"/>
      <w:lvlText w:val="%1."/>
      <w:lvlJc w:val="left"/>
      <w:pPr>
        <w:tabs>
          <w:tab w:val="num" w:pos="720"/>
        </w:tabs>
        <w:ind w:left="720" w:hanging="360"/>
      </w:pPr>
      <w:rPr>
        <w:rFonts w:cs="Times New Roman"/>
      </w:rPr>
    </w:lvl>
    <w:lvl w:ilvl="1" w:tplc="2C9815E6">
      <w:start w:val="1"/>
      <w:numFmt w:val="lowerLetter"/>
      <w:lvlText w:val="%2."/>
      <w:lvlJc w:val="left"/>
      <w:pPr>
        <w:tabs>
          <w:tab w:val="num" w:pos="1440"/>
        </w:tabs>
        <w:ind w:left="1440" w:hanging="360"/>
      </w:pPr>
      <w:rPr>
        <w:rFonts w:cs="Times New Roman"/>
      </w:rPr>
    </w:lvl>
    <w:lvl w:ilvl="2" w:tplc="64A6A7F2">
      <w:start w:val="1"/>
      <w:numFmt w:val="lowerRoman"/>
      <w:lvlText w:val="%3."/>
      <w:lvlJc w:val="right"/>
      <w:pPr>
        <w:tabs>
          <w:tab w:val="num" w:pos="2160"/>
        </w:tabs>
        <w:ind w:left="2160" w:hanging="180"/>
      </w:pPr>
      <w:rPr>
        <w:rFonts w:cs="Times New Roman"/>
      </w:rPr>
    </w:lvl>
    <w:lvl w:ilvl="3" w:tplc="75B0778A">
      <w:start w:val="1"/>
      <w:numFmt w:val="decimal"/>
      <w:lvlText w:val="%4."/>
      <w:lvlJc w:val="left"/>
      <w:pPr>
        <w:tabs>
          <w:tab w:val="num" w:pos="2880"/>
        </w:tabs>
        <w:ind w:left="2880" w:hanging="360"/>
      </w:pPr>
      <w:rPr>
        <w:rFonts w:cs="Times New Roman"/>
      </w:rPr>
    </w:lvl>
    <w:lvl w:ilvl="4" w:tplc="70E21CF6">
      <w:start w:val="1"/>
      <w:numFmt w:val="lowerLetter"/>
      <w:lvlText w:val="%5."/>
      <w:lvlJc w:val="left"/>
      <w:pPr>
        <w:tabs>
          <w:tab w:val="num" w:pos="3600"/>
        </w:tabs>
        <w:ind w:left="3600" w:hanging="360"/>
      </w:pPr>
      <w:rPr>
        <w:rFonts w:cs="Times New Roman"/>
      </w:rPr>
    </w:lvl>
    <w:lvl w:ilvl="5" w:tplc="51D00B74">
      <w:start w:val="1"/>
      <w:numFmt w:val="lowerRoman"/>
      <w:lvlText w:val="%6."/>
      <w:lvlJc w:val="right"/>
      <w:pPr>
        <w:tabs>
          <w:tab w:val="num" w:pos="4320"/>
        </w:tabs>
        <w:ind w:left="4320" w:hanging="180"/>
      </w:pPr>
      <w:rPr>
        <w:rFonts w:cs="Times New Roman"/>
      </w:rPr>
    </w:lvl>
    <w:lvl w:ilvl="6" w:tplc="B2BA2B12">
      <w:start w:val="1"/>
      <w:numFmt w:val="decimal"/>
      <w:lvlText w:val="%7."/>
      <w:lvlJc w:val="left"/>
      <w:pPr>
        <w:tabs>
          <w:tab w:val="num" w:pos="5040"/>
        </w:tabs>
        <w:ind w:left="5040" w:hanging="360"/>
      </w:pPr>
      <w:rPr>
        <w:rFonts w:cs="Times New Roman"/>
      </w:rPr>
    </w:lvl>
    <w:lvl w:ilvl="7" w:tplc="B9243906">
      <w:start w:val="1"/>
      <w:numFmt w:val="lowerLetter"/>
      <w:lvlText w:val="%8."/>
      <w:lvlJc w:val="left"/>
      <w:pPr>
        <w:tabs>
          <w:tab w:val="num" w:pos="5760"/>
        </w:tabs>
        <w:ind w:left="5760" w:hanging="360"/>
      </w:pPr>
      <w:rPr>
        <w:rFonts w:cs="Times New Roman"/>
      </w:rPr>
    </w:lvl>
    <w:lvl w:ilvl="8" w:tplc="FF260590">
      <w:start w:val="1"/>
      <w:numFmt w:val="lowerRoman"/>
      <w:lvlText w:val="%9."/>
      <w:lvlJc w:val="right"/>
      <w:pPr>
        <w:tabs>
          <w:tab w:val="num" w:pos="6480"/>
        </w:tabs>
        <w:ind w:left="6480" w:hanging="180"/>
      </w:pPr>
      <w:rPr>
        <w:rFonts w:cs="Times New Roman"/>
      </w:rPr>
    </w:lvl>
  </w:abstractNum>
  <w:abstractNum w:abstractNumId="2" w15:restartNumberingAfterBreak="0">
    <w:nsid w:val="5EA771E0"/>
    <w:multiLevelType w:val="hybridMultilevel"/>
    <w:tmpl w:val="F458743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757E321D"/>
    <w:multiLevelType w:val="hybridMultilevel"/>
    <w:tmpl w:val="7610C182"/>
    <w:lvl w:ilvl="0" w:tplc="153294D0">
      <w:start w:val="1"/>
      <w:numFmt w:val="decimal"/>
      <w:lvlText w:val="%1"/>
      <w:lvlJc w:val="left"/>
      <w:pPr>
        <w:tabs>
          <w:tab w:val="num" w:pos="644"/>
        </w:tabs>
        <w:ind w:left="644" w:hanging="360"/>
      </w:pPr>
      <w:rPr>
        <w:rFonts w:hint="default"/>
      </w:rPr>
    </w:lvl>
    <w:lvl w:ilvl="1" w:tplc="04190019" w:tentative="1">
      <w:start w:val="1"/>
      <w:numFmt w:val="lowerLetter"/>
      <w:lvlText w:val="%2."/>
      <w:lvlJc w:val="left"/>
      <w:pPr>
        <w:tabs>
          <w:tab w:val="num" w:pos="1364"/>
        </w:tabs>
        <w:ind w:left="1364" w:hanging="360"/>
      </w:pPr>
    </w:lvl>
    <w:lvl w:ilvl="2" w:tplc="0419001B" w:tentative="1">
      <w:start w:val="1"/>
      <w:numFmt w:val="lowerRoman"/>
      <w:lvlText w:val="%3."/>
      <w:lvlJc w:val="right"/>
      <w:pPr>
        <w:tabs>
          <w:tab w:val="num" w:pos="2084"/>
        </w:tabs>
        <w:ind w:left="2084" w:hanging="180"/>
      </w:pPr>
    </w:lvl>
    <w:lvl w:ilvl="3" w:tplc="0419000F" w:tentative="1">
      <w:start w:val="1"/>
      <w:numFmt w:val="decimal"/>
      <w:lvlText w:val="%4."/>
      <w:lvlJc w:val="left"/>
      <w:pPr>
        <w:tabs>
          <w:tab w:val="num" w:pos="2804"/>
        </w:tabs>
        <w:ind w:left="2804" w:hanging="360"/>
      </w:pPr>
    </w:lvl>
    <w:lvl w:ilvl="4" w:tplc="04190019" w:tentative="1">
      <w:start w:val="1"/>
      <w:numFmt w:val="lowerLetter"/>
      <w:lvlText w:val="%5."/>
      <w:lvlJc w:val="left"/>
      <w:pPr>
        <w:tabs>
          <w:tab w:val="num" w:pos="3524"/>
        </w:tabs>
        <w:ind w:left="3524" w:hanging="360"/>
      </w:pPr>
    </w:lvl>
    <w:lvl w:ilvl="5" w:tplc="0419001B" w:tentative="1">
      <w:start w:val="1"/>
      <w:numFmt w:val="lowerRoman"/>
      <w:lvlText w:val="%6."/>
      <w:lvlJc w:val="right"/>
      <w:pPr>
        <w:tabs>
          <w:tab w:val="num" w:pos="4244"/>
        </w:tabs>
        <w:ind w:left="4244" w:hanging="180"/>
      </w:pPr>
    </w:lvl>
    <w:lvl w:ilvl="6" w:tplc="0419000F" w:tentative="1">
      <w:start w:val="1"/>
      <w:numFmt w:val="decimal"/>
      <w:lvlText w:val="%7."/>
      <w:lvlJc w:val="left"/>
      <w:pPr>
        <w:tabs>
          <w:tab w:val="num" w:pos="4964"/>
        </w:tabs>
        <w:ind w:left="4964" w:hanging="360"/>
      </w:pPr>
    </w:lvl>
    <w:lvl w:ilvl="7" w:tplc="04190019" w:tentative="1">
      <w:start w:val="1"/>
      <w:numFmt w:val="lowerLetter"/>
      <w:lvlText w:val="%8."/>
      <w:lvlJc w:val="left"/>
      <w:pPr>
        <w:tabs>
          <w:tab w:val="num" w:pos="5684"/>
        </w:tabs>
        <w:ind w:left="5684" w:hanging="360"/>
      </w:pPr>
    </w:lvl>
    <w:lvl w:ilvl="8" w:tplc="0419001B" w:tentative="1">
      <w:start w:val="1"/>
      <w:numFmt w:val="lowerRoman"/>
      <w:lvlText w:val="%9."/>
      <w:lvlJc w:val="right"/>
      <w:pPr>
        <w:tabs>
          <w:tab w:val="num" w:pos="6404"/>
        </w:tabs>
        <w:ind w:left="6404" w:hanging="180"/>
      </w:pPr>
    </w:lvl>
  </w:abstractNum>
  <w:abstractNum w:abstractNumId="4" w15:restartNumberingAfterBreak="0">
    <w:nsid w:val="759B0DA1"/>
    <w:multiLevelType w:val="hybridMultilevel"/>
    <w:tmpl w:val="0BB69FC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1"/>
  </w:num>
  <w:num w:numId="3">
    <w:abstractNumId w:val="0"/>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315BA8"/>
    <w:rsid w:val="00023221"/>
    <w:rsid w:val="00050B50"/>
    <w:rsid w:val="000805E4"/>
    <w:rsid w:val="00096EF5"/>
    <w:rsid w:val="000A0517"/>
    <w:rsid w:val="000C31E5"/>
    <w:rsid w:val="000D4F2D"/>
    <w:rsid w:val="000E1F55"/>
    <w:rsid w:val="000E4316"/>
    <w:rsid w:val="00136919"/>
    <w:rsid w:val="0019091F"/>
    <w:rsid w:val="001A6AF6"/>
    <w:rsid w:val="001B23D0"/>
    <w:rsid w:val="001F215C"/>
    <w:rsid w:val="002155CD"/>
    <w:rsid w:val="00221DB4"/>
    <w:rsid w:val="0022308B"/>
    <w:rsid w:val="002534FF"/>
    <w:rsid w:val="00276171"/>
    <w:rsid w:val="002A484D"/>
    <w:rsid w:val="002C2828"/>
    <w:rsid w:val="002D2FD9"/>
    <w:rsid w:val="002F15E7"/>
    <w:rsid w:val="00302E4A"/>
    <w:rsid w:val="003114FB"/>
    <w:rsid w:val="00315BA8"/>
    <w:rsid w:val="003F5EC7"/>
    <w:rsid w:val="004157EF"/>
    <w:rsid w:val="004236C5"/>
    <w:rsid w:val="0043629B"/>
    <w:rsid w:val="00455ABD"/>
    <w:rsid w:val="004667B9"/>
    <w:rsid w:val="00466F37"/>
    <w:rsid w:val="00476433"/>
    <w:rsid w:val="004F5C56"/>
    <w:rsid w:val="005010F5"/>
    <w:rsid w:val="005B734C"/>
    <w:rsid w:val="005B79C8"/>
    <w:rsid w:val="005F352C"/>
    <w:rsid w:val="0063491D"/>
    <w:rsid w:val="00662F34"/>
    <w:rsid w:val="00670250"/>
    <w:rsid w:val="006A4E9F"/>
    <w:rsid w:val="006B3CA2"/>
    <w:rsid w:val="006C092A"/>
    <w:rsid w:val="006F02D4"/>
    <w:rsid w:val="0072264D"/>
    <w:rsid w:val="007620FA"/>
    <w:rsid w:val="00770377"/>
    <w:rsid w:val="0077746B"/>
    <w:rsid w:val="00781D60"/>
    <w:rsid w:val="007A3D34"/>
    <w:rsid w:val="007F3223"/>
    <w:rsid w:val="00812CEE"/>
    <w:rsid w:val="00831DD1"/>
    <w:rsid w:val="00853D40"/>
    <w:rsid w:val="00857C44"/>
    <w:rsid w:val="00871648"/>
    <w:rsid w:val="008D5FDD"/>
    <w:rsid w:val="008E23AB"/>
    <w:rsid w:val="008F5FB3"/>
    <w:rsid w:val="009457E1"/>
    <w:rsid w:val="00973FC8"/>
    <w:rsid w:val="00987C84"/>
    <w:rsid w:val="009B42FB"/>
    <w:rsid w:val="00A572A5"/>
    <w:rsid w:val="00A733E7"/>
    <w:rsid w:val="00AB66CF"/>
    <w:rsid w:val="00AB6F36"/>
    <w:rsid w:val="00AC1ED0"/>
    <w:rsid w:val="00AE59D2"/>
    <w:rsid w:val="00B13C07"/>
    <w:rsid w:val="00B3320D"/>
    <w:rsid w:val="00B6325E"/>
    <w:rsid w:val="00B76830"/>
    <w:rsid w:val="00B9207B"/>
    <w:rsid w:val="00BC6CD0"/>
    <w:rsid w:val="00BC76AC"/>
    <w:rsid w:val="00BD0F8B"/>
    <w:rsid w:val="00BF63DE"/>
    <w:rsid w:val="00BF69E6"/>
    <w:rsid w:val="00C1742C"/>
    <w:rsid w:val="00C31B23"/>
    <w:rsid w:val="00C673E5"/>
    <w:rsid w:val="00C67806"/>
    <w:rsid w:val="00C8375E"/>
    <w:rsid w:val="00C93A71"/>
    <w:rsid w:val="00C97536"/>
    <w:rsid w:val="00CA209C"/>
    <w:rsid w:val="00CC7C24"/>
    <w:rsid w:val="00CD7B68"/>
    <w:rsid w:val="00D171EA"/>
    <w:rsid w:val="00D32420"/>
    <w:rsid w:val="00D51C0D"/>
    <w:rsid w:val="00D7590B"/>
    <w:rsid w:val="00DB1657"/>
    <w:rsid w:val="00DC0FD1"/>
    <w:rsid w:val="00DD1197"/>
    <w:rsid w:val="00DF7336"/>
    <w:rsid w:val="00E54C5C"/>
    <w:rsid w:val="00E54CC8"/>
    <w:rsid w:val="00E7369E"/>
    <w:rsid w:val="00E77998"/>
    <w:rsid w:val="00E94BE7"/>
    <w:rsid w:val="00EA3CFB"/>
    <w:rsid w:val="00EE216C"/>
    <w:rsid w:val="00EE7CA7"/>
    <w:rsid w:val="00F1746C"/>
    <w:rsid w:val="00F47347"/>
    <w:rsid w:val="00F6414F"/>
    <w:rsid w:val="00F706FF"/>
    <w:rsid w:val="00F72C59"/>
    <w:rsid w:val="00F93A55"/>
    <w:rsid w:val="00FA73A7"/>
    <w:rsid w:val="00FF6ED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ecimalSymbol w:val=","/>
  <w:listSeparator w:val=";"/>
  <w15:docId w15:val="{9F8EEA43-DEFE-4AF5-AC1D-B157DCE9C5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A4E9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315BA8"/>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footer"/>
    <w:basedOn w:val="a"/>
    <w:link w:val="a5"/>
    <w:rsid w:val="00315BA8"/>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5">
    <w:name w:val="Нижний колонтитул Знак"/>
    <w:basedOn w:val="a0"/>
    <w:link w:val="a4"/>
    <w:rsid w:val="00315BA8"/>
    <w:rPr>
      <w:rFonts w:ascii="Times New Roman" w:eastAsia="Times New Roman" w:hAnsi="Times New Roman" w:cs="Times New Roman"/>
      <w:sz w:val="24"/>
      <w:szCs w:val="24"/>
    </w:rPr>
  </w:style>
  <w:style w:type="character" w:styleId="a6">
    <w:name w:val="page number"/>
    <w:basedOn w:val="a0"/>
    <w:rsid w:val="00315BA8"/>
  </w:style>
  <w:style w:type="paragraph" w:styleId="a7">
    <w:name w:val="Balloon Text"/>
    <w:basedOn w:val="a"/>
    <w:link w:val="a8"/>
    <w:uiPriority w:val="99"/>
    <w:semiHidden/>
    <w:unhideWhenUsed/>
    <w:rsid w:val="00315BA8"/>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315BA8"/>
    <w:rPr>
      <w:rFonts w:ascii="Tahoma" w:hAnsi="Tahoma" w:cs="Tahoma"/>
      <w:sz w:val="16"/>
      <w:szCs w:val="16"/>
    </w:rPr>
  </w:style>
  <w:style w:type="paragraph" w:styleId="a9">
    <w:name w:val="List Paragraph"/>
    <w:basedOn w:val="a"/>
    <w:uiPriority w:val="34"/>
    <w:qFormat/>
    <w:rsid w:val="00EA3CFB"/>
    <w:pPr>
      <w:ind w:left="720"/>
      <w:contextualSpacing/>
    </w:pPr>
  </w:style>
  <w:style w:type="character" w:styleId="aa">
    <w:name w:val="Hyperlink"/>
    <w:basedOn w:val="a0"/>
    <w:uiPriority w:val="99"/>
    <w:unhideWhenUsed/>
    <w:rsid w:val="00C67806"/>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489091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329</TotalTime>
  <Pages>20</Pages>
  <Words>5508</Words>
  <Characters>31402</Characters>
  <Application>Microsoft Office Word</Application>
  <DocSecurity>0</DocSecurity>
  <Lines>261</Lines>
  <Paragraphs>73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36837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71</cp:revision>
  <dcterms:created xsi:type="dcterms:W3CDTF">2021-08-25T06:57:00Z</dcterms:created>
  <dcterms:modified xsi:type="dcterms:W3CDTF">2021-09-19T14:28:00Z</dcterms:modified>
</cp:coreProperties>
</file>