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C92" w:rsidRPr="00441C92" w:rsidRDefault="00487C9A" w:rsidP="00441C92">
      <w:pPr>
        <w:spacing w:line="276" w:lineRule="auto"/>
        <w:jc w:val="center"/>
        <w:rPr>
          <w:sz w:val="22"/>
          <w:szCs w:val="22"/>
        </w:rPr>
      </w:pPr>
      <w:r>
        <w:rPr>
          <w:rFonts w:ascii="Calibri" w:hAnsi="Calibri"/>
          <w:sz w:val="22"/>
          <w:szCs w:val="22"/>
        </w:rPr>
        <w:pict>
          <v:line id="_x0000_s1026" style="position:absolute;left:0;text-align:left;flip:x;z-index:251660288" from="5pt,-7.5pt" to="5pt,712.05pt" strokeweight="6pt">
            <v:stroke linestyle="thickBetweenThin"/>
            <w10:wrap type="square" anchorx="page"/>
          </v:line>
        </w:pict>
      </w:r>
      <w:r w:rsidR="00441C92" w:rsidRPr="00441C92">
        <w:rPr>
          <w:rFonts w:ascii="Calibri" w:hAnsi="Calibri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6142F3F6" wp14:editId="60961CA0">
            <wp:simplePos x="0" y="0"/>
            <wp:positionH relativeFrom="column">
              <wp:posOffset>342900</wp:posOffset>
            </wp:positionH>
            <wp:positionV relativeFrom="paragraph">
              <wp:posOffset>0</wp:posOffset>
            </wp:positionV>
            <wp:extent cx="768985" cy="800100"/>
            <wp:effectExtent l="19050" t="0" r="0" b="0"/>
            <wp:wrapSquare wrapText="bothSides"/>
            <wp:docPr id="2" name="Рисунок 2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41C92" w:rsidRPr="00441C92">
        <w:rPr>
          <w:sz w:val="22"/>
          <w:szCs w:val="22"/>
        </w:rPr>
        <w:t>ОБЛАСТНОЕ ГОСУДАРСТВЕННОЕ БЮДЖЕТНОЕ</w:t>
      </w:r>
    </w:p>
    <w:p w:rsidR="00441C92" w:rsidRPr="00441C92" w:rsidRDefault="00441C92" w:rsidP="00441C92">
      <w:pPr>
        <w:spacing w:line="276" w:lineRule="auto"/>
        <w:jc w:val="center"/>
        <w:rPr>
          <w:sz w:val="22"/>
          <w:szCs w:val="22"/>
        </w:rPr>
      </w:pPr>
      <w:r w:rsidRPr="00441C92">
        <w:rPr>
          <w:sz w:val="22"/>
          <w:szCs w:val="22"/>
        </w:rPr>
        <w:t>ПРОФЕССИОНАЛЬНОЕ ОБРАЗОВАТЕЛЬНОЕ УЧРЕЖДЕНИЕ</w:t>
      </w:r>
    </w:p>
    <w:p w:rsidR="00441C92" w:rsidRPr="00441C92" w:rsidRDefault="00441C92" w:rsidP="00441C92">
      <w:pPr>
        <w:spacing w:line="276" w:lineRule="auto"/>
        <w:jc w:val="center"/>
        <w:rPr>
          <w:b/>
          <w:bCs/>
          <w:sz w:val="22"/>
          <w:szCs w:val="22"/>
        </w:rPr>
      </w:pPr>
      <w:r w:rsidRPr="00441C92">
        <w:rPr>
          <w:b/>
          <w:bCs/>
          <w:sz w:val="22"/>
          <w:szCs w:val="22"/>
        </w:rPr>
        <w:t>«СМОЛЕНСКИЙ СТРОИТЕЛЬНЫЙ КОЛЛЕДЖ»</w:t>
      </w:r>
    </w:p>
    <w:p w:rsidR="00441C92" w:rsidRPr="00441C92" w:rsidRDefault="00441C92" w:rsidP="00441C92">
      <w:pPr>
        <w:spacing w:line="276" w:lineRule="auto"/>
        <w:rPr>
          <w:sz w:val="22"/>
          <w:szCs w:val="22"/>
        </w:rPr>
      </w:pPr>
    </w:p>
    <w:p w:rsidR="00441C92" w:rsidRPr="00441C92" w:rsidRDefault="00441C92" w:rsidP="00441C92">
      <w:pPr>
        <w:suppressAutoHyphens/>
        <w:rPr>
          <w:lang w:eastAsia="ar-SA"/>
        </w:rPr>
      </w:pPr>
    </w:p>
    <w:p w:rsidR="00441C92" w:rsidRPr="00441C92" w:rsidRDefault="00441C92" w:rsidP="00441C92">
      <w:pPr>
        <w:suppressAutoHyphens/>
        <w:jc w:val="center"/>
        <w:rPr>
          <w:lang w:eastAsia="ar-SA"/>
        </w:rPr>
      </w:pPr>
    </w:p>
    <w:p w:rsidR="00441C92" w:rsidRPr="00441C92" w:rsidRDefault="00441C92" w:rsidP="00441C92">
      <w:pPr>
        <w:suppressAutoHyphens/>
        <w:jc w:val="center"/>
        <w:rPr>
          <w:lang w:eastAsia="ar-SA"/>
        </w:rPr>
      </w:pPr>
    </w:p>
    <w:p w:rsidR="00441C92" w:rsidRPr="00441C92" w:rsidRDefault="00441C92" w:rsidP="00441C92">
      <w:pPr>
        <w:suppressAutoHyphens/>
        <w:jc w:val="center"/>
        <w:rPr>
          <w:lang w:eastAsia="ar-SA"/>
        </w:rPr>
      </w:pPr>
    </w:p>
    <w:p w:rsidR="00441C92" w:rsidRPr="00441C92" w:rsidRDefault="00441C92" w:rsidP="00441C92">
      <w:pPr>
        <w:suppressAutoHyphens/>
        <w:jc w:val="center"/>
        <w:rPr>
          <w:lang w:eastAsia="ar-SA"/>
        </w:rPr>
      </w:pPr>
    </w:p>
    <w:p w:rsidR="00441C92" w:rsidRPr="00441C92" w:rsidRDefault="00441C92" w:rsidP="00441C92">
      <w:pPr>
        <w:suppressAutoHyphens/>
        <w:jc w:val="center"/>
        <w:rPr>
          <w:lang w:eastAsia="ar-SA"/>
        </w:rPr>
      </w:pPr>
    </w:p>
    <w:p w:rsidR="00441C92" w:rsidRPr="00441C92" w:rsidRDefault="00441C92" w:rsidP="00441C92">
      <w:pPr>
        <w:suppressAutoHyphens/>
        <w:jc w:val="center"/>
        <w:rPr>
          <w:lang w:eastAsia="ar-SA"/>
        </w:rPr>
      </w:pPr>
    </w:p>
    <w:p w:rsidR="00441C92" w:rsidRPr="00441C92" w:rsidRDefault="00441C92" w:rsidP="00441C92">
      <w:pPr>
        <w:suppressAutoHyphens/>
        <w:jc w:val="center"/>
        <w:rPr>
          <w:lang w:eastAsia="ar-SA"/>
        </w:rPr>
      </w:pPr>
    </w:p>
    <w:p w:rsidR="00441C92" w:rsidRPr="00441C92" w:rsidRDefault="00441C92" w:rsidP="00441C92">
      <w:pPr>
        <w:suppressAutoHyphens/>
        <w:rPr>
          <w:lang w:eastAsia="ar-SA"/>
        </w:rPr>
      </w:pPr>
    </w:p>
    <w:p w:rsidR="00441C92" w:rsidRPr="00441C92" w:rsidRDefault="00441C92" w:rsidP="00441C92">
      <w:pPr>
        <w:suppressAutoHyphens/>
        <w:rPr>
          <w:lang w:eastAsia="ar-SA"/>
        </w:rPr>
      </w:pPr>
    </w:p>
    <w:p w:rsidR="00441C92" w:rsidRPr="00441C92" w:rsidRDefault="00441C92" w:rsidP="00441C92">
      <w:pPr>
        <w:suppressAutoHyphens/>
        <w:rPr>
          <w:lang w:eastAsia="ar-SA"/>
        </w:rPr>
      </w:pPr>
    </w:p>
    <w:p w:rsidR="00441C92" w:rsidRPr="00441C92" w:rsidRDefault="00441C92" w:rsidP="00441C92">
      <w:pPr>
        <w:spacing w:line="276" w:lineRule="auto"/>
        <w:jc w:val="center"/>
        <w:rPr>
          <w:b/>
          <w:bCs/>
          <w:sz w:val="40"/>
          <w:szCs w:val="40"/>
        </w:rPr>
      </w:pPr>
      <w:r w:rsidRPr="00441C92">
        <w:rPr>
          <w:b/>
          <w:bCs/>
          <w:sz w:val="40"/>
          <w:szCs w:val="40"/>
        </w:rPr>
        <w:t>РАБОЧАЯ ПРОГРАММА</w:t>
      </w:r>
    </w:p>
    <w:p w:rsidR="00441C92" w:rsidRPr="00441C92" w:rsidRDefault="00441C92" w:rsidP="00441C92">
      <w:pPr>
        <w:spacing w:line="276" w:lineRule="auto"/>
        <w:jc w:val="center"/>
        <w:rPr>
          <w:b/>
          <w:bCs/>
          <w:sz w:val="40"/>
          <w:szCs w:val="40"/>
        </w:rPr>
      </w:pPr>
      <w:r w:rsidRPr="00441C92">
        <w:rPr>
          <w:b/>
          <w:bCs/>
          <w:sz w:val="40"/>
          <w:szCs w:val="40"/>
        </w:rPr>
        <w:t>УЧЕБНОЙ ДИСЦИПЛИНЫ</w:t>
      </w:r>
    </w:p>
    <w:p w:rsidR="00441C92" w:rsidRPr="00441C92" w:rsidRDefault="00441C92" w:rsidP="00441C92">
      <w:pPr>
        <w:spacing w:line="276" w:lineRule="auto"/>
        <w:jc w:val="center"/>
        <w:rPr>
          <w:b/>
          <w:bCs/>
          <w:sz w:val="40"/>
          <w:szCs w:val="40"/>
        </w:rPr>
      </w:pPr>
    </w:p>
    <w:p w:rsidR="00441C92" w:rsidRPr="00441C92" w:rsidRDefault="00441C92" w:rsidP="00441C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76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ОСНОВЫ ЭКОНОМИКИ</w:t>
      </w:r>
    </w:p>
    <w:p w:rsidR="00441C92" w:rsidRPr="00441C92" w:rsidRDefault="00441C92" w:rsidP="00441C92">
      <w:pPr>
        <w:spacing w:line="276" w:lineRule="auto"/>
        <w:jc w:val="center"/>
        <w:rPr>
          <w:b/>
          <w:bCs/>
          <w:caps/>
          <w:color w:val="231F20"/>
          <w:sz w:val="40"/>
          <w:szCs w:val="40"/>
        </w:rPr>
      </w:pPr>
    </w:p>
    <w:p w:rsidR="00441C92" w:rsidRPr="00441C92" w:rsidRDefault="00441C92" w:rsidP="00441C92">
      <w:pPr>
        <w:spacing w:line="276" w:lineRule="auto"/>
        <w:jc w:val="center"/>
        <w:rPr>
          <w:b/>
          <w:bCs/>
          <w:sz w:val="36"/>
          <w:szCs w:val="36"/>
        </w:rPr>
      </w:pPr>
      <w:r w:rsidRPr="00441C92">
        <w:rPr>
          <w:b/>
          <w:bCs/>
          <w:sz w:val="36"/>
          <w:szCs w:val="36"/>
        </w:rPr>
        <w:t>для подготовки квалифицированных рабочих, служащих по профессии:</w:t>
      </w:r>
    </w:p>
    <w:p w:rsidR="001209CE" w:rsidRDefault="001209CE" w:rsidP="00441C92">
      <w:pPr>
        <w:suppressAutoHyphens/>
        <w:jc w:val="center"/>
        <w:rPr>
          <w:b/>
          <w:sz w:val="36"/>
          <w:szCs w:val="36"/>
        </w:rPr>
      </w:pPr>
    </w:p>
    <w:p w:rsidR="00441C92" w:rsidRPr="00441C92" w:rsidRDefault="00487C9A" w:rsidP="00441C92">
      <w:pPr>
        <w:suppressAutoHyphens/>
        <w:jc w:val="center"/>
        <w:rPr>
          <w:b/>
          <w:sz w:val="36"/>
          <w:szCs w:val="36"/>
          <w:lang w:eastAsia="ar-SA"/>
        </w:rPr>
      </w:pPr>
      <w:r w:rsidRPr="00487C9A">
        <w:rPr>
          <w:b/>
          <w:bCs/>
          <w:caps/>
          <w:color w:val="231F20"/>
          <w:sz w:val="36"/>
          <w:szCs w:val="36"/>
        </w:rPr>
        <w:t xml:space="preserve">08.01.26 </w:t>
      </w:r>
      <w:r w:rsidRPr="00487C9A">
        <w:rPr>
          <w:b/>
          <w:sz w:val="36"/>
          <w:szCs w:val="36"/>
        </w:rPr>
        <w:t>Мастер по ремонту и обслуживанию инженерных систем жилищно-коммунального хозяйства</w:t>
      </w:r>
    </w:p>
    <w:p w:rsidR="00441C92" w:rsidRPr="00441C92" w:rsidRDefault="00441C92" w:rsidP="00441C92">
      <w:pPr>
        <w:suppressAutoHyphens/>
        <w:jc w:val="center"/>
        <w:rPr>
          <w:lang w:eastAsia="ar-SA"/>
        </w:rPr>
      </w:pPr>
    </w:p>
    <w:p w:rsidR="00441C92" w:rsidRPr="00441C92" w:rsidRDefault="00441C92" w:rsidP="00441C92">
      <w:pPr>
        <w:suppressAutoHyphens/>
        <w:jc w:val="center"/>
        <w:rPr>
          <w:lang w:eastAsia="ar-SA"/>
        </w:rPr>
      </w:pPr>
    </w:p>
    <w:p w:rsidR="00441C92" w:rsidRPr="00441C92" w:rsidRDefault="00441C92" w:rsidP="00441C92">
      <w:pPr>
        <w:suppressAutoHyphens/>
        <w:jc w:val="center"/>
        <w:rPr>
          <w:lang w:eastAsia="ar-SA"/>
        </w:rPr>
      </w:pPr>
    </w:p>
    <w:p w:rsidR="00441C92" w:rsidRPr="00441C92" w:rsidRDefault="00441C92" w:rsidP="00441C92">
      <w:pPr>
        <w:suppressAutoHyphens/>
        <w:rPr>
          <w:lang w:eastAsia="ar-SA"/>
        </w:rPr>
      </w:pPr>
    </w:p>
    <w:p w:rsidR="00441C92" w:rsidRPr="00441C92" w:rsidRDefault="00441C92" w:rsidP="00441C92">
      <w:pPr>
        <w:suppressAutoHyphens/>
        <w:jc w:val="center"/>
        <w:rPr>
          <w:lang w:eastAsia="ar-SA"/>
        </w:rPr>
      </w:pPr>
    </w:p>
    <w:p w:rsidR="00441C92" w:rsidRPr="00441C92" w:rsidRDefault="00441C92" w:rsidP="00441C92">
      <w:pPr>
        <w:suppressAutoHyphens/>
        <w:jc w:val="center"/>
        <w:rPr>
          <w:lang w:eastAsia="ar-SA"/>
        </w:rPr>
      </w:pPr>
    </w:p>
    <w:p w:rsidR="00441C92" w:rsidRPr="00441C92" w:rsidRDefault="00441C92" w:rsidP="00441C92">
      <w:pPr>
        <w:suppressAutoHyphens/>
        <w:jc w:val="center"/>
        <w:rPr>
          <w:lang w:eastAsia="ar-SA"/>
        </w:rPr>
      </w:pPr>
    </w:p>
    <w:p w:rsidR="00441C92" w:rsidRPr="00441C92" w:rsidRDefault="00441C92" w:rsidP="00441C92">
      <w:pPr>
        <w:suppressAutoHyphens/>
        <w:jc w:val="center"/>
        <w:rPr>
          <w:lang w:eastAsia="ar-SA"/>
        </w:rPr>
      </w:pPr>
    </w:p>
    <w:p w:rsidR="00441C92" w:rsidRPr="00441C92" w:rsidRDefault="00441C92" w:rsidP="00441C92">
      <w:pPr>
        <w:suppressAutoHyphens/>
        <w:jc w:val="center"/>
        <w:rPr>
          <w:lang w:eastAsia="ar-SA"/>
        </w:rPr>
      </w:pPr>
    </w:p>
    <w:p w:rsidR="00441C92" w:rsidRPr="00441C92" w:rsidRDefault="00441C92" w:rsidP="00441C92">
      <w:pPr>
        <w:suppressAutoHyphens/>
        <w:jc w:val="center"/>
        <w:rPr>
          <w:lang w:eastAsia="ar-SA"/>
        </w:rPr>
      </w:pPr>
    </w:p>
    <w:p w:rsidR="00441C92" w:rsidRPr="00441C92" w:rsidRDefault="00441C92" w:rsidP="00441C92">
      <w:pPr>
        <w:suppressAutoHyphens/>
        <w:jc w:val="center"/>
        <w:rPr>
          <w:lang w:eastAsia="ar-SA"/>
        </w:rPr>
      </w:pPr>
    </w:p>
    <w:p w:rsidR="00441C92" w:rsidRPr="00441C92" w:rsidRDefault="00441C92" w:rsidP="00441C92">
      <w:pPr>
        <w:suppressAutoHyphens/>
        <w:jc w:val="center"/>
        <w:rPr>
          <w:lang w:eastAsia="ar-SA"/>
        </w:rPr>
      </w:pPr>
    </w:p>
    <w:p w:rsidR="00441C92" w:rsidRPr="00441C92" w:rsidRDefault="00441C92" w:rsidP="00441C92">
      <w:pPr>
        <w:suppressAutoHyphens/>
        <w:jc w:val="center"/>
        <w:rPr>
          <w:lang w:eastAsia="ar-SA"/>
        </w:rPr>
      </w:pPr>
    </w:p>
    <w:p w:rsidR="00441C92" w:rsidRPr="00441C92" w:rsidRDefault="00441C92" w:rsidP="00441C92">
      <w:pPr>
        <w:suppressAutoHyphens/>
        <w:jc w:val="center"/>
        <w:rPr>
          <w:lang w:eastAsia="ar-SA"/>
        </w:rPr>
      </w:pPr>
    </w:p>
    <w:p w:rsidR="00441C92" w:rsidRPr="00441C92" w:rsidRDefault="00441C92" w:rsidP="00441C92">
      <w:pPr>
        <w:suppressAutoHyphens/>
        <w:jc w:val="center"/>
        <w:rPr>
          <w:lang w:eastAsia="ar-SA"/>
        </w:rPr>
      </w:pPr>
    </w:p>
    <w:p w:rsidR="00441C92" w:rsidRPr="00441C92" w:rsidRDefault="00441C92" w:rsidP="00441C92">
      <w:pPr>
        <w:suppressAutoHyphens/>
        <w:jc w:val="center"/>
        <w:rPr>
          <w:b/>
          <w:bCs/>
          <w:lang w:eastAsia="ar-SA"/>
        </w:rPr>
      </w:pPr>
      <w:r w:rsidRPr="00441C92">
        <w:rPr>
          <w:b/>
          <w:bCs/>
          <w:lang w:eastAsia="ar-SA"/>
        </w:rPr>
        <w:t>Смоленск 2022 г.</w:t>
      </w:r>
    </w:p>
    <w:p w:rsidR="00441C92" w:rsidRPr="00441C92" w:rsidRDefault="00441C92" w:rsidP="00441C92">
      <w:pPr>
        <w:spacing w:line="276" w:lineRule="auto"/>
        <w:jc w:val="center"/>
        <w:rPr>
          <w:rFonts w:ascii="Calibri" w:hAnsi="Calibri"/>
          <w:sz w:val="22"/>
          <w:szCs w:val="22"/>
        </w:rPr>
      </w:pPr>
      <w:r w:rsidRPr="00441C92">
        <w:rPr>
          <w:noProof/>
          <w:sz w:val="22"/>
          <w:szCs w:val="22"/>
        </w:rPr>
        <w:drawing>
          <wp:inline distT="0" distB="0" distL="0" distR="0" wp14:anchorId="79D5146B" wp14:editId="7E7D3518">
            <wp:extent cx="5124450" cy="257175"/>
            <wp:effectExtent l="19050" t="0" r="0" b="0"/>
            <wp:docPr id="1" name="Рисунок 1" descr="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D21303_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1C92" w:rsidRPr="00441C92" w:rsidRDefault="00441C92" w:rsidP="00441C92">
      <w:pPr>
        <w:rPr>
          <w:b/>
          <w:bCs/>
          <w:lang w:eastAsia="ar-SA"/>
        </w:rPr>
        <w:sectPr w:rsidR="00441C92" w:rsidRPr="00441C92" w:rsidSect="00487C9A">
          <w:footerReference w:type="default" r:id="rId10"/>
          <w:footnotePr>
            <w:pos w:val="beneathText"/>
          </w:footnotePr>
          <w:pgSz w:w="11905" w:h="16837"/>
          <w:pgMar w:top="1134" w:right="1134" w:bottom="1134" w:left="1701" w:header="720" w:footer="720" w:gutter="0"/>
          <w:cols w:space="720"/>
          <w:titlePg/>
          <w:docGrid w:linePitch="326"/>
        </w:sectPr>
      </w:pPr>
    </w:p>
    <w:tbl>
      <w:tblPr>
        <w:tblW w:w="5029" w:type="pct"/>
        <w:tblLook w:val="01E0" w:firstRow="1" w:lastRow="1" w:firstColumn="1" w:lastColumn="1" w:noHBand="0" w:noVBand="0"/>
      </w:tblPr>
      <w:tblGrid>
        <w:gridCol w:w="3369"/>
        <w:gridCol w:w="3260"/>
        <w:gridCol w:w="2998"/>
      </w:tblGrid>
      <w:tr w:rsidR="00441C92" w:rsidRPr="00441C92" w:rsidTr="008D3DAA">
        <w:trPr>
          <w:trHeight w:val="2153"/>
        </w:trPr>
        <w:tc>
          <w:tcPr>
            <w:tcW w:w="1750" w:type="pct"/>
          </w:tcPr>
          <w:p w:rsidR="00441C92" w:rsidRPr="00441C92" w:rsidRDefault="00441C92" w:rsidP="00441C92">
            <w:pPr>
              <w:rPr>
                <w:rFonts w:eastAsia="Calibri"/>
                <w:b/>
                <w:bCs/>
                <w:lang w:eastAsia="en-US"/>
              </w:rPr>
            </w:pPr>
            <w:r w:rsidRPr="00441C92">
              <w:rPr>
                <w:b/>
                <w:bCs/>
                <w:caps/>
                <w:lang w:eastAsia="en-US"/>
              </w:rPr>
              <w:lastRenderedPageBreak/>
              <w:t>Рассмотрена</w:t>
            </w:r>
          </w:p>
          <w:p w:rsidR="00441C92" w:rsidRPr="00441C92" w:rsidRDefault="00441C92" w:rsidP="00441C92">
            <w:pPr>
              <w:suppressAutoHyphens/>
              <w:spacing w:line="276" w:lineRule="auto"/>
              <w:jc w:val="both"/>
              <w:rPr>
                <w:sz w:val="20"/>
                <w:szCs w:val="20"/>
                <w:lang w:eastAsia="ar-SA"/>
              </w:rPr>
            </w:pPr>
            <w:r w:rsidRPr="00441C92">
              <w:rPr>
                <w:lang w:eastAsia="ar-SA"/>
              </w:rPr>
              <w:t xml:space="preserve">на заседании цикловой комиссии </w:t>
            </w:r>
          </w:p>
          <w:p w:rsidR="00441C92" w:rsidRPr="00441C92" w:rsidRDefault="00441C92" w:rsidP="00441C92">
            <w:pPr>
              <w:rPr>
                <w:lang w:eastAsia="en-US"/>
              </w:rPr>
            </w:pPr>
            <w:r w:rsidRPr="00441C92">
              <w:rPr>
                <w:lang w:eastAsia="en-US"/>
              </w:rPr>
              <w:t xml:space="preserve">Протокол </w:t>
            </w:r>
            <w:r w:rsidRPr="00441C92">
              <w:rPr>
                <w:u w:val="single"/>
                <w:lang w:eastAsia="en-US"/>
              </w:rPr>
              <w:t>№ 1 от 30.08.2022 г.</w:t>
            </w:r>
          </w:p>
          <w:p w:rsidR="00441C92" w:rsidRPr="00441C92" w:rsidRDefault="00441C92" w:rsidP="00441C92">
            <w:pPr>
              <w:rPr>
                <w:lang w:eastAsia="en-US"/>
              </w:rPr>
            </w:pPr>
            <w:r w:rsidRPr="00441C92">
              <w:rPr>
                <w:lang w:eastAsia="en-US"/>
              </w:rPr>
              <w:t>Пред. цикловой комиссии</w:t>
            </w:r>
          </w:p>
          <w:p w:rsidR="00441C92" w:rsidRPr="00441C92" w:rsidRDefault="00441C92" w:rsidP="00441C92">
            <w:pPr>
              <w:rPr>
                <w:lang w:eastAsia="en-US"/>
              </w:rPr>
            </w:pPr>
            <w:r w:rsidRPr="00441C92">
              <w:rPr>
                <w:lang w:eastAsia="en-US"/>
              </w:rPr>
              <w:t>___________А. В. Домнина</w:t>
            </w:r>
          </w:p>
          <w:p w:rsidR="00441C92" w:rsidRPr="00441C92" w:rsidRDefault="00441C92" w:rsidP="00441C92">
            <w:pPr>
              <w:rPr>
                <w:lang w:eastAsia="en-US"/>
              </w:rPr>
            </w:pPr>
            <w:r w:rsidRPr="00441C92">
              <w:rPr>
                <w:lang w:eastAsia="en-US"/>
              </w:rPr>
              <w:t xml:space="preserve">Протокол </w:t>
            </w:r>
            <w:r w:rsidRPr="00441C92">
              <w:rPr>
                <w:u w:val="single"/>
                <w:lang w:eastAsia="en-US"/>
              </w:rPr>
              <w:t>№ _____________ г.</w:t>
            </w:r>
          </w:p>
          <w:p w:rsidR="00441C92" w:rsidRPr="00441C92" w:rsidRDefault="00441C92" w:rsidP="00441C92">
            <w:pPr>
              <w:rPr>
                <w:lang w:eastAsia="en-US"/>
              </w:rPr>
            </w:pPr>
            <w:r w:rsidRPr="00441C92">
              <w:rPr>
                <w:lang w:eastAsia="en-US"/>
              </w:rPr>
              <w:t>Пред. цикловой комиссии</w:t>
            </w:r>
          </w:p>
          <w:p w:rsidR="00441C92" w:rsidRPr="00441C92" w:rsidRDefault="00441C92" w:rsidP="00441C92">
            <w:pPr>
              <w:rPr>
                <w:lang w:eastAsia="en-US"/>
              </w:rPr>
            </w:pPr>
            <w:r w:rsidRPr="00441C92">
              <w:rPr>
                <w:lang w:eastAsia="en-US"/>
              </w:rPr>
              <w:t>___________</w:t>
            </w:r>
          </w:p>
          <w:p w:rsidR="00441C92" w:rsidRPr="00441C92" w:rsidRDefault="00441C92" w:rsidP="00441C92">
            <w:pPr>
              <w:rPr>
                <w:lang w:eastAsia="en-US"/>
              </w:rPr>
            </w:pPr>
            <w:r w:rsidRPr="00441C92">
              <w:rPr>
                <w:lang w:eastAsia="en-US"/>
              </w:rPr>
              <w:t xml:space="preserve">Протокол </w:t>
            </w:r>
            <w:r w:rsidRPr="00441C92">
              <w:rPr>
                <w:u w:val="single"/>
                <w:lang w:eastAsia="en-US"/>
              </w:rPr>
              <w:t>№ _____________ г.</w:t>
            </w:r>
          </w:p>
          <w:p w:rsidR="00441C92" w:rsidRPr="00441C92" w:rsidRDefault="00441C92" w:rsidP="00441C92">
            <w:pPr>
              <w:rPr>
                <w:lang w:eastAsia="en-US"/>
              </w:rPr>
            </w:pPr>
            <w:r w:rsidRPr="00441C92">
              <w:rPr>
                <w:lang w:eastAsia="en-US"/>
              </w:rPr>
              <w:t>Пред. цикловой комиссии</w:t>
            </w:r>
          </w:p>
          <w:p w:rsidR="00441C92" w:rsidRPr="00441C92" w:rsidRDefault="00441C92" w:rsidP="00441C92">
            <w:pPr>
              <w:rPr>
                <w:lang w:eastAsia="en-US"/>
              </w:rPr>
            </w:pPr>
            <w:r w:rsidRPr="00441C92">
              <w:rPr>
                <w:lang w:eastAsia="en-US"/>
              </w:rPr>
              <w:t>___________</w:t>
            </w:r>
          </w:p>
          <w:p w:rsidR="00441C92" w:rsidRPr="00441C92" w:rsidRDefault="00441C92" w:rsidP="00441C92">
            <w:pPr>
              <w:jc w:val="center"/>
              <w:rPr>
                <w:szCs w:val="20"/>
                <w:lang w:eastAsia="en-US"/>
              </w:rPr>
            </w:pPr>
          </w:p>
        </w:tc>
        <w:tc>
          <w:tcPr>
            <w:tcW w:w="1693" w:type="pct"/>
            <w:hideMark/>
          </w:tcPr>
          <w:p w:rsidR="00441C92" w:rsidRPr="00441C92" w:rsidRDefault="00441C92" w:rsidP="00441C92">
            <w:pPr>
              <w:rPr>
                <w:b/>
                <w:bCs/>
                <w:caps/>
                <w:szCs w:val="20"/>
                <w:lang w:eastAsia="en-US"/>
              </w:rPr>
            </w:pPr>
            <w:r w:rsidRPr="00441C92">
              <w:rPr>
                <w:b/>
                <w:bCs/>
                <w:caps/>
                <w:szCs w:val="20"/>
                <w:lang w:eastAsia="en-US"/>
              </w:rPr>
              <w:t>рекомендована</w:t>
            </w:r>
          </w:p>
          <w:p w:rsidR="00441C92" w:rsidRPr="00441C92" w:rsidRDefault="00441C92" w:rsidP="00441C92">
            <w:pPr>
              <w:rPr>
                <w:szCs w:val="20"/>
                <w:lang w:eastAsia="en-US"/>
              </w:rPr>
            </w:pPr>
            <w:r w:rsidRPr="00441C92">
              <w:rPr>
                <w:szCs w:val="20"/>
                <w:lang w:eastAsia="en-US"/>
              </w:rPr>
              <w:t>к утверждению Педагогическим советом</w:t>
            </w:r>
          </w:p>
          <w:p w:rsidR="00441C92" w:rsidRPr="00441C92" w:rsidRDefault="00441C92" w:rsidP="00441C92">
            <w:pPr>
              <w:rPr>
                <w:szCs w:val="20"/>
                <w:u w:val="single"/>
                <w:lang w:eastAsia="en-US"/>
              </w:rPr>
            </w:pPr>
            <w:r w:rsidRPr="00441C92">
              <w:rPr>
                <w:szCs w:val="20"/>
                <w:lang w:eastAsia="en-US"/>
              </w:rPr>
              <w:t>Протокол №</w:t>
            </w:r>
            <w:r w:rsidRPr="00441C92">
              <w:rPr>
                <w:szCs w:val="20"/>
                <w:u w:val="single"/>
                <w:lang w:eastAsia="en-US"/>
              </w:rPr>
              <w:t xml:space="preserve"> _1__</w:t>
            </w:r>
          </w:p>
          <w:p w:rsidR="00441C92" w:rsidRPr="00441C92" w:rsidRDefault="00441C92" w:rsidP="00441C92">
            <w:pPr>
              <w:rPr>
                <w:szCs w:val="20"/>
                <w:lang w:eastAsia="en-US"/>
              </w:rPr>
            </w:pPr>
            <w:r w:rsidRPr="00441C92">
              <w:rPr>
                <w:szCs w:val="20"/>
                <w:lang w:eastAsia="en-US"/>
              </w:rPr>
              <w:t>от «31» __</w:t>
            </w:r>
            <w:r w:rsidRPr="00441C92">
              <w:rPr>
                <w:szCs w:val="20"/>
                <w:u w:val="single"/>
                <w:lang w:eastAsia="en-US"/>
              </w:rPr>
              <w:t>08</w:t>
            </w:r>
            <w:r w:rsidRPr="00441C92">
              <w:rPr>
                <w:szCs w:val="20"/>
                <w:lang w:eastAsia="en-US"/>
              </w:rPr>
              <w:t>____ 2022  г.</w:t>
            </w:r>
          </w:p>
          <w:p w:rsidR="00441C92" w:rsidRPr="00441C92" w:rsidRDefault="00441C92" w:rsidP="00441C92">
            <w:pPr>
              <w:rPr>
                <w:szCs w:val="20"/>
                <w:u w:val="single"/>
                <w:lang w:eastAsia="en-US"/>
              </w:rPr>
            </w:pPr>
            <w:r w:rsidRPr="00441C92">
              <w:rPr>
                <w:szCs w:val="20"/>
                <w:lang w:eastAsia="en-US"/>
              </w:rPr>
              <w:t>Протокол №</w:t>
            </w:r>
            <w:r w:rsidRPr="00441C92">
              <w:rPr>
                <w:szCs w:val="20"/>
                <w:u w:val="single"/>
                <w:lang w:eastAsia="en-US"/>
              </w:rPr>
              <w:t xml:space="preserve"> ____</w:t>
            </w:r>
          </w:p>
          <w:p w:rsidR="00441C92" w:rsidRPr="00441C92" w:rsidRDefault="00441C92" w:rsidP="00441C92">
            <w:pPr>
              <w:rPr>
                <w:szCs w:val="20"/>
                <w:lang w:eastAsia="en-US"/>
              </w:rPr>
            </w:pPr>
            <w:r w:rsidRPr="00441C92">
              <w:rPr>
                <w:szCs w:val="20"/>
                <w:lang w:eastAsia="en-US"/>
              </w:rPr>
              <w:t>от «___» _________ 20___г.</w:t>
            </w:r>
          </w:p>
          <w:p w:rsidR="00441C92" w:rsidRPr="00441C92" w:rsidRDefault="00441C92" w:rsidP="00441C92">
            <w:pPr>
              <w:rPr>
                <w:szCs w:val="20"/>
                <w:u w:val="single"/>
                <w:lang w:eastAsia="en-US"/>
              </w:rPr>
            </w:pPr>
            <w:r w:rsidRPr="00441C92">
              <w:rPr>
                <w:szCs w:val="20"/>
                <w:lang w:eastAsia="en-US"/>
              </w:rPr>
              <w:t>Протокол №</w:t>
            </w:r>
            <w:r w:rsidRPr="00441C92">
              <w:rPr>
                <w:szCs w:val="20"/>
                <w:u w:val="single"/>
                <w:lang w:eastAsia="en-US"/>
              </w:rPr>
              <w:t xml:space="preserve"> ____</w:t>
            </w:r>
          </w:p>
          <w:p w:rsidR="00441C92" w:rsidRPr="00441C92" w:rsidRDefault="00441C92" w:rsidP="00441C92">
            <w:pPr>
              <w:rPr>
                <w:szCs w:val="20"/>
                <w:lang w:eastAsia="en-US"/>
              </w:rPr>
            </w:pPr>
            <w:r w:rsidRPr="00441C92">
              <w:rPr>
                <w:szCs w:val="20"/>
                <w:lang w:eastAsia="en-US"/>
              </w:rPr>
              <w:t>от «___» _________ 20___г.</w:t>
            </w:r>
          </w:p>
        </w:tc>
        <w:tc>
          <w:tcPr>
            <w:tcW w:w="1557" w:type="pct"/>
            <w:hideMark/>
          </w:tcPr>
          <w:p w:rsidR="00441C92" w:rsidRPr="00441C92" w:rsidRDefault="00441C92" w:rsidP="00441C92">
            <w:pPr>
              <w:rPr>
                <w:b/>
                <w:bCs/>
                <w:szCs w:val="20"/>
                <w:lang w:eastAsia="en-US"/>
              </w:rPr>
            </w:pPr>
            <w:r w:rsidRPr="00441C92">
              <w:rPr>
                <w:b/>
                <w:bCs/>
                <w:szCs w:val="20"/>
                <w:lang w:eastAsia="en-US"/>
              </w:rPr>
              <w:t>УТВЕРЖДАЮ</w:t>
            </w:r>
          </w:p>
          <w:p w:rsidR="00441C92" w:rsidRPr="00441C92" w:rsidRDefault="00441C92" w:rsidP="00441C92">
            <w:pPr>
              <w:rPr>
                <w:szCs w:val="20"/>
                <w:lang w:eastAsia="en-US"/>
              </w:rPr>
            </w:pPr>
            <w:r w:rsidRPr="00441C92">
              <w:rPr>
                <w:szCs w:val="20"/>
                <w:lang w:eastAsia="en-US"/>
              </w:rPr>
              <w:t>Директор колледжа</w:t>
            </w:r>
          </w:p>
          <w:p w:rsidR="00441C92" w:rsidRPr="00441C92" w:rsidRDefault="00441C92" w:rsidP="00441C92">
            <w:pPr>
              <w:rPr>
                <w:szCs w:val="20"/>
                <w:lang w:eastAsia="en-US"/>
              </w:rPr>
            </w:pPr>
            <w:r w:rsidRPr="00441C92">
              <w:rPr>
                <w:szCs w:val="20"/>
                <w:lang w:eastAsia="en-US"/>
              </w:rPr>
              <w:t>___________А.В. Зенкина</w:t>
            </w:r>
          </w:p>
          <w:p w:rsidR="00441C92" w:rsidRPr="00441C92" w:rsidRDefault="00441C92" w:rsidP="00441C92">
            <w:pPr>
              <w:rPr>
                <w:szCs w:val="20"/>
                <w:lang w:eastAsia="en-US"/>
              </w:rPr>
            </w:pPr>
            <w:r w:rsidRPr="00441C92">
              <w:rPr>
                <w:szCs w:val="20"/>
                <w:lang w:eastAsia="en-US"/>
              </w:rPr>
              <w:t>«___»___________2022 г.</w:t>
            </w:r>
          </w:p>
          <w:p w:rsidR="00441C92" w:rsidRPr="00441C92" w:rsidRDefault="00441C92" w:rsidP="00441C92">
            <w:pPr>
              <w:rPr>
                <w:szCs w:val="20"/>
                <w:lang w:eastAsia="en-US"/>
              </w:rPr>
            </w:pPr>
            <w:r w:rsidRPr="00441C92">
              <w:rPr>
                <w:szCs w:val="20"/>
                <w:lang w:eastAsia="en-US"/>
              </w:rPr>
              <w:t>___________А.В. Зенкина</w:t>
            </w:r>
          </w:p>
          <w:p w:rsidR="00441C92" w:rsidRPr="00441C92" w:rsidRDefault="00441C92" w:rsidP="00441C92">
            <w:pPr>
              <w:rPr>
                <w:szCs w:val="20"/>
                <w:lang w:eastAsia="en-US"/>
              </w:rPr>
            </w:pPr>
            <w:r w:rsidRPr="00441C92">
              <w:rPr>
                <w:szCs w:val="20"/>
                <w:lang w:eastAsia="en-US"/>
              </w:rPr>
              <w:t>«___»___________20___ г.</w:t>
            </w:r>
          </w:p>
          <w:p w:rsidR="00441C92" w:rsidRPr="00441C92" w:rsidRDefault="00441C92" w:rsidP="00441C92">
            <w:pPr>
              <w:rPr>
                <w:szCs w:val="20"/>
                <w:lang w:eastAsia="en-US"/>
              </w:rPr>
            </w:pPr>
            <w:r w:rsidRPr="00441C92">
              <w:rPr>
                <w:szCs w:val="20"/>
                <w:lang w:eastAsia="en-US"/>
              </w:rPr>
              <w:t>___________А.В. Зенкина</w:t>
            </w:r>
          </w:p>
          <w:p w:rsidR="00441C92" w:rsidRPr="00441C92" w:rsidRDefault="00441C92" w:rsidP="00441C92">
            <w:pPr>
              <w:rPr>
                <w:szCs w:val="20"/>
                <w:lang w:eastAsia="en-US"/>
              </w:rPr>
            </w:pPr>
            <w:r w:rsidRPr="00441C92">
              <w:rPr>
                <w:szCs w:val="20"/>
                <w:lang w:eastAsia="en-US"/>
              </w:rPr>
              <w:t>«___»___________20___ г.</w:t>
            </w:r>
          </w:p>
        </w:tc>
      </w:tr>
    </w:tbl>
    <w:p w:rsidR="00441C92" w:rsidRPr="00441C92" w:rsidRDefault="00441C92" w:rsidP="00441C92">
      <w:pPr>
        <w:suppressAutoHyphens/>
        <w:spacing w:after="120"/>
        <w:jc w:val="center"/>
        <w:rPr>
          <w:lang w:eastAsia="ar-SA"/>
        </w:rPr>
      </w:pPr>
    </w:p>
    <w:p w:rsidR="00441C92" w:rsidRPr="00441C92" w:rsidRDefault="00441C92" w:rsidP="00441C92">
      <w:pPr>
        <w:spacing w:after="200" w:line="276" w:lineRule="auto"/>
        <w:ind w:left="-57" w:firstLine="709"/>
        <w:jc w:val="both"/>
        <w:rPr>
          <w:sz w:val="28"/>
          <w:szCs w:val="28"/>
        </w:rPr>
      </w:pPr>
    </w:p>
    <w:p w:rsidR="00441C92" w:rsidRPr="00441C92" w:rsidRDefault="00441C92" w:rsidP="00487C9A">
      <w:pPr>
        <w:ind w:firstLine="709"/>
        <w:jc w:val="both"/>
        <w:rPr>
          <w:sz w:val="22"/>
          <w:szCs w:val="22"/>
        </w:rPr>
      </w:pPr>
      <w:r w:rsidRPr="00441C92">
        <w:rPr>
          <w:szCs w:val="20"/>
        </w:rPr>
        <w:t>Программа учебной дисциплины разработана на основе Федеральных государственных образовательных стандартов (далее – ФГОС) по ТОП-50 по программе подготовки квалифицированных рабочих, служащих по профессии:</w:t>
      </w:r>
      <w:r w:rsidRPr="00441C92">
        <w:rPr>
          <w:sz w:val="22"/>
          <w:szCs w:val="22"/>
        </w:rPr>
        <w:t xml:space="preserve"> </w:t>
      </w:r>
    </w:p>
    <w:p w:rsidR="00487C9A" w:rsidRPr="00487C9A" w:rsidRDefault="00487C9A" w:rsidP="00487C9A">
      <w:pPr>
        <w:jc w:val="both"/>
        <w:rPr>
          <w:u w:val="single"/>
        </w:rPr>
      </w:pPr>
      <w:r w:rsidRPr="00487C9A">
        <w:rPr>
          <w:u w:val="single"/>
        </w:rPr>
        <w:t>08.01.26 Мастер по ремонту и обслуживанию инженерных систем жилищно-коммунального хозяйства</w:t>
      </w:r>
    </w:p>
    <w:p w:rsidR="00487C9A" w:rsidRPr="00487C9A" w:rsidRDefault="00487C9A" w:rsidP="00487C9A">
      <w:pPr>
        <w:jc w:val="both"/>
        <w:rPr>
          <w:u w:val="single"/>
        </w:rPr>
      </w:pPr>
    </w:p>
    <w:p w:rsidR="00487C9A" w:rsidRPr="00487C9A" w:rsidRDefault="00487C9A" w:rsidP="00487C9A">
      <w:pPr>
        <w:jc w:val="both"/>
        <w:rPr>
          <w:u w:val="single"/>
        </w:rPr>
      </w:pPr>
    </w:p>
    <w:p w:rsidR="00487C9A" w:rsidRPr="00487C9A" w:rsidRDefault="00487C9A" w:rsidP="00487C9A">
      <w:pPr>
        <w:jc w:val="both"/>
        <w:rPr>
          <w:lang w:eastAsia="en-US"/>
        </w:rPr>
      </w:pPr>
      <w:r w:rsidRPr="00487C9A">
        <w:rPr>
          <w:lang w:eastAsia="en-US"/>
        </w:rPr>
        <w:t xml:space="preserve">с учётом требований рабочей программы воспитания по профессии </w:t>
      </w:r>
    </w:p>
    <w:p w:rsidR="00487C9A" w:rsidRPr="00487C9A" w:rsidRDefault="00487C9A" w:rsidP="00487C9A">
      <w:pPr>
        <w:jc w:val="both"/>
        <w:rPr>
          <w:u w:val="single"/>
        </w:rPr>
      </w:pPr>
      <w:r w:rsidRPr="00487C9A">
        <w:rPr>
          <w:u w:val="single"/>
        </w:rPr>
        <w:t>08.01.26 Мастер по ремонту и обслуживанию инженерных систем жилищно-коммунального хозяйства</w:t>
      </w:r>
    </w:p>
    <w:p w:rsidR="001209CE" w:rsidRDefault="001209CE" w:rsidP="00441C92">
      <w:pPr>
        <w:jc w:val="both"/>
        <w:rPr>
          <w:bCs/>
        </w:rPr>
      </w:pPr>
    </w:p>
    <w:p w:rsidR="001209CE" w:rsidRPr="00441C92" w:rsidRDefault="001209CE" w:rsidP="00441C92">
      <w:pPr>
        <w:jc w:val="both"/>
        <w:rPr>
          <w:rFonts w:eastAsia="Calibri"/>
          <w:u w:val="single"/>
        </w:rPr>
      </w:pPr>
    </w:p>
    <w:p w:rsidR="00441C92" w:rsidRPr="00441C92" w:rsidRDefault="00441C92" w:rsidP="00441C92">
      <w:pPr>
        <w:jc w:val="both"/>
        <w:rPr>
          <w:rFonts w:eastAsia="Calibri"/>
        </w:rPr>
      </w:pPr>
      <w:r w:rsidRPr="00441C92">
        <w:rPr>
          <w:rFonts w:eastAsia="Calibri"/>
          <w:b/>
        </w:rPr>
        <w:t>Организация-разработчик</w:t>
      </w:r>
      <w:r w:rsidRPr="00441C92">
        <w:rPr>
          <w:rFonts w:eastAsia="Calibri"/>
        </w:rPr>
        <w:t>: ОГБПОУ «Смоленский строительный колледж»</w:t>
      </w:r>
    </w:p>
    <w:p w:rsidR="00441C92" w:rsidRPr="00441C92" w:rsidRDefault="00441C92" w:rsidP="00441C92">
      <w:pPr>
        <w:jc w:val="both"/>
        <w:rPr>
          <w:rFonts w:eastAsia="Calibri"/>
          <w:u w:val="single"/>
        </w:rPr>
      </w:pPr>
    </w:p>
    <w:p w:rsidR="00441C92" w:rsidRPr="00441C92" w:rsidRDefault="00441C92" w:rsidP="00441C92">
      <w:pPr>
        <w:jc w:val="both"/>
        <w:rPr>
          <w:rFonts w:eastAsia="Calibri"/>
        </w:rPr>
      </w:pPr>
      <w:r w:rsidRPr="00441C92">
        <w:rPr>
          <w:rFonts w:eastAsia="Calibri"/>
          <w:b/>
        </w:rPr>
        <w:t>Разработчик:</w:t>
      </w:r>
      <w:r w:rsidRPr="00441C92">
        <w:rPr>
          <w:rFonts w:eastAsia="Calibri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80"/>
        <w:gridCol w:w="3247"/>
        <w:gridCol w:w="3144"/>
      </w:tblGrid>
      <w:tr w:rsidR="00441C92" w:rsidRPr="00441C92" w:rsidTr="008D3DAA">
        <w:tc>
          <w:tcPr>
            <w:tcW w:w="3379" w:type="dxa"/>
          </w:tcPr>
          <w:p w:rsidR="00441C92" w:rsidRPr="00441C92" w:rsidRDefault="00441C92" w:rsidP="00441C92">
            <w:pPr>
              <w:jc w:val="center"/>
              <w:rPr>
                <w:rFonts w:eastAsia="Calibri"/>
              </w:rPr>
            </w:pPr>
            <w:r w:rsidRPr="00441C92">
              <w:rPr>
                <w:rFonts w:eastAsia="Calibri"/>
              </w:rPr>
              <w:t>Место работы</w:t>
            </w:r>
          </w:p>
        </w:tc>
        <w:tc>
          <w:tcPr>
            <w:tcW w:w="3379" w:type="dxa"/>
          </w:tcPr>
          <w:p w:rsidR="00441C92" w:rsidRPr="00441C92" w:rsidRDefault="00441C92" w:rsidP="00441C92">
            <w:pPr>
              <w:jc w:val="center"/>
              <w:rPr>
                <w:rFonts w:eastAsia="Calibri"/>
              </w:rPr>
            </w:pPr>
            <w:r w:rsidRPr="00441C92">
              <w:rPr>
                <w:rFonts w:eastAsia="Calibri"/>
              </w:rPr>
              <w:t>Занимаемая должность</w:t>
            </w:r>
          </w:p>
        </w:tc>
        <w:tc>
          <w:tcPr>
            <w:tcW w:w="3379" w:type="dxa"/>
          </w:tcPr>
          <w:p w:rsidR="00441C92" w:rsidRPr="00441C92" w:rsidRDefault="00441C92" w:rsidP="00441C92">
            <w:pPr>
              <w:jc w:val="center"/>
              <w:rPr>
                <w:rFonts w:eastAsia="Calibri"/>
              </w:rPr>
            </w:pPr>
            <w:r w:rsidRPr="00441C92">
              <w:rPr>
                <w:rFonts w:eastAsia="Calibri"/>
              </w:rPr>
              <w:t>Инициалы, фамилия</w:t>
            </w:r>
          </w:p>
        </w:tc>
      </w:tr>
      <w:tr w:rsidR="00441C92" w:rsidRPr="00441C92" w:rsidTr="008D3DAA">
        <w:tc>
          <w:tcPr>
            <w:tcW w:w="3379" w:type="dxa"/>
          </w:tcPr>
          <w:p w:rsidR="00441C92" w:rsidRPr="00441C92" w:rsidRDefault="00441C92" w:rsidP="00441C92">
            <w:pPr>
              <w:jc w:val="both"/>
              <w:rPr>
                <w:rFonts w:eastAsia="Calibri"/>
              </w:rPr>
            </w:pPr>
            <w:r w:rsidRPr="00441C92">
              <w:rPr>
                <w:rFonts w:eastAsia="Calibri"/>
              </w:rPr>
              <w:t>ОГБПОУ «Смоленский строительный колледж»</w:t>
            </w:r>
          </w:p>
        </w:tc>
        <w:tc>
          <w:tcPr>
            <w:tcW w:w="3379" w:type="dxa"/>
          </w:tcPr>
          <w:p w:rsidR="00441C92" w:rsidRPr="00441C92" w:rsidRDefault="00441C92" w:rsidP="00441C92">
            <w:pPr>
              <w:jc w:val="both"/>
              <w:rPr>
                <w:rFonts w:eastAsia="Calibri"/>
              </w:rPr>
            </w:pPr>
            <w:r w:rsidRPr="00441C92">
              <w:t xml:space="preserve">преподаватель дисциплин </w:t>
            </w:r>
            <w:r w:rsidR="001209CE">
              <w:t xml:space="preserve">профессионального цикла высшей </w:t>
            </w:r>
            <w:r w:rsidRPr="00441C92">
              <w:t>квалификационной категории</w:t>
            </w:r>
          </w:p>
        </w:tc>
        <w:tc>
          <w:tcPr>
            <w:tcW w:w="3379" w:type="dxa"/>
          </w:tcPr>
          <w:p w:rsidR="00441C92" w:rsidRPr="00441C92" w:rsidRDefault="001209CE" w:rsidP="00441C92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        </w:t>
            </w:r>
            <w:r w:rsidR="00441C92" w:rsidRPr="00441C92">
              <w:rPr>
                <w:rFonts w:eastAsia="Calibri"/>
              </w:rPr>
              <w:t xml:space="preserve">В. В. </w:t>
            </w:r>
            <w:proofErr w:type="spellStart"/>
            <w:r w:rsidR="00441C92" w:rsidRPr="00441C92">
              <w:rPr>
                <w:rFonts w:eastAsia="Calibri"/>
              </w:rPr>
              <w:t>Качалкина</w:t>
            </w:r>
            <w:proofErr w:type="spellEnd"/>
          </w:p>
        </w:tc>
      </w:tr>
    </w:tbl>
    <w:p w:rsidR="00C1479E" w:rsidRDefault="00C1479E" w:rsidP="00C1479E">
      <w:pPr>
        <w:pStyle w:val="a5"/>
        <w:jc w:val="center"/>
      </w:pPr>
    </w:p>
    <w:p w:rsidR="00441C92" w:rsidRDefault="00441C92" w:rsidP="00C1479E">
      <w:pPr>
        <w:pStyle w:val="a5"/>
        <w:jc w:val="center"/>
      </w:pPr>
    </w:p>
    <w:p w:rsidR="00441C92" w:rsidRDefault="00441C92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41C92" w:rsidRPr="00441C92" w:rsidRDefault="00441C92" w:rsidP="00441C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64" w:lineRule="auto"/>
        <w:jc w:val="center"/>
        <w:rPr>
          <w:caps/>
          <w:color w:val="000000"/>
          <w:sz w:val="28"/>
          <w:szCs w:val="28"/>
        </w:rPr>
      </w:pPr>
      <w:r w:rsidRPr="00441C92">
        <w:rPr>
          <w:b/>
          <w:bCs/>
          <w:caps/>
          <w:color w:val="000000"/>
          <w:sz w:val="28"/>
          <w:szCs w:val="28"/>
        </w:rPr>
        <w:lastRenderedPageBreak/>
        <w:t>СОДЕРЖАНИЕ</w:t>
      </w:r>
    </w:p>
    <w:p w:rsidR="00441C92" w:rsidRPr="00441C92" w:rsidRDefault="00441C92" w:rsidP="00441C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200" w:line="276" w:lineRule="auto"/>
        <w:rPr>
          <w:rFonts w:ascii="Calibri" w:hAnsi="Calibri"/>
          <w:color w:val="000000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1008"/>
        <w:gridCol w:w="7560"/>
        <w:gridCol w:w="1003"/>
      </w:tblGrid>
      <w:tr w:rsidR="00441C92" w:rsidRPr="00441C92" w:rsidTr="008D3DAA">
        <w:tc>
          <w:tcPr>
            <w:tcW w:w="1008" w:type="dxa"/>
          </w:tcPr>
          <w:p w:rsidR="00441C92" w:rsidRPr="00441C92" w:rsidRDefault="00441C92" w:rsidP="00441C92">
            <w:pPr>
              <w:jc w:val="center"/>
              <w:rPr>
                <w:lang w:eastAsia="en-US"/>
              </w:rPr>
            </w:pPr>
          </w:p>
        </w:tc>
        <w:tc>
          <w:tcPr>
            <w:tcW w:w="7560" w:type="dxa"/>
          </w:tcPr>
          <w:p w:rsidR="00441C92" w:rsidRPr="00441C92" w:rsidRDefault="00441C92" w:rsidP="00441C92">
            <w:pPr>
              <w:jc w:val="center"/>
              <w:rPr>
                <w:lang w:eastAsia="en-US"/>
              </w:rPr>
            </w:pPr>
          </w:p>
        </w:tc>
        <w:tc>
          <w:tcPr>
            <w:tcW w:w="1003" w:type="dxa"/>
            <w:hideMark/>
          </w:tcPr>
          <w:p w:rsidR="00441C92" w:rsidRPr="00441C92" w:rsidRDefault="00441C92" w:rsidP="00441C92">
            <w:pPr>
              <w:jc w:val="center"/>
              <w:rPr>
                <w:lang w:eastAsia="en-US"/>
              </w:rPr>
            </w:pPr>
            <w:r w:rsidRPr="00441C92">
              <w:rPr>
                <w:lang w:eastAsia="en-US"/>
              </w:rPr>
              <w:t>стр.</w:t>
            </w:r>
          </w:p>
        </w:tc>
      </w:tr>
      <w:tr w:rsidR="00441C92" w:rsidRPr="00441C92" w:rsidTr="008D3DAA">
        <w:tc>
          <w:tcPr>
            <w:tcW w:w="1008" w:type="dxa"/>
            <w:hideMark/>
          </w:tcPr>
          <w:p w:rsidR="00441C92" w:rsidRPr="00441C92" w:rsidRDefault="00441C92" w:rsidP="00441C92">
            <w:pPr>
              <w:jc w:val="center"/>
              <w:rPr>
                <w:b/>
                <w:lang w:eastAsia="en-US"/>
              </w:rPr>
            </w:pPr>
            <w:r w:rsidRPr="00441C92">
              <w:rPr>
                <w:b/>
                <w:lang w:eastAsia="en-US"/>
              </w:rPr>
              <w:t>1</w:t>
            </w:r>
          </w:p>
        </w:tc>
        <w:tc>
          <w:tcPr>
            <w:tcW w:w="7560" w:type="dxa"/>
          </w:tcPr>
          <w:p w:rsidR="00441C92" w:rsidRPr="00441C92" w:rsidRDefault="00441C92" w:rsidP="00441C92">
            <w:pPr>
              <w:jc w:val="both"/>
              <w:rPr>
                <w:b/>
                <w:lang w:eastAsia="en-US"/>
              </w:rPr>
            </w:pPr>
            <w:r w:rsidRPr="00441C92">
              <w:rPr>
                <w:b/>
                <w:lang w:eastAsia="en-US"/>
              </w:rPr>
              <w:t>ОБЩАЯ ХАРАКТЕРИСТИКА РАБОЧЕЙ ПРОГРАММЫ УЧЕБНОЙ ДИСЦИПЛИНЫ</w:t>
            </w:r>
          </w:p>
          <w:p w:rsidR="00441C92" w:rsidRPr="00441C92" w:rsidRDefault="00441C92" w:rsidP="00441C92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1003" w:type="dxa"/>
            <w:hideMark/>
          </w:tcPr>
          <w:p w:rsidR="00441C92" w:rsidRPr="00441C92" w:rsidRDefault="00441C92" w:rsidP="00441C92">
            <w:pPr>
              <w:jc w:val="center"/>
              <w:rPr>
                <w:b/>
                <w:lang w:eastAsia="en-US"/>
              </w:rPr>
            </w:pPr>
            <w:r w:rsidRPr="00441C92">
              <w:rPr>
                <w:b/>
                <w:lang w:eastAsia="en-US"/>
              </w:rPr>
              <w:t>4</w:t>
            </w:r>
          </w:p>
        </w:tc>
      </w:tr>
      <w:tr w:rsidR="00441C92" w:rsidRPr="00441C92" w:rsidTr="008D3DAA">
        <w:tc>
          <w:tcPr>
            <w:tcW w:w="1008" w:type="dxa"/>
            <w:hideMark/>
          </w:tcPr>
          <w:p w:rsidR="00441C92" w:rsidRPr="00441C92" w:rsidRDefault="00441C92" w:rsidP="00441C92">
            <w:pPr>
              <w:jc w:val="center"/>
              <w:rPr>
                <w:b/>
                <w:lang w:eastAsia="en-US"/>
              </w:rPr>
            </w:pPr>
            <w:r w:rsidRPr="00441C92">
              <w:rPr>
                <w:b/>
                <w:lang w:eastAsia="en-US"/>
              </w:rPr>
              <w:t>2</w:t>
            </w:r>
          </w:p>
        </w:tc>
        <w:tc>
          <w:tcPr>
            <w:tcW w:w="7560" w:type="dxa"/>
          </w:tcPr>
          <w:p w:rsidR="00441C92" w:rsidRPr="00441C92" w:rsidRDefault="00441C92" w:rsidP="00441C92">
            <w:pPr>
              <w:jc w:val="both"/>
              <w:rPr>
                <w:b/>
                <w:lang w:eastAsia="en-US"/>
              </w:rPr>
            </w:pPr>
            <w:r w:rsidRPr="00441C92">
              <w:rPr>
                <w:b/>
                <w:lang w:eastAsia="en-US"/>
              </w:rPr>
              <w:t>СТРУКТУРА И СОДЕРЖАНИЕ УЧЕБНОЙ ДИСЦИПЛИНЫ</w:t>
            </w:r>
          </w:p>
          <w:p w:rsidR="00441C92" w:rsidRPr="00441C92" w:rsidRDefault="00441C92" w:rsidP="00441C92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1003" w:type="dxa"/>
            <w:hideMark/>
          </w:tcPr>
          <w:p w:rsidR="00441C92" w:rsidRPr="00441C92" w:rsidRDefault="00343DD2" w:rsidP="00441C9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</w:t>
            </w:r>
          </w:p>
        </w:tc>
      </w:tr>
      <w:tr w:rsidR="00441C92" w:rsidRPr="00441C92" w:rsidTr="008D3DAA">
        <w:tc>
          <w:tcPr>
            <w:tcW w:w="1008" w:type="dxa"/>
            <w:hideMark/>
          </w:tcPr>
          <w:p w:rsidR="00441C92" w:rsidRPr="00441C92" w:rsidRDefault="00441C92" w:rsidP="00441C92">
            <w:pPr>
              <w:jc w:val="center"/>
              <w:rPr>
                <w:b/>
                <w:lang w:eastAsia="en-US"/>
              </w:rPr>
            </w:pPr>
            <w:r w:rsidRPr="00441C92">
              <w:rPr>
                <w:b/>
                <w:lang w:eastAsia="en-US"/>
              </w:rPr>
              <w:t>3</w:t>
            </w:r>
          </w:p>
        </w:tc>
        <w:tc>
          <w:tcPr>
            <w:tcW w:w="7560" w:type="dxa"/>
          </w:tcPr>
          <w:p w:rsidR="00441C92" w:rsidRPr="00441C92" w:rsidRDefault="00441C92" w:rsidP="00441C92">
            <w:pPr>
              <w:jc w:val="both"/>
              <w:rPr>
                <w:b/>
                <w:lang w:eastAsia="en-US"/>
              </w:rPr>
            </w:pPr>
            <w:r w:rsidRPr="00441C92">
              <w:rPr>
                <w:b/>
                <w:lang w:eastAsia="en-US"/>
              </w:rPr>
              <w:t>УСЛОВИЯ РЕАЛИЗАЦИИ УЧЕБНОЙ ДИСЦИПЛИНЫ</w:t>
            </w:r>
          </w:p>
          <w:p w:rsidR="00441C92" w:rsidRPr="00441C92" w:rsidRDefault="00441C92" w:rsidP="00441C92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1003" w:type="dxa"/>
            <w:hideMark/>
          </w:tcPr>
          <w:p w:rsidR="00441C92" w:rsidRPr="00441C92" w:rsidRDefault="00441C92" w:rsidP="00343DD2">
            <w:pPr>
              <w:jc w:val="center"/>
              <w:rPr>
                <w:b/>
                <w:lang w:eastAsia="en-US"/>
              </w:rPr>
            </w:pPr>
            <w:r w:rsidRPr="00441C92">
              <w:rPr>
                <w:b/>
                <w:lang w:eastAsia="en-US"/>
              </w:rPr>
              <w:t>1</w:t>
            </w:r>
            <w:r w:rsidR="00343DD2">
              <w:rPr>
                <w:b/>
                <w:lang w:eastAsia="en-US"/>
              </w:rPr>
              <w:t>1</w:t>
            </w:r>
          </w:p>
        </w:tc>
      </w:tr>
      <w:tr w:rsidR="00441C92" w:rsidRPr="00441C92" w:rsidTr="008D3DAA">
        <w:tc>
          <w:tcPr>
            <w:tcW w:w="1008" w:type="dxa"/>
            <w:hideMark/>
          </w:tcPr>
          <w:p w:rsidR="00441C92" w:rsidRPr="00441C92" w:rsidRDefault="00441C92" w:rsidP="00441C92">
            <w:pPr>
              <w:jc w:val="center"/>
              <w:rPr>
                <w:b/>
                <w:lang w:eastAsia="en-US"/>
              </w:rPr>
            </w:pPr>
            <w:r w:rsidRPr="00441C92">
              <w:rPr>
                <w:b/>
                <w:lang w:eastAsia="en-US"/>
              </w:rPr>
              <w:t>4</w:t>
            </w:r>
          </w:p>
        </w:tc>
        <w:tc>
          <w:tcPr>
            <w:tcW w:w="7560" w:type="dxa"/>
            <w:hideMark/>
          </w:tcPr>
          <w:p w:rsidR="00441C92" w:rsidRPr="00441C92" w:rsidRDefault="00441C92" w:rsidP="00441C92">
            <w:pPr>
              <w:jc w:val="both"/>
              <w:rPr>
                <w:b/>
                <w:lang w:eastAsia="en-US"/>
              </w:rPr>
            </w:pPr>
            <w:r w:rsidRPr="00441C92">
              <w:rPr>
                <w:b/>
                <w:lang w:eastAsia="en-US"/>
              </w:rPr>
              <w:t>КОНТРОЛЬ И ОЦЕНКА РЕЗУЛЬТАТОВ ОСВОЕНИЯ УЧЕБНОЙ ДИСЦИПЛИНЫ</w:t>
            </w:r>
          </w:p>
        </w:tc>
        <w:tc>
          <w:tcPr>
            <w:tcW w:w="1003" w:type="dxa"/>
            <w:hideMark/>
          </w:tcPr>
          <w:p w:rsidR="00441C92" w:rsidRPr="00441C92" w:rsidRDefault="00441C92" w:rsidP="00343DD2">
            <w:pPr>
              <w:jc w:val="center"/>
              <w:rPr>
                <w:b/>
                <w:lang w:eastAsia="en-US"/>
              </w:rPr>
            </w:pPr>
            <w:r w:rsidRPr="00441C92">
              <w:rPr>
                <w:b/>
                <w:lang w:eastAsia="en-US"/>
              </w:rPr>
              <w:t>1</w:t>
            </w:r>
            <w:r w:rsidR="00343DD2">
              <w:rPr>
                <w:b/>
                <w:lang w:eastAsia="en-US"/>
              </w:rPr>
              <w:t>3</w:t>
            </w:r>
          </w:p>
        </w:tc>
      </w:tr>
    </w:tbl>
    <w:p w:rsidR="00441C92" w:rsidRPr="00441C92" w:rsidRDefault="00441C92" w:rsidP="00441C92">
      <w:pPr>
        <w:spacing w:after="200" w:line="360" w:lineRule="auto"/>
        <w:rPr>
          <w:rFonts w:ascii="Calibri" w:hAnsi="Calibri"/>
          <w:b/>
          <w:sz w:val="28"/>
          <w:szCs w:val="28"/>
        </w:rPr>
      </w:pPr>
    </w:p>
    <w:p w:rsidR="00441C92" w:rsidRDefault="00441C92" w:rsidP="00C147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441C92" w:rsidRDefault="00441C92" w:rsidP="00C147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C1479E" w:rsidRDefault="00C1479E" w:rsidP="00C147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>
        <w:rPr>
          <w:b/>
          <w:caps/>
          <w:sz w:val="28"/>
          <w:szCs w:val="28"/>
          <w:u w:val="single"/>
        </w:rPr>
        <w:br w:type="page"/>
      </w:r>
      <w:r>
        <w:rPr>
          <w:b/>
          <w:caps/>
          <w:sz w:val="28"/>
          <w:szCs w:val="28"/>
        </w:rPr>
        <w:lastRenderedPageBreak/>
        <w:t xml:space="preserve">1. </w:t>
      </w:r>
      <w:r>
        <w:rPr>
          <w:b/>
          <w:caps/>
        </w:rPr>
        <w:t>ОБЩАЯ ХАРАКТЕРИСТИКА рабоче</w:t>
      </w:r>
      <w:r w:rsidR="00441C92">
        <w:rPr>
          <w:b/>
          <w:caps/>
        </w:rPr>
        <w:t xml:space="preserve">й ПРОГРАММЫ УЧЕБНОЙ ДИСЦИПЛИНЫ </w:t>
      </w:r>
      <w:r>
        <w:rPr>
          <w:b/>
        </w:rPr>
        <w:t>ОСНОВЫ ЭКОНОМИКИ</w:t>
      </w:r>
    </w:p>
    <w:p w:rsidR="00C1479E" w:rsidRDefault="00C1479E" w:rsidP="00C147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both"/>
        <w:rPr>
          <w:b/>
        </w:rPr>
      </w:pPr>
    </w:p>
    <w:p w:rsidR="00441C92" w:rsidRPr="00441C92" w:rsidRDefault="00441C92" w:rsidP="00441C92">
      <w:pPr>
        <w:spacing w:line="276" w:lineRule="auto"/>
        <w:ind w:firstLine="709"/>
        <w:jc w:val="both"/>
        <w:rPr>
          <w:b/>
        </w:rPr>
      </w:pPr>
      <w:r w:rsidRPr="00441C92">
        <w:rPr>
          <w:b/>
        </w:rPr>
        <w:t>1.1. Область применения рабочей программы</w:t>
      </w:r>
    </w:p>
    <w:p w:rsidR="00441C92" w:rsidRPr="00441C92" w:rsidRDefault="00441C92" w:rsidP="00441C92">
      <w:pPr>
        <w:spacing w:line="276" w:lineRule="auto"/>
        <w:ind w:firstLine="709"/>
        <w:jc w:val="both"/>
      </w:pPr>
      <w:r w:rsidRPr="00441C92">
        <w:t xml:space="preserve">Рабочая программа учебной дисциплины является частью основной профессиональной образовательной программы в соответствии с </w:t>
      </w:r>
      <w:r w:rsidRPr="00441C92">
        <w:rPr>
          <w:spacing w:val="3"/>
        </w:rPr>
        <w:t xml:space="preserve">ФГОС СПО </w:t>
      </w:r>
      <w:r w:rsidR="001209CE">
        <w:t>по профессии</w:t>
      </w:r>
      <w:r w:rsidRPr="00441C92">
        <w:t xml:space="preserve"> </w:t>
      </w:r>
      <w:r w:rsidR="00487C9A" w:rsidRPr="00487C9A">
        <w:rPr>
          <w:bCs/>
          <w:caps/>
          <w:color w:val="231F20"/>
        </w:rPr>
        <w:t xml:space="preserve">08.01.26 </w:t>
      </w:r>
      <w:r w:rsidR="00487C9A" w:rsidRPr="00487C9A">
        <w:t>Мастер  по ремонту и обслуживанию инженерных систем жилищно-коммунального хозяйства.</w:t>
      </w:r>
    </w:p>
    <w:p w:rsidR="00441C92" w:rsidRPr="00441C92" w:rsidRDefault="00441C92" w:rsidP="00441C92">
      <w:pPr>
        <w:spacing w:line="276" w:lineRule="auto"/>
        <w:ind w:firstLine="709"/>
        <w:jc w:val="both"/>
        <w:rPr>
          <w:color w:val="FF0000"/>
        </w:rPr>
      </w:pPr>
    </w:p>
    <w:p w:rsidR="00441C92" w:rsidRPr="00441C92" w:rsidRDefault="00441C92" w:rsidP="00441C92">
      <w:pPr>
        <w:spacing w:line="276" w:lineRule="auto"/>
        <w:ind w:firstLine="709"/>
        <w:jc w:val="both"/>
      </w:pPr>
      <w:r w:rsidRPr="00441C92">
        <w:rPr>
          <w:b/>
        </w:rPr>
        <w:t>1.2. Место дисциплины в структуре основной профессиональной образовательной программы:</w:t>
      </w:r>
      <w:r w:rsidRPr="00441C92">
        <w:t xml:space="preserve"> дисциплина относится к профессиональному циклу.</w:t>
      </w:r>
    </w:p>
    <w:p w:rsidR="00441C92" w:rsidRPr="00441C92" w:rsidRDefault="00441C92" w:rsidP="00441C92">
      <w:pPr>
        <w:spacing w:line="276" w:lineRule="auto"/>
        <w:ind w:firstLine="709"/>
        <w:jc w:val="both"/>
      </w:pPr>
      <w:r w:rsidRPr="00441C92">
        <w:t>Учебная дисциплина «</w:t>
      </w:r>
      <w:r>
        <w:t>основы экономики</w:t>
      </w:r>
      <w:r w:rsidRPr="00441C92">
        <w:t xml:space="preserve">» наряду с учебными дисциплинами общепрофессионального цикла обеспечивает формирование общих и профессиональных компетенций для дальнейшего освоения профессиональных модулей. </w:t>
      </w:r>
    </w:p>
    <w:p w:rsidR="00441C92" w:rsidRPr="00441C92" w:rsidRDefault="00441C92" w:rsidP="00441C92">
      <w:pPr>
        <w:spacing w:line="276" w:lineRule="auto"/>
        <w:ind w:firstLine="709"/>
        <w:jc w:val="both"/>
      </w:pPr>
    </w:p>
    <w:p w:rsidR="00441C92" w:rsidRPr="00441C92" w:rsidRDefault="00441C92" w:rsidP="00441C92">
      <w:pPr>
        <w:spacing w:line="276" w:lineRule="auto"/>
        <w:ind w:firstLine="709"/>
        <w:outlineLvl w:val="0"/>
        <w:rPr>
          <w:b/>
          <w:bCs/>
          <w:lang w:eastAsia="en-US"/>
        </w:rPr>
      </w:pPr>
      <w:r w:rsidRPr="00441C92">
        <w:rPr>
          <w:b/>
          <w:lang w:eastAsia="en-US"/>
        </w:rPr>
        <w:t>1.3. Цель и планируемые результаты освоения дисциплины:</w:t>
      </w:r>
    </w:p>
    <w:p w:rsidR="00C1479E" w:rsidRPr="00441C92" w:rsidRDefault="00C1479E" w:rsidP="00441C92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C92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обучающийся </w:t>
      </w:r>
      <w:r w:rsidRPr="00441C92">
        <w:rPr>
          <w:rFonts w:ascii="Times New Roman" w:hAnsi="Times New Roman" w:cs="Times New Roman"/>
          <w:b/>
          <w:sz w:val="24"/>
          <w:szCs w:val="24"/>
          <w:u w:val="single"/>
        </w:rPr>
        <w:t>должен уметь</w:t>
      </w:r>
      <w:r w:rsidRPr="00441C92">
        <w:rPr>
          <w:rFonts w:ascii="Times New Roman" w:hAnsi="Times New Roman" w:cs="Times New Roman"/>
          <w:sz w:val="24"/>
          <w:szCs w:val="24"/>
        </w:rPr>
        <w:t>:</w:t>
      </w:r>
    </w:p>
    <w:p w:rsidR="00C1479E" w:rsidRPr="00441C92" w:rsidRDefault="00C1479E" w:rsidP="00441C92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C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находить и использовать экономическую информацию в целях обеспечения собственной конкурентоспособности на рынке труда</w:t>
      </w:r>
    </w:p>
    <w:p w:rsidR="00C1479E" w:rsidRPr="00441C92" w:rsidRDefault="00C1479E" w:rsidP="00441C92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41C92">
        <w:rPr>
          <w:rFonts w:ascii="Times New Roman" w:hAnsi="Times New Roman" w:cs="Times New Roman"/>
          <w:sz w:val="24"/>
          <w:szCs w:val="24"/>
        </w:rPr>
        <w:t xml:space="preserve">В результате освоения дисциплины обучающийся </w:t>
      </w:r>
      <w:r w:rsidRPr="00441C92">
        <w:rPr>
          <w:rFonts w:ascii="Times New Roman" w:hAnsi="Times New Roman" w:cs="Times New Roman"/>
          <w:b/>
          <w:sz w:val="24"/>
          <w:szCs w:val="24"/>
          <w:u w:val="single"/>
        </w:rPr>
        <w:t>должен знать</w:t>
      </w:r>
      <w:r w:rsidRPr="00441C92">
        <w:rPr>
          <w:rFonts w:ascii="Times New Roman" w:hAnsi="Times New Roman" w:cs="Times New Roman"/>
          <w:sz w:val="24"/>
          <w:szCs w:val="24"/>
        </w:rPr>
        <w:t>:</w:t>
      </w:r>
    </w:p>
    <w:p w:rsidR="00C1479E" w:rsidRPr="00441C92" w:rsidRDefault="00C1479E" w:rsidP="00441C92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41C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общие принципы организации производственного и технологического процесса; </w:t>
      </w:r>
    </w:p>
    <w:p w:rsidR="00C1479E" w:rsidRPr="00441C92" w:rsidRDefault="00C1479E" w:rsidP="00441C92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41C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механизмы ценообразования на продукцию, формы оплаты труда в современных условиях;</w:t>
      </w:r>
    </w:p>
    <w:p w:rsidR="00C1479E" w:rsidRPr="00441C92" w:rsidRDefault="00C1479E" w:rsidP="00441C92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C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цели и задачи структурного подразделения, структуру организации, основы экономических знаний, необходимых в отрасли.</w:t>
      </w:r>
    </w:p>
    <w:p w:rsidR="00C1479E" w:rsidRPr="00441C92" w:rsidRDefault="00C1479E" w:rsidP="00441C92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C92">
        <w:rPr>
          <w:rFonts w:ascii="Times New Roman" w:hAnsi="Times New Roman" w:cs="Times New Roman"/>
          <w:sz w:val="24"/>
          <w:szCs w:val="24"/>
        </w:rPr>
        <w:t xml:space="preserve">Учебная дисциплина Основы экономики направлена на формирование следующих </w:t>
      </w:r>
      <w:r w:rsidRPr="00441C92">
        <w:rPr>
          <w:rFonts w:ascii="Times New Roman" w:hAnsi="Times New Roman" w:cs="Times New Roman"/>
          <w:b/>
          <w:sz w:val="24"/>
          <w:szCs w:val="24"/>
        </w:rPr>
        <w:t>общих компетенций</w:t>
      </w:r>
      <w:r w:rsidRPr="00441C92">
        <w:rPr>
          <w:rFonts w:ascii="Times New Roman" w:hAnsi="Times New Roman" w:cs="Times New Roman"/>
          <w:sz w:val="24"/>
          <w:szCs w:val="24"/>
        </w:rPr>
        <w:t>:</w:t>
      </w:r>
    </w:p>
    <w:p w:rsidR="00C1479E" w:rsidRPr="00441C92" w:rsidRDefault="00C1479E" w:rsidP="00441C92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C92">
        <w:rPr>
          <w:rFonts w:ascii="Times New Roman" w:hAnsi="Times New Roman" w:cs="Times New Roman"/>
          <w:sz w:val="24"/>
          <w:szCs w:val="24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C1479E" w:rsidRPr="00441C92" w:rsidRDefault="00C1479E" w:rsidP="00441C92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1C92">
        <w:rPr>
          <w:rFonts w:ascii="Times New Roman" w:hAnsi="Times New Roman" w:cs="Times New Roman"/>
          <w:color w:val="000000"/>
          <w:spacing w:val="12"/>
          <w:sz w:val="24"/>
          <w:szCs w:val="24"/>
        </w:rPr>
        <w:t xml:space="preserve">ОК 4. Осуществлять поиск информации, необходимой для эффективного выполнения профессиональных </w:t>
      </w:r>
      <w:r w:rsidRPr="00441C92">
        <w:rPr>
          <w:rFonts w:ascii="Times New Roman" w:hAnsi="Times New Roman" w:cs="Times New Roman"/>
          <w:color w:val="000000"/>
          <w:sz w:val="24"/>
          <w:szCs w:val="24"/>
        </w:rPr>
        <w:t>задач.</w:t>
      </w:r>
    </w:p>
    <w:p w:rsidR="00C1479E" w:rsidRPr="00441C92" w:rsidRDefault="00C1479E" w:rsidP="00441C92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1C92">
        <w:rPr>
          <w:rFonts w:ascii="Times New Roman" w:hAnsi="Times New Roman" w:cs="Times New Roman"/>
          <w:sz w:val="24"/>
          <w:szCs w:val="24"/>
        </w:rPr>
        <w:t>ОК 6. Работать в команде, эффективно общаться с коллегами, руководством.</w:t>
      </w:r>
    </w:p>
    <w:p w:rsidR="00C1479E" w:rsidRPr="00441C92" w:rsidRDefault="00C1479E" w:rsidP="00441C92">
      <w:pPr>
        <w:pStyle w:val="a8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41C92" w:rsidRPr="00441C92" w:rsidRDefault="00C1479E" w:rsidP="00441C92">
      <w:pPr>
        <w:ind w:firstLine="709"/>
        <w:jc w:val="both"/>
      </w:pPr>
      <w:r>
        <w:rPr>
          <w:sz w:val="28"/>
          <w:szCs w:val="28"/>
        </w:rPr>
        <w:t>.</w:t>
      </w:r>
      <w:r w:rsidR="00441C92" w:rsidRPr="00441C92">
        <w:t xml:space="preserve"> В результате освоения учебной дисциплины у обучающихся формируются следующие личностные результаты:</w:t>
      </w:r>
    </w:p>
    <w:p w:rsidR="00441C92" w:rsidRPr="00441C92" w:rsidRDefault="00441C92" w:rsidP="00441C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</w:rPr>
      </w:pPr>
      <w:r w:rsidRPr="00441C92">
        <w:rPr>
          <w:b/>
          <w:bCs/>
        </w:rPr>
        <w:t>ЛР 14</w:t>
      </w:r>
      <w:r w:rsidRPr="00441C92">
        <w:t xml:space="preserve"> Способный ставить перед собой цели для решения возникающих профессиональных задач, подбирать способы решения и средства развития, в том числе с использованием информационных технологий;</w:t>
      </w:r>
    </w:p>
    <w:p w:rsidR="00441C92" w:rsidRPr="00441C92" w:rsidRDefault="00441C92" w:rsidP="00441C92">
      <w:pPr>
        <w:ind w:firstLine="709"/>
        <w:jc w:val="both"/>
        <w:rPr>
          <w:rFonts w:cs="Calibri"/>
          <w:lang w:eastAsia="en-US"/>
        </w:rPr>
      </w:pPr>
      <w:r w:rsidRPr="00441C92">
        <w:rPr>
          <w:rFonts w:cs="Calibri"/>
          <w:b/>
          <w:bCs/>
          <w:lang w:eastAsia="en-US"/>
        </w:rPr>
        <w:t>ЛР 16</w:t>
      </w:r>
      <w:r w:rsidRPr="00441C92">
        <w:rPr>
          <w:rFonts w:cs="Calibri"/>
          <w:lang w:eastAsia="en-US"/>
        </w:rPr>
        <w:t xml:space="preserve"> Способный искать и находить необходимую информацию используя разнообразные технологии ее поиска, для решения возникающих в процессе производственной деятельности проблем при строительстве и эксплуатации объектов капитального строительства;</w:t>
      </w:r>
    </w:p>
    <w:p w:rsidR="00441C92" w:rsidRPr="00441C92" w:rsidRDefault="00441C92" w:rsidP="00441C92">
      <w:pPr>
        <w:ind w:firstLine="709"/>
        <w:jc w:val="both"/>
        <w:rPr>
          <w:rFonts w:cs="Calibri"/>
          <w:lang w:eastAsia="en-US"/>
        </w:rPr>
      </w:pPr>
      <w:r w:rsidRPr="00441C92">
        <w:rPr>
          <w:rFonts w:cs="Calibri"/>
          <w:b/>
          <w:bCs/>
          <w:lang w:eastAsia="en-US"/>
        </w:rPr>
        <w:t xml:space="preserve">ЛР </w:t>
      </w:r>
      <w:r>
        <w:rPr>
          <w:rFonts w:cs="Calibri"/>
          <w:b/>
          <w:bCs/>
          <w:lang w:eastAsia="en-US"/>
        </w:rPr>
        <w:t>20</w:t>
      </w:r>
      <w:r w:rsidRPr="00441C92">
        <w:rPr>
          <w:rFonts w:cs="Calibri"/>
          <w:lang w:eastAsia="en-US"/>
        </w:rPr>
        <w:t xml:space="preserve"> </w:t>
      </w:r>
      <w:r w:rsidRPr="00441C92">
        <w:t xml:space="preserve">Экономически активный, предприимчивый, готовый к </w:t>
      </w:r>
      <w:proofErr w:type="spellStart"/>
      <w:r w:rsidRPr="00441C92">
        <w:t>самозанятости</w:t>
      </w:r>
      <w:proofErr w:type="spellEnd"/>
    </w:p>
    <w:p w:rsidR="00441C92" w:rsidRDefault="00441C92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C1479E" w:rsidRDefault="00C1479E" w:rsidP="00C147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C1479E" w:rsidRDefault="00C1479E" w:rsidP="00C147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>
        <w:rPr>
          <w:b/>
        </w:rPr>
        <w:t>2.1. Объем учебной дисциплины и виды учебной работы</w:t>
      </w:r>
    </w:p>
    <w:p w:rsidR="00C1479E" w:rsidRDefault="00C1479E" w:rsidP="00C147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tbl>
      <w:tblPr>
        <w:tblW w:w="90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38"/>
        <w:gridCol w:w="1701"/>
      </w:tblGrid>
      <w:tr w:rsidR="00441C92" w:rsidRPr="00441C92" w:rsidTr="008D3DAA">
        <w:trPr>
          <w:trHeight w:val="460"/>
        </w:trPr>
        <w:tc>
          <w:tcPr>
            <w:tcW w:w="733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1C92" w:rsidRPr="00441C92" w:rsidRDefault="00441C92" w:rsidP="00441C92">
            <w:pPr>
              <w:jc w:val="center"/>
              <w:rPr>
                <w:b/>
                <w:lang w:eastAsia="en-US"/>
              </w:rPr>
            </w:pPr>
            <w:r w:rsidRPr="00441C92">
              <w:rPr>
                <w:b/>
                <w:lang w:eastAsia="en-US"/>
              </w:rPr>
              <w:t>Вид учебной работы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41C92" w:rsidRPr="00441C92" w:rsidRDefault="00441C92" w:rsidP="00441C92">
            <w:pPr>
              <w:spacing w:line="360" w:lineRule="auto"/>
              <w:jc w:val="center"/>
              <w:rPr>
                <w:b/>
                <w:lang w:eastAsia="en-US"/>
              </w:rPr>
            </w:pPr>
            <w:r w:rsidRPr="00441C92">
              <w:rPr>
                <w:b/>
                <w:lang w:eastAsia="en-US"/>
              </w:rPr>
              <w:t>Всего</w:t>
            </w:r>
          </w:p>
        </w:tc>
      </w:tr>
      <w:tr w:rsidR="00441C92" w:rsidRPr="00441C92" w:rsidTr="008D3DAA">
        <w:trPr>
          <w:trHeight w:val="285"/>
        </w:trPr>
        <w:tc>
          <w:tcPr>
            <w:tcW w:w="7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1C92" w:rsidRPr="00441C92" w:rsidRDefault="00441C92" w:rsidP="00441C92">
            <w:pPr>
              <w:spacing w:after="200" w:line="276" w:lineRule="auto"/>
              <w:rPr>
                <w:b/>
                <w:lang w:eastAsia="en-US"/>
              </w:rPr>
            </w:pPr>
            <w:r w:rsidRPr="00441C92">
              <w:rPr>
                <w:b/>
                <w:lang w:eastAsia="en-US"/>
              </w:rPr>
              <w:t>Объем образовательной программы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1C92" w:rsidRPr="00441C92" w:rsidRDefault="00441C92" w:rsidP="00441C92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48</w:t>
            </w:r>
          </w:p>
        </w:tc>
      </w:tr>
      <w:tr w:rsidR="00441C92" w:rsidRPr="00441C92" w:rsidTr="008D3DAA">
        <w:tc>
          <w:tcPr>
            <w:tcW w:w="7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1C92" w:rsidRPr="00441C92" w:rsidRDefault="00441C92" w:rsidP="00441C92">
            <w:pPr>
              <w:spacing w:after="200" w:line="276" w:lineRule="auto"/>
              <w:jc w:val="both"/>
              <w:rPr>
                <w:b/>
                <w:lang w:eastAsia="en-US"/>
              </w:rPr>
            </w:pPr>
            <w:r w:rsidRPr="00441C92">
              <w:rPr>
                <w:b/>
                <w:lang w:eastAsia="en-US"/>
              </w:rPr>
              <w:t xml:space="preserve">Объём работы обучающегося во взаимодействии с преподавателем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1C92" w:rsidRPr="00441C92" w:rsidRDefault="00441C92" w:rsidP="00441C92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  <w:r w:rsidRPr="00441C92">
              <w:rPr>
                <w:sz w:val="28"/>
                <w:szCs w:val="28"/>
                <w:lang w:eastAsia="en-US"/>
              </w:rPr>
              <w:t>6</w:t>
            </w:r>
          </w:p>
        </w:tc>
      </w:tr>
      <w:tr w:rsidR="00441C92" w:rsidRPr="00441C92" w:rsidTr="008D3DAA">
        <w:tc>
          <w:tcPr>
            <w:tcW w:w="7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1C92" w:rsidRPr="00441C92" w:rsidRDefault="00441C92" w:rsidP="00441C92">
            <w:pPr>
              <w:spacing w:after="200" w:line="276" w:lineRule="auto"/>
              <w:jc w:val="both"/>
              <w:rPr>
                <w:lang w:eastAsia="en-US"/>
              </w:rPr>
            </w:pPr>
            <w:r w:rsidRPr="00441C92">
              <w:rPr>
                <w:lang w:eastAsia="en-US"/>
              </w:rPr>
              <w:t>в том числе: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1C92" w:rsidRPr="00441C92" w:rsidRDefault="00441C92" w:rsidP="00441C92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441C92" w:rsidRPr="00441C92" w:rsidTr="008D3DAA">
        <w:tc>
          <w:tcPr>
            <w:tcW w:w="7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1C92" w:rsidRPr="00441C92" w:rsidRDefault="00441C92" w:rsidP="00441C92">
            <w:pPr>
              <w:spacing w:after="200" w:line="276" w:lineRule="auto"/>
              <w:jc w:val="both"/>
              <w:rPr>
                <w:lang w:eastAsia="en-US"/>
              </w:rPr>
            </w:pPr>
            <w:r w:rsidRPr="00441C92">
              <w:rPr>
                <w:lang w:eastAsia="en-US"/>
              </w:rPr>
              <w:t>Теоретическое обучение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1C92" w:rsidRPr="00441C92" w:rsidRDefault="00441C92" w:rsidP="00441C92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441C92">
              <w:rPr>
                <w:sz w:val="28"/>
                <w:szCs w:val="28"/>
                <w:lang w:eastAsia="en-US"/>
              </w:rPr>
              <w:t>3</w:t>
            </w:r>
            <w:r>
              <w:rPr>
                <w:sz w:val="28"/>
                <w:szCs w:val="28"/>
                <w:lang w:eastAsia="en-US"/>
              </w:rPr>
              <w:t>0</w:t>
            </w:r>
          </w:p>
        </w:tc>
      </w:tr>
      <w:tr w:rsidR="00441C92" w:rsidRPr="00441C92" w:rsidTr="008D3DAA">
        <w:tc>
          <w:tcPr>
            <w:tcW w:w="7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1C92" w:rsidRPr="00441C92" w:rsidRDefault="00441C92" w:rsidP="00441C92">
            <w:pPr>
              <w:spacing w:after="200" w:line="276" w:lineRule="auto"/>
              <w:rPr>
                <w:lang w:eastAsia="en-US"/>
              </w:rPr>
            </w:pPr>
            <w:r w:rsidRPr="00441C92">
              <w:rPr>
                <w:lang w:eastAsia="en-US"/>
              </w:rPr>
              <w:t xml:space="preserve"> практические занятия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1C92" w:rsidRPr="00441C92" w:rsidRDefault="00441C92" w:rsidP="00441C92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16</w:t>
            </w:r>
          </w:p>
        </w:tc>
      </w:tr>
      <w:tr w:rsidR="00441C92" w:rsidRPr="00441C92" w:rsidTr="008D3DAA">
        <w:tc>
          <w:tcPr>
            <w:tcW w:w="7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1C92" w:rsidRPr="00441C92" w:rsidRDefault="00441C92" w:rsidP="00441C92">
            <w:pPr>
              <w:spacing w:after="200" w:line="276" w:lineRule="auto"/>
              <w:jc w:val="both"/>
              <w:rPr>
                <w:b/>
                <w:lang w:eastAsia="en-US"/>
              </w:rPr>
            </w:pPr>
            <w:r w:rsidRPr="00441C92">
              <w:rPr>
                <w:b/>
                <w:lang w:eastAsia="en-US"/>
              </w:rPr>
              <w:t xml:space="preserve">Самостоятельная работа обучающегося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41C92" w:rsidRPr="00441C92" w:rsidRDefault="00441C92" w:rsidP="00441C92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</w:tr>
      <w:tr w:rsidR="00441C92" w:rsidRPr="00441C92" w:rsidTr="008D3DAA">
        <w:tc>
          <w:tcPr>
            <w:tcW w:w="7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441C92" w:rsidRPr="00441C92" w:rsidRDefault="00441C92" w:rsidP="00441C92">
            <w:pPr>
              <w:spacing w:after="200" w:line="276" w:lineRule="auto"/>
              <w:rPr>
                <w:b/>
                <w:lang w:eastAsia="en-US"/>
              </w:rPr>
            </w:pPr>
            <w:r w:rsidRPr="00441C92">
              <w:rPr>
                <w:b/>
                <w:lang w:eastAsia="en-US"/>
              </w:rPr>
              <w:t>Промежуточная аттестация в форме комплексного дифференцированного зачета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41C92" w:rsidRPr="00441C92" w:rsidRDefault="00441C92" w:rsidP="00441C92">
            <w:pPr>
              <w:spacing w:after="200" w:line="276" w:lineRule="auto"/>
              <w:ind w:left="177"/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:rsidR="00441C92" w:rsidRDefault="00441C92" w:rsidP="00C147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441C92" w:rsidRDefault="00441C92" w:rsidP="00C147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</w:rPr>
      </w:pPr>
    </w:p>
    <w:p w:rsidR="00C1479E" w:rsidRDefault="00C1479E" w:rsidP="00C1479E"/>
    <w:p w:rsidR="00C1479E" w:rsidRDefault="00C1479E" w:rsidP="00C1479E">
      <w:pPr>
        <w:sectPr w:rsidR="00C1479E">
          <w:pgSz w:w="11906" w:h="16838"/>
          <w:pgMar w:top="1134" w:right="850" w:bottom="1134" w:left="1701" w:header="708" w:footer="708" w:gutter="0"/>
          <w:cols w:space="720"/>
        </w:sectPr>
      </w:pPr>
    </w:p>
    <w:p w:rsidR="00C1479E" w:rsidRDefault="00C1479E" w:rsidP="00C147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  <w:r>
        <w:rPr>
          <w:b/>
        </w:rPr>
        <w:lastRenderedPageBreak/>
        <w:t>2.2. Тематический план и содержание учебной дисциплины ОСНОВЫ ЭКОНОМИКИ</w:t>
      </w:r>
    </w:p>
    <w:p w:rsidR="00C1479E" w:rsidRDefault="00C1479E" w:rsidP="00C1479E"/>
    <w:tbl>
      <w:tblPr>
        <w:tblW w:w="1616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78"/>
        <w:gridCol w:w="7061"/>
        <w:gridCol w:w="628"/>
        <w:gridCol w:w="47"/>
        <w:gridCol w:w="17"/>
        <w:gridCol w:w="28"/>
        <w:gridCol w:w="23"/>
        <w:gridCol w:w="2502"/>
        <w:gridCol w:w="1905"/>
        <w:gridCol w:w="1971"/>
      </w:tblGrid>
      <w:tr w:rsidR="008D3DAA" w:rsidRPr="008D3DAA" w:rsidTr="008D3DAA">
        <w:trPr>
          <w:trHeight w:val="619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Наименование разделов и тем</w:t>
            </w:r>
          </w:p>
        </w:tc>
        <w:tc>
          <w:tcPr>
            <w:tcW w:w="103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Объем часов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8D3DAA">
              <w:rPr>
                <w:b/>
                <w:sz w:val="18"/>
                <w:szCs w:val="18"/>
              </w:rPr>
              <w:t>Коды компетенций, умений и знаний, формированию которых способствует элемент программы</w:t>
            </w:r>
          </w:p>
        </w:tc>
      </w:tr>
      <w:tr w:rsidR="008D3DAA" w:rsidRPr="008D3DAA" w:rsidTr="008D3DAA">
        <w:trPr>
          <w:trHeight w:val="302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1</w:t>
            </w:r>
          </w:p>
        </w:tc>
        <w:tc>
          <w:tcPr>
            <w:tcW w:w="103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4</w:t>
            </w:r>
          </w:p>
        </w:tc>
      </w:tr>
      <w:tr w:rsidR="008D3DAA" w:rsidRPr="008D3DAA" w:rsidTr="008D3DAA">
        <w:trPr>
          <w:trHeight w:val="302"/>
        </w:trPr>
        <w:tc>
          <w:tcPr>
            <w:tcW w:w="122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AA" w:rsidRPr="008D3DAA" w:rsidRDefault="008D3DAA" w:rsidP="008D3DAA">
            <w:pPr>
              <w:spacing w:line="276" w:lineRule="auto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 xml:space="preserve">Раздел 1. </w:t>
            </w:r>
            <w:r w:rsidRPr="008D3DAA">
              <w:rPr>
                <w:b/>
                <w:bCs/>
                <w:lang w:eastAsia="en-US"/>
              </w:rPr>
              <w:t>Общие вопросы экономики в отрасли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8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8D3DAA" w:rsidRPr="008D3DAA" w:rsidTr="008D3DAA">
        <w:trPr>
          <w:trHeight w:val="231"/>
        </w:trPr>
        <w:tc>
          <w:tcPr>
            <w:tcW w:w="1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Тема 1.1.</w:t>
            </w:r>
          </w:p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color w:val="000000"/>
                <w:lang w:eastAsia="en-US"/>
              </w:rPr>
              <w:t>Рыночная организация хозяйства</w:t>
            </w:r>
          </w:p>
        </w:tc>
        <w:tc>
          <w:tcPr>
            <w:tcW w:w="7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Содержание учебного материала</w:t>
            </w:r>
          </w:p>
        </w:tc>
        <w:tc>
          <w:tcPr>
            <w:tcW w:w="2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Уровень освоения</w:t>
            </w:r>
          </w:p>
        </w:tc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2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8D3DAA" w:rsidRPr="008D3DAA" w:rsidTr="008D3DAA">
        <w:trPr>
          <w:trHeight w:val="323"/>
        </w:trPr>
        <w:tc>
          <w:tcPr>
            <w:tcW w:w="1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rPr>
                <w:b/>
                <w:lang w:eastAsia="en-US"/>
              </w:rPr>
            </w:pPr>
          </w:p>
        </w:tc>
        <w:tc>
          <w:tcPr>
            <w:tcW w:w="77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 xml:space="preserve">1. </w:t>
            </w:r>
            <w:r w:rsidRPr="008D3DAA">
              <w:rPr>
                <w:b/>
                <w:color w:val="000000"/>
                <w:lang w:eastAsia="en-US"/>
              </w:rPr>
              <w:t>Рыночная организация хозяйства</w:t>
            </w:r>
            <w:r w:rsidRPr="008D3DAA">
              <w:rPr>
                <w:b/>
                <w:lang w:eastAsia="en-US"/>
              </w:rPr>
              <w:t>.</w:t>
            </w:r>
          </w:p>
        </w:tc>
        <w:tc>
          <w:tcPr>
            <w:tcW w:w="2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2</w:t>
            </w:r>
          </w:p>
        </w:tc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jc w:val="center"/>
              <w:rPr>
                <w:b/>
                <w:lang w:eastAsia="en-US"/>
              </w:rPr>
            </w:pPr>
          </w:p>
        </w:tc>
      </w:tr>
      <w:tr w:rsidR="008D3DAA" w:rsidRPr="008D3DAA" w:rsidTr="008D3DAA">
        <w:trPr>
          <w:trHeight w:val="273"/>
        </w:trPr>
        <w:tc>
          <w:tcPr>
            <w:tcW w:w="1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rPr>
                <w:b/>
                <w:lang w:eastAsia="en-US"/>
              </w:rPr>
            </w:pPr>
          </w:p>
        </w:tc>
        <w:tc>
          <w:tcPr>
            <w:tcW w:w="103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Тематика учебных занятий: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8D3DAA" w:rsidRPr="008D3DAA" w:rsidTr="008D3DAA">
        <w:trPr>
          <w:trHeight w:val="1913"/>
        </w:trPr>
        <w:tc>
          <w:tcPr>
            <w:tcW w:w="1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rPr>
                <w:b/>
                <w:lang w:eastAsia="en-US"/>
              </w:rPr>
            </w:pPr>
          </w:p>
        </w:tc>
        <w:tc>
          <w:tcPr>
            <w:tcW w:w="1030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hd w:val="clear" w:color="auto" w:fill="FFFFFF"/>
              <w:spacing w:line="276" w:lineRule="auto"/>
              <w:jc w:val="both"/>
              <w:rPr>
                <w:color w:val="000000"/>
                <w:lang w:eastAsia="en-US"/>
              </w:rPr>
            </w:pPr>
            <w:r w:rsidRPr="008D3DAA">
              <w:rPr>
                <w:bCs/>
                <w:color w:val="000000"/>
                <w:lang w:eastAsia="en-US"/>
              </w:rPr>
              <w:t>Функционирование рынка с учетом трех элементов (частная собственность, свободные цены, конкуренция), плюсы и минусы рынка. Субъективно-объективная структура рыночного хозяйства, их взаимодействие.</w:t>
            </w:r>
          </w:p>
          <w:p w:rsidR="008D3DAA" w:rsidRPr="008D3DAA" w:rsidRDefault="008D3DAA" w:rsidP="008D3DAA">
            <w:pPr>
              <w:shd w:val="clear" w:color="auto" w:fill="FFFFFF"/>
              <w:spacing w:line="276" w:lineRule="auto"/>
              <w:jc w:val="both"/>
              <w:rPr>
                <w:color w:val="000000"/>
                <w:lang w:eastAsia="en-US"/>
              </w:rPr>
            </w:pPr>
            <w:r w:rsidRPr="008D3DAA">
              <w:rPr>
                <w:bCs/>
                <w:color w:val="000000"/>
                <w:lang w:eastAsia="en-US"/>
              </w:rPr>
              <w:t>Типы рынков, модели рыночного хозяйства, деятельность государства в условиях рыночной экономики. Совокупность социально-экономических механизмов, с помощью которых реализуются экономические решения в сферах производства, распределения и потребления.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lang w:eastAsia="en-US"/>
              </w:rPr>
            </w:pPr>
            <w:r w:rsidRPr="008D3DAA">
              <w:rPr>
                <w:lang w:eastAsia="en-US"/>
              </w:rPr>
              <w:t>2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ОК 01,</w:t>
            </w:r>
            <w:r>
              <w:rPr>
                <w:b/>
                <w:lang w:eastAsia="en-US"/>
              </w:rPr>
              <w:t xml:space="preserve"> </w:t>
            </w:r>
            <w:r w:rsidRPr="008D3DAA">
              <w:rPr>
                <w:b/>
                <w:lang w:eastAsia="en-US"/>
              </w:rPr>
              <w:t>04, 06</w:t>
            </w:r>
          </w:p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ЛР 14, 16, 20</w:t>
            </w:r>
          </w:p>
        </w:tc>
      </w:tr>
      <w:tr w:rsidR="008D3DAA" w:rsidRPr="008D3DAA" w:rsidTr="008D3DAA">
        <w:trPr>
          <w:trHeight w:val="66"/>
        </w:trPr>
        <w:tc>
          <w:tcPr>
            <w:tcW w:w="1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Тема 1.2.</w:t>
            </w:r>
          </w:p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bCs/>
                <w:lang w:eastAsia="en-US"/>
              </w:rPr>
              <w:t xml:space="preserve">Организация (предприятие)  как первичное звено экономики  </w:t>
            </w:r>
          </w:p>
        </w:tc>
        <w:tc>
          <w:tcPr>
            <w:tcW w:w="7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Содержание учебного материала.</w:t>
            </w:r>
          </w:p>
        </w:tc>
        <w:tc>
          <w:tcPr>
            <w:tcW w:w="2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Уровень освоения</w:t>
            </w:r>
          </w:p>
        </w:tc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2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8D3DAA" w:rsidRPr="008D3DAA" w:rsidTr="008D3DAA">
        <w:trPr>
          <w:trHeight w:val="66"/>
        </w:trPr>
        <w:tc>
          <w:tcPr>
            <w:tcW w:w="1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rPr>
                <w:b/>
                <w:lang w:eastAsia="en-US"/>
              </w:rPr>
            </w:pPr>
          </w:p>
        </w:tc>
        <w:tc>
          <w:tcPr>
            <w:tcW w:w="7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 xml:space="preserve">1. </w:t>
            </w:r>
            <w:r w:rsidRPr="008D3DAA">
              <w:rPr>
                <w:b/>
                <w:bCs/>
                <w:lang w:eastAsia="en-US"/>
              </w:rPr>
              <w:t>Организация (предприятие)  как первичное звено экономики</w:t>
            </w:r>
          </w:p>
        </w:tc>
        <w:tc>
          <w:tcPr>
            <w:tcW w:w="2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3</w:t>
            </w:r>
          </w:p>
        </w:tc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jc w:val="center"/>
              <w:rPr>
                <w:b/>
                <w:lang w:eastAsia="en-US"/>
              </w:rPr>
            </w:pPr>
          </w:p>
        </w:tc>
      </w:tr>
      <w:tr w:rsidR="008D3DAA" w:rsidRPr="008D3DAA" w:rsidTr="008D3DAA">
        <w:trPr>
          <w:trHeight w:val="66"/>
        </w:trPr>
        <w:tc>
          <w:tcPr>
            <w:tcW w:w="1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rPr>
                <w:b/>
                <w:lang w:eastAsia="en-US"/>
              </w:rPr>
            </w:pPr>
          </w:p>
        </w:tc>
        <w:tc>
          <w:tcPr>
            <w:tcW w:w="103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Тематика учебных занятий: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8D3DAA" w:rsidRPr="008D3DAA" w:rsidTr="008D3DAA">
        <w:trPr>
          <w:trHeight w:val="1984"/>
        </w:trPr>
        <w:tc>
          <w:tcPr>
            <w:tcW w:w="1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rPr>
                <w:b/>
                <w:lang w:eastAsia="en-US"/>
              </w:rPr>
            </w:pPr>
          </w:p>
        </w:tc>
        <w:tc>
          <w:tcPr>
            <w:tcW w:w="1030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hd w:val="clear" w:color="auto" w:fill="FFFFFF"/>
              <w:spacing w:line="276" w:lineRule="auto"/>
              <w:jc w:val="both"/>
              <w:rPr>
                <w:bCs/>
                <w:lang w:eastAsia="en-US"/>
              </w:rPr>
            </w:pPr>
            <w:r w:rsidRPr="008D3DAA">
              <w:rPr>
                <w:bCs/>
                <w:lang w:eastAsia="en-US"/>
              </w:rPr>
              <w:t>Организация (предприятие)  как первичное звено экономики. Методы и цели создания организаций. Классификация организаций. Юридические лица: признаки, учредители и учредительские документы. Коммерческие организации.</w:t>
            </w:r>
          </w:p>
          <w:p w:rsidR="008D3DAA" w:rsidRPr="008D3DAA" w:rsidRDefault="008D3DAA" w:rsidP="008D3DAA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8D3DAA">
              <w:rPr>
                <w:bCs/>
                <w:lang w:eastAsia="en-US"/>
              </w:rPr>
              <w:t xml:space="preserve"> </w:t>
            </w:r>
            <w:r w:rsidRPr="008D3DAA">
              <w:rPr>
                <w:color w:val="000000"/>
                <w:lang w:eastAsia="en-US"/>
              </w:rPr>
              <w:t xml:space="preserve">  Организационно-правовые формы хозяйственной деятельности предприятий.</w:t>
            </w:r>
          </w:p>
          <w:p w:rsidR="008D3DAA" w:rsidRPr="008D3DAA" w:rsidRDefault="008D3DAA" w:rsidP="008D3DAA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8D3DAA">
              <w:rPr>
                <w:color w:val="000000"/>
                <w:lang w:eastAsia="en-US"/>
              </w:rPr>
              <w:t>Производственная структура предприятия – организация производственного процесса в пространстве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lang w:eastAsia="en-US"/>
              </w:rPr>
            </w:pPr>
            <w:r w:rsidRPr="008D3DAA">
              <w:rPr>
                <w:lang w:eastAsia="en-US"/>
              </w:rPr>
              <w:t>2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ОК 01,</w:t>
            </w:r>
            <w:r>
              <w:rPr>
                <w:b/>
                <w:lang w:eastAsia="en-US"/>
              </w:rPr>
              <w:t xml:space="preserve"> </w:t>
            </w:r>
            <w:r w:rsidRPr="008D3DAA">
              <w:rPr>
                <w:b/>
                <w:lang w:eastAsia="en-US"/>
              </w:rPr>
              <w:t>04,</w:t>
            </w:r>
            <w:r>
              <w:rPr>
                <w:b/>
                <w:lang w:eastAsia="en-US"/>
              </w:rPr>
              <w:t xml:space="preserve"> </w:t>
            </w:r>
            <w:r w:rsidRPr="008D3DAA">
              <w:rPr>
                <w:b/>
                <w:lang w:eastAsia="en-US"/>
              </w:rPr>
              <w:t>06</w:t>
            </w:r>
          </w:p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ЛР 14, 16, 20</w:t>
            </w:r>
          </w:p>
        </w:tc>
      </w:tr>
      <w:tr w:rsidR="008D3DAA" w:rsidRPr="008D3DAA" w:rsidTr="008D3DAA">
        <w:trPr>
          <w:trHeight w:val="134"/>
        </w:trPr>
        <w:tc>
          <w:tcPr>
            <w:tcW w:w="1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Тема 1.3. Предпринимате</w:t>
            </w:r>
            <w:r w:rsidRPr="008D3DAA">
              <w:rPr>
                <w:b/>
                <w:lang w:eastAsia="en-US"/>
              </w:rPr>
              <w:lastRenderedPageBreak/>
              <w:t>льская деятельность</w:t>
            </w:r>
          </w:p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lastRenderedPageBreak/>
              <w:t>Содержание учебного материала:</w:t>
            </w:r>
          </w:p>
        </w:tc>
        <w:tc>
          <w:tcPr>
            <w:tcW w:w="2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Уровень освоения</w:t>
            </w:r>
          </w:p>
        </w:tc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2</w:t>
            </w:r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8D3DAA" w:rsidRPr="008D3DAA" w:rsidTr="008D3DAA">
        <w:trPr>
          <w:trHeight w:val="420"/>
        </w:trPr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Предпринимательская деятельность</w:t>
            </w:r>
          </w:p>
        </w:tc>
        <w:tc>
          <w:tcPr>
            <w:tcW w:w="2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3</w:t>
            </w:r>
          </w:p>
        </w:tc>
        <w:tc>
          <w:tcPr>
            <w:tcW w:w="1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9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8D3DAA" w:rsidRPr="008D3DAA" w:rsidTr="008D3DAA">
        <w:trPr>
          <w:trHeight w:val="1275"/>
        </w:trPr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030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pacing w:line="276" w:lineRule="auto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Тематика учебных занятий:</w:t>
            </w:r>
          </w:p>
          <w:p w:rsidR="008D3DAA" w:rsidRPr="008D3DAA" w:rsidRDefault="008D3DAA" w:rsidP="008D3DAA">
            <w:pPr>
              <w:spacing w:line="276" w:lineRule="auto"/>
              <w:rPr>
                <w:lang w:eastAsia="en-US"/>
              </w:rPr>
            </w:pPr>
            <w:r w:rsidRPr="008D3DAA">
              <w:rPr>
                <w:lang w:eastAsia="en-US"/>
              </w:rPr>
              <w:t>Сущность предпринимательской деятельности, формы и субъекты предпринимательства. Виды предпринимательской деятельности.</w:t>
            </w:r>
          </w:p>
        </w:tc>
        <w:tc>
          <w:tcPr>
            <w:tcW w:w="190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lang w:eastAsia="en-US"/>
              </w:rPr>
            </w:pPr>
            <w:r w:rsidRPr="008D3DAA">
              <w:rPr>
                <w:lang w:eastAsia="en-US"/>
              </w:rPr>
              <w:t>2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ОК 01,</w:t>
            </w:r>
            <w:r>
              <w:rPr>
                <w:b/>
                <w:lang w:eastAsia="en-US"/>
              </w:rPr>
              <w:t xml:space="preserve"> </w:t>
            </w:r>
            <w:r w:rsidRPr="008D3DAA">
              <w:rPr>
                <w:b/>
                <w:lang w:eastAsia="en-US"/>
              </w:rPr>
              <w:t>04, 06</w:t>
            </w:r>
          </w:p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ЛР 14, 16, 20</w:t>
            </w:r>
          </w:p>
        </w:tc>
      </w:tr>
      <w:tr w:rsidR="008D3DAA" w:rsidRPr="008D3DAA" w:rsidTr="008D3DAA">
        <w:trPr>
          <w:trHeight w:val="399"/>
        </w:trPr>
        <w:tc>
          <w:tcPr>
            <w:tcW w:w="1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Тема 1.4.</w:t>
            </w:r>
          </w:p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bCs/>
                <w:lang w:eastAsia="en-US"/>
              </w:rPr>
              <w:t>Организация производства и технологический процесс</w:t>
            </w:r>
          </w:p>
        </w:tc>
        <w:tc>
          <w:tcPr>
            <w:tcW w:w="7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 xml:space="preserve">Содержание учебного материала.  </w:t>
            </w:r>
          </w:p>
        </w:tc>
        <w:tc>
          <w:tcPr>
            <w:tcW w:w="2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Уровень освоения</w:t>
            </w:r>
          </w:p>
        </w:tc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2</w:t>
            </w:r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8D3DAA" w:rsidRPr="008D3DAA" w:rsidTr="008D3DAA">
        <w:trPr>
          <w:trHeight w:val="469"/>
        </w:trPr>
        <w:tc>
          <w:tcPr>
            <w:tcW w:w="1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75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pacing w:line="276" w:lineRule="auto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 xml:space="preserve">1. </w:t>
            </w:r>
            <w:r w:rsidRPr="008D3DAA">
              <w:rPr>
                <w:b/>
                <w:bCs/>
                <w:lang w:eastAsia="en-US"/>
              </w:rPr>
              <w:t>Организация производства и технологический процесс</w:t>
            </w:r>
          </w:p>
        </w:tc>
        <w:tc>
          <w:tcPr>
            <w:tcW w:w="255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3DAA" w:rsidRPr="008D3DAA" w:rsidRDefault="008D3DAA" w:rsidP="008D3DAA">
            <w:pPr>
              <w:spacing w:line="276" w:lineRule="auto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 xml:space="preserve">               3</w:t>
            </w:r>
          </w:p>
        </w:tc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9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8D3DAA" w:rsidRPr="008D3DAA" w:rsidTr="008D3DAA">
        <w:trPr>
          <w:trHeight w:val="40"/>
        </w:trPr>
        <w:tc>
          <w:tcPr>
            <w:tcW w:w="1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rPr>
                <w:b/>
                <w:lang w:eastAsia="en-US"/>
              </w:rPr>
            </w:pPr>
          </w:p>
        </w:tc>
        <w:tc>
          <w:tcPr>
            <w:tcW w:w="103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Тематика учебных занятий: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8D3DAA" w:rsidRPr="008D3DAA" w:rsidTr="008D3DAA">
        <w:trPr>
          <w:trHeight w:val="1515"/>
        </w:trPr>
        <w:tc>
          <w:tcPr>
            <w:tcW w:w="1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rPr>
                <w:b/>
                <w:lang w:eastAsia="en-US"/>
              </w:rPr>
            </w:pPr>
          </w:p>
        </w:tc>
        <w:tc>
          <w:tcPr>
            <w:tcW w:w="1030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8D3DAA">
              <w:rPr>
                <w:color w:val="000000"/>
                <w:lang w:eastAsia="en-US"/>
              </w:rPr>
              <w:t>Материальное и нематериальное производства. Промышленность, отрасль и межотраслевой комплекс. Возможности производства и его современная структура</w:t>
            </w:r>
          </w:p>
          <w:p w:rsidR="008D3DAA" w:rsidRPr="008D3DAA" w:rsidRDefault="008D3DAA" w:rsidP="008D3DAA">
            <w:pPr>
              <w:spacing w:line="276" w:lineRule="auto"/>
              <w:jc w:val="both"/>
              <w:rPr>
                <w:lang w:eastAsia="en-US"/>
              </w:rPr>
            </w:pPr>
            <w:r w:rsidRPr="008D3DAA">
              <w:rPr>
                <w:color w:val="000000"/>
                <w:lang w:eastAsia="en-US"/>
              </w:rPr>
              <w:t>Материально-техническое снабжение. Развитие промышленного производства, типы производства и организация производственного процесса. Инфраструктура предприятия. Производственная структура предприятия.</w:t>
            </w:r>
            <w:r w:rsidRPr="008D3DAA">
              <w:rPr>
                <w:lang w:eastAsia="en-US"/>
              </w:rPr>
              <w:t xml:space="preserve">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lang w:eastAsia="en-US"/>
              </w:rPr>
              <w:t>2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ОК 01,</w:t>
            </w:r>
            <w:r>
              <w:rPr>
                <w:b/>
                <w:lang w:eastAsia="en-US"/>
              </w:rPr>
              <w:t xml:space="preserve"> </w:t>
            </w:r>
            <w:r w:rsidRPr="008D3DAA">
              <w:rPr>
                <w:b/>
                <w:lang w:eastAsia="en-US"/>
              </w:rPr>
              <w:t>04, 06</w:t>
            </w:r>
          </w:p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ЛР 14, 16, 20</w:t>
            </w:r>
          </w:p>
        </w:tc>
      </w:tr>
      <w:tr w:rsidR="008D3DAA" w:rsidRPr="008D3DAA" w:rsidTr="008D3DAA">
        <w:trPr>
          <w:trHeight w:val="317"/>
        </w:trPr>
        <w:tc>
          <w:tcPr>
            <w:tcW w:w="122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Раздел 2 Экономические ресурсы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22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8D3DAA" w:rsidRPr="008D3DAA" w:rsidTr="008D3DAA">
        <w:trPr>
          <w:trHeight w:val="375"/>
        </w:trPr>
        <w:tc>
          <w:tcPr>
            <w:tcW w:w="1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Тема 2.1.</w:t>
            </w:r>
          </w:p>
          <w:p w:rsidR="008D3DAA" w:rsidRPr="008D3DAA" w:rsidRDefault="008D3DAA" w:rsidP="008D3DAA">
            <w:pPr>
              <w:spacing w:line="276" w:lineRule="auto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Основные фонды предприятия</w:t>
            </w:r>
          </w:p>
        </w:tc>
        <w:tc>
          <w:tcPr>
            <w:tcW w:w="7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AA" w:rsidRPr="008D3DAA" w:rsidRDefault="008D3DAA" w:rsidP="008D3DAA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 xml:space="preserve">Содержание учебного материала.  </w:t>
            </w:r>
          </w:p>
        </w:tc>
        <w:tc>
          <w:tcPr>
            <w:tcW w:w="26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Уровень освоения</w:t>
            </w:r>
          </w:p>
        </w:tc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4</w:t>
            </w:r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8D3DAA" w:rsidRPr="008D3DAA" w:rsidTr="008D3DAA">
        <w:trPr>
          <w:trHeight w:val="405"/>
        </w:trPr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7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1.Основные фонды предприятия</w:t>
            </w:r>
          </w:p>
        </w:tc>
        <w:tc>
          <w:tcPr>
            <w:tcW w:w="26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AA" w:rsidRPr="008D3DAA" w:rsidRDefault="008D3DAA" w:rsidP="008D3DAA">
            <w:pPr>
              <w:spacing w:line="276" w:lineRule="auto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 xml:space="preserve">               3</w:t>
            </w:r>
          </w:p>
        </w:tc>
        <w:tc>
          <w:tcPr>
            <w:tcW w:w="19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9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8D3DAA" w:rsidRPr="008D3DAA" w:rsidTr="008D3DAA">
        <w:trPr>
          <w:trHeight w:val="360"/>
        </w:trPr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03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Тематика учебных  занятий:</w:t>
            </w:r>
          </w:p>
        </w:tc>
        <w:tc>
          <w:tcPr>
            <w:tcW w:w="1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9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8D3DAA" w:rsidRPr="008D3DAA" w:rsidTr="008D3DAA">
        <w:trPr>
          <w:trHeight w:val="625"/>
        </w:trPr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03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after="200" w:line="276" w:lineRule="auto"/>
              <w:rPr>
                <w:lang w:eastAsia="en-US"/>
              </w:rPr>
            </w:pPr>
            <w:r w:rsidRPr="008D3DAA">
              <w:rPr>
                <w:lang w:eastAsia="en-US"/>
              </w:rPr>
              <w:t xml:space="preserve">Сущность основных фондов, их классификация, состав, учет и износ. Показатели эффективности их использования:  фондоотдача, </w:t>
            </w:r>
            <w:proofErr w:type="spellStart"/>
            <w:r w:rsidRPr="008D3DAA">
              <w:rPr>
                <w:lang w:eastAsia="en-US"/>
              </w:rPr>
              <w:t>фондоемкость</w:t>
            </w:r>
            <w:proofErr w:type="spellEnd"/>
            <w:r w:rsidRPr="008D3DAA">
              <w:rPr>
                <w:lang w:eastAsia="en-US"/>
              </w:rPr>
              <w:t xml:space="preserve">, </w:t>
            </w:r>
            <w:proofErr w:type="spellStart"/>
            <w:r w:rsidRPr="008D3DAA">
              <w:rPr>
                <w:lang w:eastAsia="en-US"/>
              </w:rPr>
              <w:t>фондовооруженность</w:t>
            </w:r>
            <w:proofErr w:type="spellEnd"/>
            <w:r w:rsidRPr="008D3DAA">
              <w:rPr>
                <w:lang w:eastAsia="en-US"/>
              </w:rPr>
              <w:t>,  рентабельность.</w:t>
            </w:r>
          </w:p>
        </w:tc>
        <w:tc>
          <w:tcPr>
            <w:tcW w:w="19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rPr>
                <w:lang w:eastAsia="en-US"/>
              </w:rPr>
            </w:pPr>
            <w:r w:rsidRPr="008D3DAA">
              <w:rPr>
                <w:lang w:eastAsia="en-US"/>
              </w:rPr>
              <w:t xml:space="preserve">              2</w:t>
            </w:r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ОК 01,</w:t>
            </w:r>
            <w:r>
              <w:rPr>
                <w:b/>
                <w:lang w:eastAsia="en-US"/>
              </w:rPr>
              <w:t xml:space="preserve"> </w:t>
            </w:r>
            <w:r w:rsidRPr="008D3DAA">
              <w:rPr>
                <w:b/>
                <w:lang w:eastAsia="en-US"/>
              </w:rPr>
              <w:t>04, 06</w:t>
            </w:r>
          </w:p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ЛР 14, 16, 20</w:t>
            </w:r>
          </w:p>
        </w:tc>
      </w:tr>
      <w:tr w:rsidR="008D3DAA" w:rsidRPr="008D3DAA" w:rsidTr="008D3DAA">
        <w:trPr>
          <w:trHeight w:val="330"/>
        </w:trPr>
        <w:tc>
          <w:tcPr>
            <w:tcW w:w="1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03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after="200" w:line="276" w:lineRule="auto"/>
              <w:rPr>
                <w:lang w:eastAsia="en-US"/>
              </w:rPr>
            </w:pPr>
            <w:r w:rsidRPr="008D3DAA">
              <w:rPr>
                <w:b/>
                <w:lang w:eastAsia="en-US"/>
              </w:rPr>
              <w:t>Практическое занятие №1</w:t>
            </w:r>
            <w:r w:rsidRPr="008D3DAA">
              <w:rPr>
                <w:lang w:eastAsia="en-US"/>
              </w:rPr>
              <w:t xml:space="preserve"> Расчет показателей эффективности использования основных фондов.</w:t>
            </w:r>
          </w:p>
        </w:tc>
        <w:tc>
          <w:tcPr>
            <w:tcW w:w="19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rPr>
                <w:lang w:eastAsia="en-US"/>
              </w:rPr>
            </w:pPr>
            <w:r w:rsidRPr="008D3DAA">
              <w:rPr>
                <w:lang w:eastAsia="en-US"/>
              </w:rPr>
              <w:t xml:space="preserve">              2</w:t>
            </w:r>
          </w:p>
        </w:tc>
        <w:tc>
          <w:tcPr>
            <w:tcW w:w="19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8D3DAA" w:rsidRPr="008D3DAA" w:rsidTr="008D3DAA">
        <w:trPr>
          <w:trHeight w:val="247"/>
        </w:trPr>
        <w:tc>
          <w:tcPr>
            <w:tcW w:w="197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 xml:space="preserve">     Тема 2.2.</w:t>
            </w:r>
          </w:p>
          <w:p w:rsidR="008D3DAA" w:rsidRPr="008D3DAA" w:rsidRDefault="008D3DAA" w:rsidP="008D3DAA">
            <w:pPr>
              <w:spacing w:line="276" w:lineRule="auto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Оборотные средства предприятия</w:t>
            </w:r>
          </w:p>
        </w:tc>
        <w:tc>
          <w:tcPr>
            <w:tcW w:w="7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AA" w:rsidRPr="008D3DAA" w:rsidRDefault="008D3DAA" w:rsidP="008D3DAA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 xml:space="preserve">Содержание учебного материала.  </w:t>
            </w:r>
          </w:p>
        </w:tc>
        <w:tc>
          <w:tcPr>
            <w:tcW w:w="2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Уровень освоения</w:t>
            </w:r>
          </w:p>
        </w:tc>
        <w:tc>
          <w:tcPr>
            <w:tcW w:w="190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 xml:space="preserve">            4</w:t>
            </w:r>
          </w:p>
        </w:tc>
        <w:tc>
          <w:tcPr>
            <w:tcW w:w="197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8D3DAA" w:rsidRPr="008D3DAA" w:rsidTr="008D3DAA">
        <w:trPr>
          <w:trHeight w:val="435"/>
        </w:trPr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7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1.Оборотные средства предприятия</w:t>
            </w:r>
          </w:p>
        </w:tc>
        <w:tc>
          <w:tcPr>
            <w:tcW w:w="2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AA" w:rsidRPr="008D3DAA" w:rsidRDefault="008D3DAA" w:rsidP="008D3DAA">
            <w:pPr>
              <w:spacing w:line="276" w:lineRule="auto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 xml:space="preserve">               3</w:t>
            </w:r>
          </w:p>
        </w:tc>
        <w:tc>
          <w:tcPr>
            <w:tcW w:w="19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9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8D3DAA" w:rsidRPr="008D3DAA" w:rsidTr="008D3DAA">
        <w:trPr>
          <w:trHeight w:val="285"/>
        </w:trPr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03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Тематика учебных  занятий:</w:t>
            </w:r>
          </w:p>
        </w:tc>
        <w:tc>
          <w:tcPr>
            <w:tcW w:w="1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9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8D3DAA" w:rsidRPr="008D3DAA" w:rsidTr="008D3DAA">
        <w:trPr>
          <w:trHeight w:val="1245"/>
        </w:trPr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03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after="200" w:line="276" w:lineRule="auto"/>
              <w:rPr>
                <w:lang w:eastAsia="en-US"/>
              </w:rPr>
            </w:pPr>
            <w:r w:rsidRPr="008D3DAA">
              <w:rPr>
                <w:b/>
                <w:lang w:eastAsia="en-US"/>
              </w:rPr>
              <w:t>С</w:t>
            </w:r>
            <w:r w:rsidRPr="008D3DAA">
              <w:rPr>
                <w:lang w:eastAsia="en-US"/>
              </w:rPr>
              <w:t>ущность оборотных сре</w:t>
            </w:r>
            <w:proofErr w:type="gramStart"/>
            <w:r w:rsidRPr="008D3DAA">
              <w:rPr>
                <w:lang w:eastAsia="en-US"/>
              </w:rPr>
              <w:t>дств  пр</w:t>
            </w:r>
            <w:proofErr w:type="gramEnd"/>
            <w:r w:rsidRPr="008D3DAA">
              <w:rPr>
                <w:lang w:eastAsia="en-US"/>
              </w:rPr>
              <w:t>едприятия, состав: оборотные производственные фонды и фонды обращения. Показатели использования оборотных средств: коэффициент оборачиваемости, длительность одного оборота, коэффициент загрузки. Высвобождение оборотных средств.</w:t>
            </w:r>
          </w:p>
        </w:tc>
        <w:tc>
          <w:tcPr>
            <w:tcW w:w="19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rPr>
                <w:lang w:eastAsia="en-US"/>
              </w:rPr>
            </w:pPr>
            <w:r w:rsidRPr="008D3DAA">
              <w:rPr>
                <w:lang w:eastAsia="en-US"/>
              </w:rPr>
              <w:t xml:space="preserve">            2</w:t>
            </w:r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ОК 01,</w:t>
            </w:r>
            <w:r>
              <w:rPr>
                <w:b/>
                <w:lang w:eastAsia="en-US"/>
              </w:rPr>
              <w:t xml:space="preserve"> </w:t>
            </w:r>
            <w:r w:rsidRPr="008D3DAA">
              <w:rPr>
                <w:b/>
                <w:lang w:eastAsia="en-US"/>
              </w:rPr>
              <w:t>04, 06</w:t>
            </w:r>
          </w:p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ЛР 14, 16, 20</w:t>
            </w:r>
          </w:p>
        </w:tc>
      </w:tr>
      <w:tr w:rsidR="008D3DAA" w:rsidRPr="008D3DAA" w:rsidTr="008D3DAA">
        <w:trPr>
          <w:trHeight w:val="210"/>
        </w:trPr>
        <w:tc>
          <w:tcPr>
            <w:tcW w:w="1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03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after="200" w:line="276" w:lineRule="auto"/>
              <w:rPr>
                <w:lang w:eastAsia="en-US"/>
              </w:rPr>
            </w:pPr>
            <w:r w:rsidRPr="008D3DAA">
              <w:rPr>
                <w:b/>
                <w:lang w:eastAsia="en-US"/>
              </w:rPr>
              <w:t>Практическое занятие №2</w:t>
            </w:r>
            <w:r w:rsidRPr="008D3DAA">
              <w:rPr>
                <w:lang w:eastAsia="en-US"/>
              </w:rPr>
              <w:t xml:space="preserve"> Расчет показателей эффективности использования оборотных средств.</w:t>
            </w:r>
          </w:p>
        </w:tc>
        <w:tc>
          <w:tcPr>
            <w:tcW w:w="19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rPr>
                <w:lang w:eastAsia="en-US"/>
              </w:rPr>
            </w:pPr>
            <w:r w:rsidRPr="008D3DAA">
              <w:rPr>
                <w:lang w:eastAsia="en-US"/>
              </w:rPr>
              <w:t xml:space="preserve">            2</w:t>
            </w:r>
          </w:p>
        </w:tc>
        <w:tc>
          <w:tcPr>
            <w:tcW w:w="19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rPr>
                <w:b/>
                <w:lang w:eastAsia="en-US"/>
              </w:rPr>
            </w:pPr>
          </w:p>
        </w:tc>
      </w:tr>
      <w:tr w:rsidR="008D3DAA" w:rsidRPr="008D3DAA" w:rsidTr="008D3DAA">
        <w:trPr>
          <w:trHeight w:val="80"/>
        </w:trPr>
        <w:tc>
          <w:tcPr>
            <w:tcW w:w="1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Тема 2.3.</w:t>
            </w:r>
          </w:p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 xml:space="preserve">Кадры предприятия </w:t>
            </w:r>
          </w:p>
        </w:tc>
        <w:tc>
          <w:tcPr>
            <w:tcW w:w="7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Содержание учебного материала.</w:t>
            </w:r>
          </w:p>
        </w:tc>
        <w:tc>
          <w:tcPr>
            <w:tcW w:w="2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Уровень освоения</w:t>
            </w:r>
          </w:p>
        </w:tc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4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8D3DAA" w:rsidRPr="008D3DAA" w:rsidTr="008D3DAA">
        <w:trPr>
          <w:trHeight w:val="77"/>
        </w:trPr>
        <w:tc>
          <w:tcPr>
            <w:tcW w:w="1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rPr>
                <w:b/>
                <w:lang w:eastAsia="en-US"/>
              </w:rPr>
            </w:pPr>
          </w:p>
        </w:tc>
        <w:tc>
          <w:tcPr>
            <w:tcW w:w="7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 xml:space="preserve">1. Кадры предприятия </w:t>
            </w:r>
          </w:p>
        </w:tc>
        <w:tc>
          <w:tcPr>
            <w:tcW w:w="2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3</w:t>
            </w:r>
          </w:p>
        </w:tc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jc w:val="center"/>
              <w:rPr>
                <w:b/>
                <w:lang w:eastAsia="en-US"/>
              </w:rPr>
            </w:pPr>
          </w:p>
        </w:tc>
      </w:tr>
      <w:tr w:rsidR="008D3DAA" w:rsidRPr="008D3DAA" w:rsidTr="008D3DAA">
        <w:trPr>
          <w:trHeight w:val="77"/>
        </w:trPr>
        <w:tc>
          <w:tcPr>
            <w:tcW w:w="1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rPr>
                <w:b/>
                <w:lang w:eastAsia="en-US"/>
              </w:rPr>
            </w:pPr>
          </w:p>
        </w:tc>
        <w:tc>
          <w:tcPr>
            <w:tcW w:w="103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Тематика учебных занятий: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8D3DAA" w:rsidRPr="008D3DAA" w:rsidTr="008D3DAA">
        <w:trPr>
          <w:trHeight w:val="77"/>
        </w:trPr>
        <w:tc>
          <w:tcPr>
            <w:tcW w:w="1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rPr>
                <w:b/>
                <w:lang w:eastAsia="en-US"/>
              </w:rPr>
            </w:pPr>
          </w:p>
        </w:tc>
        <w:tc>
          <w:tcPr>
            <w:tcW w:w="103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pacing w:line="276" w:lineRule="auto"/>
              <w:rPr>
                <w:bCs/>
                <w:lang w:eastAsia="en-US"/>
              </w:rPr>
            </w:pPr>
            <w:r w:rsidRPr="008D3DAA">
              <w:rPr>
                <w:color w:val="000000"/>
                <w:lang w:eastAsia="en-US"/>
              </w:rPr>
              <w:t xml:space="preserve">Классификация персонала предприятия по ряду признаков. Количественная, качественная и структурная характеристика трудовых ресурсов. Деление промышленно производственного персонала на: промышленный и непромышленный. Показатели, характеризующие движение кадров: коэффициент оборота по приему, коэффициент оборота по выбытию, коэффициент текучести, коэффициент </w:t>
            </w:r>
            <w:proofErr w:type="spellStart"/>
            <w:r w:rsidRPr="008D3DAA">
              <w:rPr>
                <w:color w:val="000000"/>
                <w:lang w:eastAsia="en-US"/>
              </w:rPr>
              <w:t>заменяемости</w:t>
            </w:r>
            <w:proofErr w:type="spellEnd"/>
            <w:r w:rsidRPr="008D3DAA">
              <w:rPr>
                <w:color w:val="000000"/>
                <w:lang w:eastAsia="en-US"/>
              </w:rPr>
              <w:t>.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lang w:eastAsia="en-US"/>
              </w:rPr>
            </w:pPr>
            <w:r w:rsidRPr="008D3DAA">
              <w:rPr>
                <w:lang w:eastAsia="en-US"/>
              </w:rPr>
              <w:t>2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ОК 01,</w:t>
            </w:r>
            <w:r>
              <w:rPr>
                <w:b/>
                <w:lang w:eastAsia="en-US"/>
              </w:rPr>
              <w:t xml:space="preserve"> </w:t>
            </w:r>
            <w:r w:rsidRPr="008D3DAA">
              <w:rPr>
                <w:b/>
                <w:lang w:eastAsia="en-US"/>
              </w:rPr>
              <w:t>04, 06</w:t>
            </w:r>
          </w:p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ЛР 14, 16, 20</w:t>
            </w:r>
          </w:p>
        </w:tc>
      </w:tr>
      <w:tr w:rsidR="008D3DAA" w:rsidRPr="008D3DAA" w:rsidTr="008D3DAA">
        <w:trPr>
          <w:trHeight w:val="480"/>
        </w:trPr>
        <w:tc>
          <w:tcPr>
            <w:tcW w:w="1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rPr>
                <w:b/>
                <w:lang w:eastAsia="en-US"/>
              </w:rPr>
            </w:pPr>
          </w:p>
        </w:tc>
        <w:tc>
          <w:tcPr>
            <w:tcW w:w="103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AA" w:rsidRPr="008D3DAA" w:rsidRDefault="008D3DAA" w:rsidP="008D3DAA">
            <w:pPr>
              <w:spacing w:line="276" w:lineRule="auto"/>
              <w:jc w:val="both"/>
              <w:rPr>
                <w:lang w:eastAsia="en-US"/>
              </w:rPr>
            </w:pPr>
            <w:r w:rsidRPr="008D3DAA">
              <w:rPr>
                <w:b/>
                <w:lang w:eastAsia="en-US"/>
              </w:rPr>
              <w:t xml:space="preserve">Практическое занятие №3 </w:t>
            </w:r>
            <w:r w:rsidRPr="008D3DAA">
              <w:rPr>
                <w:lang w:eastAsia="en-US"/>
              </w:rPr>
              <w:t>Расчет списочного и явочного состава трудовых ресурсов предприятия и показателей движения.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lang w:eastAsia="en-US"/>
              </w:rPr>
            </w:pPr>
            <w:r w:rsidRPr="008D3DAA">
              <w:rPr>
                <w:lang w:eastAsia="en-US"/>
              </w:rPr>
              <w:t>2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8D3DAA" w:rsidRPr="008D3DAA" w:rsidTr="008D3DAA">
        <w:trPr>
          <w:trHeight w:val="345"/>
        </w:trPr>
        <w:tc>
          <w:tcPr>
            <w:tcW w:w="1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Тема 2.4 Производительность труда</w:t>
            </w:r>
          </w:p>
        </w:tc>
        <w:tc>
          <w:tcPr>
            <w:tcW w:w="7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AA" w:rsidRPr="008D3DAA" w:rsidRDefault="008D3DAA" w:rsidP="008D3DAA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Содержание учебного материала.</w:t>
            </w:r>
          </w:p>
        </w:tc>
        <w:tc>
          <w:tcPr>
            <w:tcW w:w="2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Уровень освоения</w:t>
            </w:r>
          </w:p>
        </w:tc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4</w:t>
            </w:r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8D3DAA" w:rsidRPr="008D3DAA" w:rsidTr="008D3DAA">
        <w:trPr>
          <w:trHeight w:val="195"/>
        </w:trPr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AA" w:rsidRPr="008D3DAA" w:rsidRDefault="008D3DAA" w:rsidP="008D3DAA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1.  Производительность труда</w:t>
            </w:r>
          </w:p>
        </w:tc>
        <w:tc>
          <w:tcPr>
            <w:tcW w:w="2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3</w:t>
            </w:r>
          </w:p>
        </w:tc>
        <w:tc>
          <w:tcPr>
            <w:tcW w:w="1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9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8D3DAA" w:rsidRPr="008D3DAA" w:rsidTr="008D3DAA">
        <w:trPr>
          <w:trHeight w:val="915"/>
        </w:trPr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03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AA" w:rsidRPr="008D3DAA" w:rsidRDefault="008D3DAA" w:rsidP="008D3DAA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Тематика учебных занятий:</w:t>
            </w:r>
          </w:p>
          <w:p w:rsidR="008D3DAA" w:rsidRPr="008D3DAA" w:rsidRDefault="008D3DAA" w:rsidP="008D3DAA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8D3DAA">
              <w:rPr>
                <w:lang w:eastAsia="en-US"/>
              </w:rPr>
              <w:t>Сущность производительности труда. Методы выражения: выработка и трудоемкость, методика расчета. Факторы роста производительности труда.</w:t>
            </w:r>
          </w:p>
        </w:tc>
        <w:tc>
          <w:tcPr>
            <w:tcW w:w="19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lang w:eastAsia="en-US"/>
              </w:rPr>
            </w:pPr>
            <w:r w:rsidRPr="008D3DAA">
              <w:rPr>
                <w:lang w:eastAsia="en-US"/>
              </w:rPr>
              <w:t>2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ОК 01,</w:t>
            </w:r>
            <w:r>
              <w:rPr>
                <w:b/>
                <w:lang w:eastAsia="en-US"/>
              </w:rPr>
              <w:t xml:space="preserve"> </w:t>
            </w:r>
            <w:r w:rsidRPr="008D3DAA">
              <w:rPr>
                <w:b/>
                <w:lang w:eastAsia="en-US"/>
              </w:rPr>
              <w:t>04, 06</w:t>
            </w:r>
          </w:p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ЛР 14, 16, 20</w:t>
            </w:r>
          </w:p>
        </w:tc>
      </w:tr>
      <w:tr w:rsidR="008D3DAA" w:rsidRPr="008D3DAA" w:rsidTr="008D3DAA">
        <w:trPr>
          <w:trHeight w:val="345"/>
        </w:trPr>
        <w:tc>
          <w:tcPr>
            <w:tcW w:w="1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03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AA" w:rsidRPr="008D3DAA" w:rsidRDefault="008D3DAA" w:rsidP="008D3DAA">
            <w:pPr>
              <w:spacing w:line="276" w:lineRule="auto"/>
              <w:jc w:val="both"/>
              <w:rPr>
                <w:lang w:eastAsia="en-US"/>
              </w:rPr>
            </w:pPr>
            <w:r w:rsidRPr="008D3DAA">
              <w:rPr>
                <w:b/>
                <w:lang w:eastAsia="en-US"/>
              </w:rPr>
              <w:t xml:space="preserve">Практическое занятие №4 </w:t>
            </w:r>
            <w:r w:rsidRPr="008D3DAA">
              <w:rPr>
                <w:lang w:eastAsia="en-US"/>
              </w:rPr>
              <w:t>Расчет показателей производительности труда: выработки и трудоемкости.</w:t>
            </w:r>
          </w:p>
        </w:tc>
        <w:tc>
          <w:tcPr>
            <w:tcW w:w="19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lang w:eastAsia="en-US"/>
              </w:rPr>
            </w:pPr>
            <w:r w:rsidRPr="008D3DAA">
              <w:rPr>
                <w:lang w:eastAsia="en-US"/>
              </w:rPr>
              <w:t>2</w:t>
            </w:r>
          </w:p>
        </w:tc>
        <w:tc>
          <w:tcPr>
            <w:tcW w:w="19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8D3DAA" w:rsidRPr="008D3DAA" w:rsidTr="008D3DAA">
        <w:trPr>
          <w:trHeight w:val="322"/>
        </w:trPr>
        <w:tc>
          <w:tcPr>
            <w:tcW w:w="1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Тема 2.5.</w:t>
            </w:r>
          </w:p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Оплата труда работников на предприятии</w:t>
            </w:r>
          </w:p>
        </w:tc>
        <w:tc>
          <w:tcPr>
            <w:tcW w:w="7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Содержание учебного материала.</w:t>
            </w:r>
          </w:p>
        </w:tc>
        <w:tc>
          <w:tcPr>
            <w:tcW w:w="3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Уровень освоения</w:t>
            </w:r>
          </w:p>
        </w:tc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6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8D3DAA" w:rsidRPr="008D3DAA" w:rsidTr="008D3DAA">
        <w:trPr>
          <w:trHeight w:val="319"/>
        </w:trPr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rPr>
                <w:b/>
                <w:lang w:eastAsia="en-US"/>
              </w:rPr>
            </w:pPr>
          </w:p>
        </w:tc>
        <w:tc>
          <w:tcPr>
            <w:tcW w:w="7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1. Оплата труда работников на предприятии</w:t>
            </w:r>
          </w:p>
        </w:tc>
        <w:tc>
          <w:tcPr>
            <w:tcW w:w="3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lang w:eastAsia="en-US"/>
              </w:rPr>
            </w:pPr>
            <w:r w:rsidRPr="008D3DAA">
              <w:rPr>
                <w:lang w:eastAsia="en-US"/>
              </w:rPr>
              <w:t>3</w:t>
            </w:r>
          </w:p>
        </w:tc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jc w:val="center"/>
              <w:rPr>
                <w:b/>
                <w:lang w:eastAsia="en-US"/>
              </w:rPr>
            </w:pPr>
          </w:p>
        </w:tc>
      </w:tr>
      <w:tr w:rsidR="008D3DAA" w:rsidRPr="008D3DAA" w:rsidTr="008D3DAA">
        <w:trPr>
          <w:trHeight w:val="319"/>
        </w:trPr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rPr>
                <w:b/>
                <w:lang w:eastAsia="en-US"/>
              </w:rPr>
            </w:pPr>
          </w:p>
        </w:tc>
        <w:tc>
          <w:tcPr>
            <w:tcW w:w="103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Тематика учебных занятий: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8D3DAA" w:rsidRPr="008D3DAA" w:rsidTr="008D3DAA">
        <w:trPr>
          <w:trHeight w:val="964"/>
        </w:trPr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rPr>
                <w:b/>
                <w:lang w:eastAsia="en-US"/>
              </w:rPr>
            </w:pPr>
          </w:p>
        </w:tc>
        <w:tc>
          <w:tcPr>
            <w:tcW w:w="1030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hd w:val="clear" w:color="auto" w:fill="FFFFFF"/>
              <w:spacing w:line="276" w:lineRule="auto"/>
              <w:jc w:val="both"/>
              <w:rPr>
                <w:color w:val="000000"/>
                <w:lang w:eastAsia="en-US"/>
              </w:rPr>
            </w:pPr>
            <w:r w:rsidRPr="008D3DAA">
              <w:rPr>
                <w:color w:val="000000"/>
                <w:lang w:eastAsia="en-US"/>
              </w:rPr>
              <w:t>Сущность заработной платы, принципы и методы ее начисления и планирования, принципиальные положения оплаты труда.</w:t>
            </w:r>
          </w:p>
          <w:p w:rsidR="008D3DAA" w:rsidRPr="008D3DAA" w:rsidRDefault="008D3DAA" w:rsidP="008D3DAA">
            <w:pPr>
              <w:shd w:val="clear" w:color="auto" w:fill="FFFFFF"/>
              <w:spacing w:line="276" w:lineRule="auto"/>
              <w:jc w:val="both"/>
              <w:rPr>
                <w:color w:val="000000"/>
                <w:lang w:eastAsia="en-US"/>
              </w:rPr>
            </w:pPr>
            <w:r w:rsidRPr="008D3DAA">
              <w:rPr>
                <w:color w:val="000000"/>
                <w:lang w:eastAsia="en-US"/>
              </w:rPr>
              <w:t>Формы и системы заработной платы. Бестарифная система оплаты труда.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lang w:eastAsia="en-US"/>
              </w:rPr>
            </w:pPr>
            <w:r w:rsidRPr="008D3DAA">
              <w:rPr>
                <w:lang w:eastAsia="en-US"/>
              </w:rPr>
              <w:t>2</w:t>
            </w:r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ОК 01,</w:t>
            </w:r>
            <w:r>
              <w:rPr>
                <w:b/>
                <w:lang w:eastAsia="en-US"/>
              </w:rPr>
              <w:t xml:space="preserve"> </w:t>
            </w:r>
            <w:r w:rsidRPr="008D3DAA">
              <w:rPr>
                <w:b/>
                <w:lang w:eastAsia="en-US"/>
              </w:rPr>
              <w:t>04, 06</w:t>
            </w:r>
          </w:p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ЛР 14, 16, 20</w:t>
            </w:r>
          </w:p>
        </w:tc>
      </w:tr>
      <w:tr w:rsidR="008D3DAA" w:rsidRPr="008D3DAA" w:rsidTr="008D3DAA">
        <w:trPr>
          <w:trHeight w:val="992"/>
        </w:trPr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rPr>
                <w:b/>
                <w:lang w:eastAsia="en-US"/>
              </w:rPr>
            </w:pPr>
          </w:p>
        </w:tc>
        <w:tc>
          <w:tcPr>
            <w:tcW w:w="103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pacing w:line="276" w:lineRule="auto"/>
              <w:jc w:val="both"/>
              <w:rPr>
                <w:lang w:eastAsia="en-US"/>
              </w:rPr>
            </w:pPr>
            <w:r w:rsidRPr="008D3DAA">
              <w:rPr>
                <w:b/>
                <w:lang w:eastAsia="en-US"/>
              </w:rPr>
              <w:t xml:space="preserve">Практическое занятие № 5: </w:t>
            </w:r>
            <w:r w:rsidRPr="008D3DAA">
              <w:rPr>
                <w:bCs/>
                <w:color w:val="000000"/>
                <w:lang w:eastAsia="en-US"/>
              </w:rPr>
              <w:t>Распределение фонда оплаты труда между рабочими (с учетом квалификационного уровня работника, коэффициента трудового участия, фактически отработанного времени).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lang w:eastAsia="en-US"/>
              </w:rPr>
            </w:pPr>
            <w:r w:rsidRPr="008D3DAA">
              <w:rPr>
                <w:lang w:eastAsia="en-US"/>
              </w:rPr>
              <w:t>2</w:t>
            </w:r>
          </w:p>
        </w:tc>
        <w:tc>
          <w:tcPr>
            <w:tcW w:w="19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8D3DAA" w:rsidRPr="008D3DAA" w:rsidTr="008D3DAA">
        <w:trPr>
          <w:trHeight w:val="418"/>
        </w:trPr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rPr>
                <w:b/>
                <w:lang w:eastAsia="en-US"/>
              </w:rPr>
            </w:pPr>
          </w:p>
        </w:tc>
        <w:tc>
          <w:tcPr>
            <w:tcW w:w="1030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8D3DAA" w:rsidRPr="008D3DAA" w:rsidRDefault="008D3DAA" w:rsidP="008D3DAA">
            <w:pPr>
              <w:spacing w:line="276" w:lineRule="auto"/>
              <w:jc w:val="both"/>
              <w:rPr>
                <w:bCs/>
                <w:color w:val="000000"/>
                <w:lang w:eastAsia="en-US"/>
              </w:rPr>
            </w:pPr>
            <w:r w:rsidRPr="008D3DAA">
              <w:rPr>
                <w:b/>
                <w:lang w:eastAsia="en-US"/>
              </w:rPr>
              <w:t xml:space="preserve">Практическое занятие № 6: </w:t>
            </w:r>
            <w:r w:rsidRPr="008D3DAA">
              <w:rPr>
                <w:bCs/>
                <w:color w:val="000000"/>
                <w:lang w:eastAsia="en-US"/>
              </w:rPr>
              <w:t xml:space="preserve">Распределение фонда оплаты труда между рабочими (с учетом </w:t>
            </w:r>
            <w:r w:rsidRPr="008D3DAA">
              <w:rPr>
                <w:bCs/>
                <w:color w:val="000000"/>
                <w:lang w:eastAsia="en-US"/>
              </w:rPr>
              <w:lastRenderedPageBreak/>
              <w:t>квалификационного уровня работника, коэффициента трудового участия, фактически отработанного времени).</w:t>
            </w:r>
          </w:p>
        </w:tc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lang w:eastAsia="en-US"/>
              </w:rPr>
            </w:pPr>
            <w:r w:rsidRPr="008D3DAA">
              <w:rPr>
                <w:lang w:eastAsia="en-US"/>
              </w:rPr>
              <w:lastRenderedPageBreak/>
              <w:t>2</w:t>
            </w:r>
          </w:p>
        </w:tc>
        <w:tc>
          <w:tcPr>
            <w:tcW w:w="19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8D3DAA" w:rsidRPr="008D3DAA" w:rsidTr="008D3DAA">
        <w:trPr>
          <w:trHeight w:val="952"/>
        </w:trPr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rPr>
                <w:b/>
                <w:lang w:eastAsia="en-US"/>
              </w:rPr>
            </w:pPr>
          </w:p>
        </w:tc>
        <w:tc>
          <w:tcPr>
            <w:tcW w:w="10306" w:type="dxa"/>
            <w:gridSpan w:val="7"/>
            <w:vMerge/>
            <w:tcBorders>
              <w:left w:val="single" w:sz="4" w:space="0" w:color="auto"/>
              <w:bottom w:val="nil"/>
              <w:right w:val="nil"/>
            </w:tcBorders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90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8D3DAA" w:rsidRPr="008D3DAA" w:rsidTr="008D3DAA">
        <w:trPr>
          <w:trHeight w:val="319"/>
        </w:trPr>
        <w:tc>
          <w:tcPr>
            <w:tcW w:w="122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AA" w:rsidRPr="008D3DAA" w:rsidRDefault="008D3DAA" w:rsidP="008D3DAA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lastRenderedPageBreak/>
              <w:t>Раздел 3.  Показатели деятельности предприятия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18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8D3DAA" w:rsidRPr="008D3DAA" w:rsidTr="008D3DAA">
        <w:trPr>
          <w:trHeight w:val="54"/>
        </w:trPr>
        <w:tc>
          <w:tcPr>
            <w:tcW w:w="1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Тема 3.1.</w:t>
            </w:r>
          </w:p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Издержки производства</w:t>
            </w:r>
          </w:p>
        </w:tc>
        <w:tc>
          <w:tcPr>
            <w:tcW w:w="7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Содержание учебного материала.</w:t>
            </w:r>
          </w:p>
        </w:tc>
        <w:tc>
          <w:tcPr>
            <w:tcW w:w="2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Уровень освоения</w:t>
            </w:r>
          </w:p>
        </w:tc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6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8D3DAA" w:rsidRPr="008D3DAA" w:rsidTr="008D3DAA">
        <w:trPr>
          <w:trHeight w:val="51"/>
        </w:trPr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rPr>
                <w:b/>
                <w:lang w:eastAsia="en-US"/>
              </w:rPr>
            </w:pPr>
          </w:p>
        </w:tc>
        <w:tc>
          <w:tcPr>
            <w:tcW w:w="7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1. Допуски и средства измерения углов и гладких конусов.</w:t>
            </w:r>
          </w:p>
        </w:tc>
        <w:tc>
          <w:tcPr>
            <w:tcW w:w="2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2</w:t>
            </w:r>
          </w:p>
        </w:tc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jc w:val="center"/>
              <w:rPr>
                <w:b/>
                <w:lang w:eastAsia="en-US"/>
              </w:rPr>
            </w:pPr>
          </w:p>
        </w:tc>
      </w:tr>
      <w:tr w:rsidR="008D3DAA" w:rsidRPr="008D3DAA" w:rsidTr="008D3DAA">
        <w:trPr>
          <w:trHeight w:val="51"/>
        </w:trPr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rPr>
                <w:b/>
                <w:lang w:eastAsia="en-US"/>
              </w:rPr>
            </w:pPr>
          </w:p>
        </w:tc>
        <w:tc>
          <w:tcPr>
            <w:tcW w:w="103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Тематика учебных занятий: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8D3DAA" w:rsidRPr="008D3DAA" w:rsidTr="008D3DAA">
        <w:trPr>
          <w:trHeight w:val="51"/>
        </w:trPr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rPr>
                <w:b/>
                <w:lang w:eastAsia="en-US"/>
              </w:rPr>
            </w:pPr>
          </w:p>
        </w:tc>
        <w:tc>
          <w:tcPr>
            <w:tcW w:w="103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hd w:val="clear" w:color="auto" w:fill="FFFFFF"/>
              <w:spacing w:line="276" w:lineRule="auto"/>
              <w:jc w:val="both"/>
              <w:rPr>
                <w:lang w:eastAsia="en-US"/>
              </w:rPr>
            </w:pPr>
            <w:r w:rsidRPr="008D3DAA">
              <w:rPr>
                <w:color w:val="000000"/>
                <w:lang w:eastAsia="en-US"/>
              </w:rPr>
              <w:t xml:space="preserve">Классификация затрат на производство и реализацию продукции. Группировка затрат по экономическим элементам и статьям затрат. Структура общехозяйственных и общепроизводственных расходов.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lang w:eastAsia="en-US"/>
              </w:rPr>
            </w:pPr>
            <w:r w:rsidRPr="008D3DAA">
              <w:rPr>
                <w:lang w:eastAsia="en-US"/>
              </w:rPr>
              <w:t>2</w:t>
            </w:r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ОК 01,</w:t>
            </w:r>
            <w:r>
              <w:rPr>
                <w:b/>
                <w:lang w:eastAsia="en-US"/>
              </w:rPr>
              <w:t xml:space="preserve"> </w:t>
            </w:r>
            <w:r w:rsidRPr="008D3DAA">
              <w:rPr>
                <w:b/>
                <w:lang w:eastAsia="en-US"/>
              </w:rPr>
              <w:t>04, 06</w:t>
            </w:r>
          </w:p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ЛР 14, 16, 20</w:t>
            </w:r>
          </w:p>
        </w:tc>
      </w:tr>
      <w:tr w:rsidR="008D3DAA" w:rsidRPr="008D3DAA" w:rsidTr="008D3DAA">
        <w:trPr>
          <w:trHeight w:val="51"/>
        </w:trPr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rPr>
                <w:b/>
                <w:lang w:eastAsia="en-US"/>
              </w:rPr>
            </w:pPr>
          </w:p>
        </w:tc>
        <w:tc>
          <w:tcPr>
            <w:tcW w:w="103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hd w:val="clear" w:color="auto" w:fill="FFFFFF"/>
              <w:spacing w:line="276" w:lineRule="auto"/>
              <w:jc w:val="both"/>
              <w:rPr>
                <w:color w:val="000000"/>
                <w:lang w:eastAsia="en-US"/>
              </w:rPr>
            </w:pPr>
            <w:r w:rsidRPr="008D3DAA">
              <w:rPr>
                <w:color w:val="000000"/>
                <w:lang w:eastAsia="en-US"/>
              </w:rPr>
              <w:t>Себестоимость как исходная база формирования цен. Виды себестоимости. Планирование себестоимости продукции на предприятии. Состав прямых и накладных расходов. Пути снижения себестоимости.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lang w:eastAsia="en-US"/>
              </w:rPr>
            </w:pPr>
            <w:r w:rsidRPr="008D3DAA">
              <w:rPr>
                <w:lang w:eastAsia="en-US"/>
              </w:rPr>
              <w:t>2</w:t>
            </w:r>
          </w:p>
        </w:tc>
        <w:tc>
          <w:tcPr>
            <w:tcW w:w="19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8D3DAA" w:rsidRPr="008D3DAA" w:rsidTr="008D3DAA">
        <w:trPr>
          <w:trHeight w:val="320"/>
        </w:trPr>
        <w:tc>
          <w:tcPr>
            <w:tcW w:w="1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rPr>
                <w:b/>
                <w:lang w:eastAsia="en-US"/>
              </w:rPr>
            </w:pPr>
          </w:p>
        </w:tc>
        <w:tc>
          <w:tcPr>
            <w:tcW w:w="103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hd w:val="clear" w:color="auto" w:fill="FFFFFF"/>
              <w:spacing w:line="276" w:lineRule="auto"/>
              <w:jc w:val="both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 xml:space="preserve">Практическое занятие № 7: </w:t>
            </w:r>
            <w:r w:rsidRPr="008D3DAA">
              <w:rPr>
                <w:lang w:eastAsia="en-US"/>
              </w:rPr>
              <w:t>Расчет затрат на производство и реализацию продукции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lang w:eastAsia="en-US"/>
              </w:rPr>
            </w:pPr>
            <w:r w:rsidRPr="008D3DAA">
              <w:rPr>
                <w:lang w:eastAsia="en-US"/>
              </w:rPr>
              <w:t>2</w:t>
            </w:r>
          </w:p>
        </w:tc>
        <w:tc>
          <w:tcPr>
            <w:tcW w:w="19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8D3DAA" w:rsidRPr="008D3DAA" w:rsidTr="008D3DAA">
        <w:trPr>
          <w:trHeight w:val="54"/>
        </w:trPr>
        <w:tc>
          <w:tcPr>
            <w:tcW w:w="1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Тема 3.2.</w:t>
            </w:r>
          </w:p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Прибыль предприятия и рентабельность</w:t>
            </w:r>
          </w:p>
        </w:tc>
        <w:tc>
          <w:tcPr>
            <w:tcW w:w="7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 xml:space="preserve">Содержание учебного материала.  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Уровень освоения</w:t>
            </w:r>
          </w:p>
        </w:tc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4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8D3DAA" w:rsidRPr="008D3DAA" w:rsidTr="008D3DAA">
        <w:trPr>
          <w:trHeight w:val="51"/>
        </w:trPr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rPr>
                <w:b/>
                <w:lang w:eastAsia="en-US"/>
              </w:rPr>
            </w:pPr>
          </w:p>
        </w:tc>
        <w:tc>
          <w:tcPr>
            <w:tcW w:w="7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1. Прибыль предприятия и рентабельность</w:t>
            </w:r>
          </w:p>
        </w:tc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2</w:t>
            </w:r>
          </w:p>
        </w:tc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jc w:val="center"/>
              <w:rPr>
                <w:b/>
                <w:lang w:eastAsia="en-US"/>
              </w:rPr>
            </w:pPr>
          </w:p>
        </w:tc>
      </w:tr>
      <w:tr w:rsidR="008D3DAA" w:rsidRPr="008D3DAA" w:rsidTr="008D3DAA">
        <w:trPr>
          <w:trHeight w:val="51"/>
        </w:trPr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rPr>
                <w:b/>
                <w:lang w:eastAsia="en-US"/>
              </w:rPr>
            </w:pPr>
          </w:p>
        </w:tc>
        <w:tc>
          <w:tcPr>
            <w:tcW w:w="103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Тематика учебных занятий: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8D3DAA" w:rsidRPr="008D3DAA" w:rsidTr="008D3DAA">
        <w:trPr>
          <w:trHeight w:val="608"/>
        </w:trPr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rPr>
                <w:b/>
                <w:lang w:eastAsia="en-US"/>
              </w:rPr>
            </w:pPr>
          </w:p>
        </w:tc>
        <w:tc>
          <w:tcPr>
            <w:tcW w:w="103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hd w:val="clear" w:color="auto" w:fill="FFFFFF"/>
              <w:spacing w:line="276" w:lineRule="auto"/>
              <w:jc w:val="both"/>
            </w:pPr>
            <w:r w:rsidRPr="008D3DAA">
              <w:t xml:space="preserve"> Экономическая сущность прибыли, функции прибыли. Виды прибыли: валовая прибыль, прибыль от продаж, прибыль до налогообложения, чистая прибыль. Виды прибыли в строительстве: сметная, плановая и фактическая. Факторы роста прибыли. </w:t>
            </w:r>
          </w:p>
          <w:p w:rsidR="008D3DAA" w:rsidRPr="008D3DAA" w:rsidRDefault="008D3DAA" w:rsidP="008D3DAA">
            <w:pPr>
              <w:shd w:val="clear" w:color="auto" w:fill="FFFFFF"/>
              <w:spacing w:line="276" w:lineRule="auto"/>
              <w:jc w:val="both"/>
            </w:pPr>
            <w:r w:rsidRPr="008D3DAA">
              <w:t>Рентабельность- как показатель эффективности деятельности предприятия, виды рентабельности.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lang w:eastAsia="en-US"/>
              </w:rPr>
            </w:pPr>
            <w:r w:rsidRPr="008D3DAA">
              <w:rPr>
                <w:lang w:eastAsia="en-US"/>
              </w:rPr>
              <w:t>2</w:t>
            </w:r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ОК 01,</w:t>
            </w:r>
            <w:r>
              <w:rPr>
                <w:b/>
                <w:lang w:eastAsia="en-US"/>
              </w:rPr>
              <w:t xml:space="preserve"> </w:t>
            </w:r>
            <w:r w:rsidRPr="008D3DAA">
              <w:rPr>
                <w:b/>
                <w:lang w:eastAsia="en-US"/>
              </w:rPr>
              <w:t>04, 06</w:t>
            </w:r>
          </w:p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ЛР 14, 16, 20</w:t>
            </w:r>
          </w:p>
        </w:tc>
      </w:tr>
      <w:tr w:rsidR="008D3DAA" w:rsidRPr="008D3DAA" w:rsidTr="008D3DAA">
        <w:trPr>
          <w:trHeight w:val="290"/>
        </w:trPr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rPr>
                <w:b/>
                <w:lang w:eastAsia="en-US"/>
              </w:rPr>
            </w:pPr>
          </w:p>
        </w:tc>
        <w:tc>
          <w:tcPr>
            <w:tcW w:w="103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hd w:val="clear" w:color="auto" w:fill="FFFFFF"/>
              <w:spacing w:line="276" w:lineRule="auto"/>
              <w:jc w:val="both"/>
              <w:rPr>
                <w:color w:val="000000"/>
                <w:lang w:eastAsia="en-US"/>
              </w:rPr>
            </w:pPr>
            <w:r w:rsidRPr="008D3DAA">
              <w:rPr>
                <w:b/>
                <w:lang w:eastAsia="en-US"/>
              </w:rPr>
              <w:t xml:space="preserve">Практическое занятие № 8: </w:t>
            </w:r>
            <w:r w:rsidRPr="008D3DAA">
              <w:rPr>
                <w:bCs/>
                <w:color w:val="000000"/>
                <w:lang w:eastAsia="en-US"/>
              </w:rPr>
              <w:t xml:space="preserve"> Расчет прибыли и рентабельности предприятия.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lang w:eastAsia="en-US"/>
              </w:rPr>
            </w:pPr>
            <w:r w:rsidRPr="008D3DAA">
              <w:rPr>
                <w:lang w:eastAsia="en-US"/>
              </w:rPr>
              <w:t>2</w:t>
            </w:r>
          </w:p>
        </w:tc>
        <w:tc>
          <w:tcPr>
            <w:tcW w:w="19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8D3DAA" w:rsidRPr="008D3DAA" w:rsidTr="008D3DAA">
        <w:trPr>
          <w:trHeight w:val="330"/>
        </w:trPr>
        <w:tc>
          <w:tcPr>
            <w:tcW w:w="1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rPr>
                <w:b/>
                <w:lang w:eastAsia="en-US"/>
              </w:rPr>
            </w:pPr>
          </w:p>
        </w:tc>
        <w:tc>
          <w:tcPr>
            <w:tcW w:w="103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hd w:val="clear" w:color="auto" w:fill="FFFFFF"/>
              <w:spacing w:line="276" w:lineRule="auto"/>
              <w:jc w:val="both"/>
              <w:rPr>
                <w:b/>
                <w:lang w:eastAsia="en-US"/>
              </w:rPr>
            </w:pPr>
            <w:r w:rsidRPr="008D3DAA">
              <w:rPr>
                <w:b/>
                <w:bCs/>
                <w:color w:val="000000"/>
                <w:lang w:eastAsia="en-US"/>
              </w:rPr>
              <w:t>Самостоятельная работа:</w:t>
            </w:r>
            <w:r w:rsidRPr="008D3DAA">
              <w:rPr>
                <w:bCs/>
                <w:color w:val="000000"/>
                <w:lang w:eastAsia="en-US"/>
              </w:rPr>
              <w:t xml:space="preserve"> подготовка к дифференцированному зачету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2</w:t>
            </w:r>
          </w:p>
        </w:tc>
        <w:tc>
          <w:tcPr>
            <w:tcW w:w="19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8D3DAA" w:rsidRPr="008D3DAA" w:rsidTr="008D3DAA">
        <w:trPr>
          <w:trHeight w:val="330"/>
        </w:trPr>
        <w:tc>
          <w:tcPr>
            <w:tcW w:w="1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Тема 3.3.Финансы организации</w:t>
            </w:r>
          </w:p>
        </w:tc>
        <w:tc>
          <w:tcPr>
            <w:tcW w:w="7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 xml:space="preserve">Содержание учебного материала.  </w:t>
            </w:r>
          </w:p>
        </w:tc>
        <w:tc>
          <w:tcPr>
            <w:tcW w:w="2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Уровень освоения</w:t>
            </w:r>
          </w:p>
        </w:tc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6</w:t>
            </w:r>
          </w:p>
        </w:tc>
        <w:tc>
          <w:tcPr>
            <w:tcW w:w="197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8D3DAA" w:rsidRPr="008D3DAA" w:rsidTr="008D3DAA">
        <w:trPr>
          <w:trHeight w:val="375"/>
        </w:trPr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77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hd w:val="clear" w:color="auto" w:fill="FFFFFF"/>
              <w:spacing w:line="276" w:lineRule="auto"/>
              <w:jc w:val="both"/>
              <w:rPr>
                <w:bCs/>
                <w:color w:val="000000"/>
                <w:lang w:eastAsia="en-US"/>
              </w:rPr>
            </w:pPr>
            <w:r w:rsidRPr="008D3DAA">
              <w:rPr>
                <w:b/>
                <w:lang w:eastAsia="en-US"/>
              </w:rPr>
              <w:t>1. Финансы организации</w:t>
            </w:r>
          </w:p>
        </w:tc>
        <w:tc>
          <w:tcPr>
            <w:tcW w:w="2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3</w:t>
            </w:r>
          </w:p>
        </w:tc>
        <w:tc>
          <w:tcPr>
            <w:tcW w:w="19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9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8D3DAA" w:rsidRPr="008D3DAA" w:rsidTr="008D3DAA">
        <w:trPr>
          <w:trHeight w:val="277"/>
        </w:trPr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03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Тематика учебных занятий:</w:t>
            </w:r>
          </w:p>
        </w:tc>
        <w:tc>
          <w:tcPr>
            <w:tcW w:w="1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9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8D3DAA" w:rsidRPr="008D3DAA" w:rsidTr="008D3DAA">
        <w:trPr>
          <w:trHeight w:val="694"/>
        </w:trPr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03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hd w:val="clear" w:color="auto" w:fill="FFFFFF"/>
              <w:spacing w:line="276" w:lineRule="auto"/>
              <w:jc w:val="both"/>
              <w:rPr>
                <w:bCs/>
                <w:color w:val="000000"/>
                <w:lang w:eastAsia="en-US"/>
              </w:rPr>
            </w:pPr>
            <w:r w:rsidRPr="008D3DAA">
              <w:rPr>
                <w:lang w:eastAsia="en-US"/>
              </w:rPr>
              <w:t>Финансы организации: сущность и функции финансов организации. Финансовый механизм, понятие и состав:</w:t>
            </w:r>
          </w:p>
        </w:tc>
        <w:tc>
          <w:tcPr>
            <w:tcW w:w="19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lang w:eastAsia="en-US"/>
              </w:rPr>
            </w:pPr>
            <w:r w:rsidRPr="008D3DAA">
              <w:rPr>
                <w:lang w:eastAsia="en-US"/>
              </w:rPr>
              <w:t>2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ОК 01,</w:t>
            </w:r>
            <w:r>
              <w:rPr>
                <w:b/>
                <w:lang w:eastAsia="en-US"/>
              </w:rPr>
              <w:t xml:space="preserve"> </w:t>
            </w:r>
            <w:r w:rsidRPr="008D3DAA">
              <w:rPr>
                <w:b/>
                <w:lang w:eastAsia="en-US"/>
              </w:rPr>
              <w:t>04, 06</w:t>
            </w:r>
          </w:p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ЛР 14, 16, 20</w:t>
            </w:r>
          </w:p>
        </w:tc>
      </w:tr>
      <w:tr w:rsidR="008D3DAA" w:rsidRPr="008D3DAA" w:rsidTr="008D3DAA">
        <w:trPr>
          <w:trHeight w:val="305"/>
        </w:trPr>
        <w:tc>
          <w:tcPr>
            <w:tcW w:w="19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03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DAA" w:rsidRPr="008D3DAA" w:rsidRDefault="008D3DAA" w:rsidP="008D3DAA">
            <w:pPr>
              <w:shd w:val="clear" w:color="auto" w:fill="FFFFFF"/>
              <w:spacing w:line="276" w:lineRule="auto"/>
              <w:jc w:val="both"/>
              <w:rPr>
                <w:b/>
                <w:bCs/>
                <w:color w:val="000000"/>
                <w:lang w:eastAsia="en-US"/>
              </w:rPr>
            </w:pPr>
            <w:r w:rsidRPr="008D3DAA">
              <w:rPr>
                <w:b/>
                <w:bCs/>
                <w:color w:val="000000"/>
                <w:lang w:eastAsia="en-US"/>
              </w:rPr>
              <w:t xml:space="preserve">Финансовые ресурсы организации. </w:t>
            </w:r>
            <w:r w:rsidRPr="008D3DAA">
              <w:rPr>
                <w:bCs/>
                <w:color w:val="000000"/>
                <w:lang w:eastAsia="en-US"/>
              </w:rPr>
              <w:t>Источники формирования финансовых ресурсов.</w:t>
            </w:r>
          </w:p>
        </w:tc>
        <w:tc>
          <w:tcPr>
            <w:tcW w:w="19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lang w:eastAsia="en-US"/>
              </w:rPr>
            </w:pPr>
            <w:r w:rsidRPr="008D3DAA">
              <w:rPr>
                <w:lang w:eastAsia="en-US"/>
              </w:rPr>
              <w:t>2</w:t>
            </w:r>
          </w:p>
        </w:tc>
        <w:tc>
          <w:tcPr>
            <w:tcW w:w="19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8D3DAA" w:rsidRPr="008D3DAA" w:rsidTr="008D3DAA">
        <w:trPr>
          <w:trHeight w:val="315"/>
        </w:trPr>
        <w:tc>
          <w:tcPr>
            <w:tcW w:w="1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10306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3DAA" w:rsidRPr="008D3DAA" w:rsidRDefault="008D3DAA" w:rsidP="008D3D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eastAsia="en-US"/>
              </w:rPr>
            </w:pPr>
            <w:r w:rsidRPr="008D3DAA">
              <w:rPr>
                <w:b/>
                <w:bCs/>
                <w:lang w:eastAsia="en-US"/>
              </w:rPr>
              <w:t>Комплексный дифференцированный зачет совместно с менеджментом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3DAA" w:rsidRPr="008D3DAA" w:rsidRDefault="008D3DAA" w:rsidP="008D3DAA">
            <w:pPr>
              <w:jc w:val="center"/>
              <w:rPr>
                <w:sz w:val="28"/>
                <w:szCs w:val="28"/>
                <w:lang w:eastAsia="en-US"/>
              </w:rPr>
            </w:pPr>
            <w:r w:rsidRPr="008D3DAA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9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8D3DAA" w:rsidRPr="008D3DAA" w:rsidTr="008D3DAA">
        <w:trPr>
          <w:trHeight w:val="51"/>
        </w:trPr>
        <w:tc>
          <w:tcPr>
            <w:tcW w:w="122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ВСЕГО: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D3DAA">
              <w:rPr>
                <w:b/>
                <w:lang w:eastAsia="en-US"/>
              </w:rPr>
              <w:t>48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DAA" w:rsidRPr="008D3DAA" w:rsidRDefault="008D3DAA" w:rsidP="008D3DA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</w:tbl>
    <w:p w:rsidR="00C1479E" w:rsidRDefault="00C1479E" w:rsidP="00C1479E">
      <w:pPr>
        <w:sectPr w:rsidR="00C1479E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C1479E" w:rsidRDefault="00C1479E" w:rsidP="00C147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</w:rPr>
        <w:lastRenderedPageBreak/>
        <w:t xml:space="preserve">3. УСЛОВИЯ РЕАЛИЗАЦИИ ПРОГРАММЫ </w:t>
      </w:r>
    </w:p>
    <w:p w:rsidR="00C1479E" w:rsidRDefault="00C1479E" w:rsidP="00C147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C1479E" w:rsidRDefault="00C1479E" w:rsidP="00C1479E">
      <w:pPr>
        <w:spacing w:line="360" w:lineRule="auto"/>
        <w:ind w:firstLine="709"/>
        <w:jc w:val="both"/>
      </w:pPr>
      <w:r>
        <w:rPr>
          <w:b/>
        </w:rPr>
        <w:t>3.1. Материально-техническое обеспечение</w:t>
      </w:r>
    </w:p>
    <w:p w:rsidR="00C1479E" w:rsidRPr="008D3DAA" w:rsidRDefault="00C1479E" w:rsidP="008D3DAA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DAA">
        <w:rPr>
          <w:rFonts w:ascii="Times New Roman" w:hAnsi="Times New Roman" w:cs="Times New Roman"/>
          <w:sz w:val="24"/>
          <w:szCs w:val="24"/>
        </w:rPr>
        <w:t xml:space="preserve">Реализация Программы предполагает наличие учебного кабинета общепрофессиональных дисциплин  </w:t>
      </w:r>
    </w:p>
    <w:p w:rsidR="00C1479E" w:rsidRPr="008D3DAA" w:rsidRDefault="00C1479E" w:rsidP="008D3DAA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DAA">
        <w:rPr>
          <w:rFonts w:ascii="Times New Roman" w:hAnsi="Times New Roman" w:cs="Times New Roman"/>
          <w:sz w:val="24"/>
          <w:szCs w:val="24"/>
        </w:rPr>
        <w:t xml:space="preserve">Оборудование учебного кабинета: </w:t>
      </w:r>
    </w:p>
    <w:p w:rsidR="00C1479E" w:rsidRPr="008D3DAA" w:rsidRDefault="00C1479E" w:rsidP="008D3DAA">
      <w:pPr>
        <w:pStyle w:val="a8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3DAA">
        <w:rPr>
          <w:rFonts w:ascii="Times New Roman" w:hAnsi="Times New Roman" w:cs="Times New Roman"/>
          <w:bCs/>
          <w:sz w:val="24"/>
          <w:szCs w:val="24"/>
        </w:rPr>
        <w:t>рабочие места по количеству мест для обучающихся;</w:t>
      </w:r>
    </w:p>
    <w:p w:rsidR="00C1479E" w:rsidRPr="008D3DAA" w:rsidRDefault="00C1479E" w:rsidP="008D3DAA">
      <w:pPr>
        <w:pStyle w:val="a8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3DAA">
        <w:rPr>
          <w:rFonts w:ascii="Times New Roman" w:hAnsi="Times New Roman" w:cs="Times New Roman"/>
          <w:bCs/>
          <w:sz w:val="24"/>
          <w:szCs w:val="24"/>
        </w:rPr>
        <w:t>рабочее место для преподавателя.</w:t>
      </w:r>
    </w:p>
    <w:p w:rsidR="00C1479E" w:rsidRPr="008D3DAA" w:rsidRDefault="00C1479E" w:rsidP="008D3DAA">
      <w:pPr>
        <w:pStyle w:val="a8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3DAA">
        <w:rPr>
          <w:rFonts w:ascii="Times New Roman" w:hAnsi="Times New Roman" w:cs="Times New Roman"/>
          <w:bCs/>
          <w:sz w:val="24"/>
          <w:szCs w:val="24"/>
        </w:rPr>
        <w:t>персональный компьютер:</w:t>
      </w:r>
    </w:p>
    <w:p w:rsidR="00C1479E" w:rsidRPr="008D3DAA" w:rsidRDefault="00C1479E" w:rsidP="008D3DAA">
      <w:pPr>
        <w:pStyle w:val="a8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3DAA">
        <w:rPr>
          <w:rFonts w:ascii="Times New Roman" w:hAnsi="Times New Roman" w:cs="Times New Roman"/>
          <w:bCs/>
          <w:sz w:val="24"/>
          <w:szCs w:val="24"/>
        </w:rPr>
        <w:t>ноутбук;</w:t>
      </w:r>
    </w:p>
    <w:p w:rsidR="00C1479E" w:rsidRPr="008D3DAA" w:rsidRDefault="00C1479E" w:rsidP="008D3DAA">
      <w:pPr>
        <w:pStyle w:val="a8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3DAA">
        <w:rPr>
          <w:rFonts w:ascii="Times New Roman" w:hAnsi="Times New Roman" w:cs="Times New Roman"/>
          <w:bCs/>
          <w:sz w:val="24"/>
          <w:szCs w:val="24"/>
        </w:rPr>
        <w:t>плазменная панель;</w:t>
      </w:r>
    </w:p>
    <w:p w:rsidR="00C1479E" w:rsidRPr="008D3DAA" w:rsidRDefault="00C1479E" w:rsidP="008D3DAA">
      <w:pPr>
        <w:pStyle w:val="a8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3DAA">
        <w:rPr>
          <w:rFonts w:ascii="Times New Roman" w:hAnsi="Times New Roman" w:cs="Times New Roman"/>
          <w:bCs/>
          <w:sz w:val="24"/>
          <w:szCs w:val="24"/>
        </w:rPr>
        <w:t>мультимедиа проектор;</w:t>
      </w:r>
    </w:p>
    <w:p w:rsidR="00C1479E" w:rsidRPr="008D3DAA" w:rsidRDefault="00C1479E" w:rsidP="008D3DAA">
      <w:pPr>
        <w:pStyle w:val="a8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3DAA">
        <w:rPr>
          <w:rFonts w:ascii="Times New Roman" w:hAnsi="Times New Roman" w:cs="Times New Roman"/>
          <w:bCs/>
          <w:sz w:val="24"/>
          <w:szCs w:val="24"/>
        </w:rPr>
        <w:t>экран переносной;</w:t>
      </w:r>
    </w:p>
    <w:p w:rsidR="00C1479E" w:rsidRPr="008D3DAA" w:rsidRDefault="00C1479E" w:rsidP="008D3DAA">
      <w:pPr>
        <w:pStyle w:val="a8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3DAA">
        <w:rPr>
          <w:rFonts w:ascii="Times New Roman" w:hAnsi="Times New Roman" w:cs="Times New Roman"/>
          <w:bCs/>
          <w:sz w:val="24"/>
          <w:szCs w:val="24"/>
        </w:rPr>
        <w:t>образцы нормативно-правовых актов;</w:t>
      </w:r>
    </w:p>
    <w:p w:rsidR="00C1479E" w:rsidRPr="008D3DAA" w:rsidRDefault="00C1479E" w:rsidP="008D3DAA">
      <w:pPr>
        <w:pStyle w:val="a8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3DAA">
        <w:rPr>
          <w:rFonts w:ascii="Times New Roman" w:hAnsi="Times New Roman" w:cs="Times New Roman"/>
          <w:bCs/>
          <w:sz w:val="24"/>
          <w:szCs w:val="24"/>
        </w:rPr>
        <w:t>карточки-задания;</w:t>
      </w:r>
    </w:p>
    <w:p w:rsidR="00C1479E" w:rsidRPr="008D3DAA" w:rsidRDefault="00C1479E" w:rsidP="008D3DAA">
      <w:pPr>
        <w:pStyle w:val="a8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3DAA">
        <w:rPr>
          <w:rFonts w:ascii="Times New Roman" w:hAnsi="Times New Roman" w:cs="Times New Roman"/>
          <w:bCs/>
          <w:sz w:val="24"/>
          <w:szCs w:val="24"/>
        </w:rPr>
        <w:t>тесты;</w:t>
      </w:r>
    </w:p>
    <w:p w:rsidR="00C1479E" w:rsidRPr="008D3DAA" w:rsidRDefault="00C1479E" w:rsidP="008D3DAA">
      <w:pPr>
        <w:pStyle w:val="a8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3DAA">
        <w:rPr>
          <w:rFonts w:ascii="Times New Roman" w:hAnsi="Times New Roman" w:cs="Times New Roman"/>
          <w:bCs/>
          <w:sz w:val="24"/>
          <w:szCs w:val="24"/>
        </w:rPr>
        <w:t>контрольно-оценочные материалы;</w:t>
      </w:r>
    </w:p>
    <w:p w:rsidR="00C1479E" w:rsidRPr="008D3DAA" w:rsidRDefault="00C1479E" w:rsidP="008D3DAA">
      <w:pPr>
        <w:pStyle w:val="a8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3DAA">
        <w:rPr>
          <w:rFonts w:ascii="Times New Roman" w:hAnsi="Times New Roman" w:cs="Times New Roman"/>
          <w:bCs/>
          <w:sz w:val="24"/>
          <w:szCs w:val="24"/>
        </w:rPr>
        <w:t>методические рекомендации для учащихся по выполнению практических работ.</w:t>
      </w:r>
    </w:p>
    <w:p w:rsidR="00C1479E" w:rsidRPr="008D3DAA" w:rsidRDefault="00C1479E" w:rsidP="008D3DAA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479E" w:rsidRPr="008D3DAA" w:rsidRDefault="00C1479E" w:rsidP="008D3DAA">
      <w:pPr>
        <w:pStyle w:val="a8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3DAA">
        <w:rPr>
          <w:rFonts w:ascii="Times New Roman" w:hAnsi="Times New Roman" w:cs="Times New Roman"/>
          <w:b/>
          <w:sz w:val="24"/>
          <w:szCs w:val="24"/>
        </w:rPr>
        <w:t>3.2 Информационное обеспечение обучения:</w:t>
      </w:r>
    </w:p>
    <w:p w:rsidR="00C1479E" w:rsidRPr="008D3DAA" w:rsidRDefault="00C1479E" w:rsidP="008D3DAA">
      <w:pPr>
        <w:pStyle w:val="a8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3DAA">
        <w:rPr>
          <w:rFonts w:ascii="Times New Roman" w:hAnsi="Times New Roman" w:cs="Times New Roman"/>
          <w:b/>
          <w:sz w:val="24"/>
          <w:szCs w:val="24"/>
        </w:rPr>
        <w:t>Основные источники:</w:t>
      </w:r>
    </w:p>
    <w:p w:rsidR="00343DD2" w:rsidRDefault="008D3DAA" w:rsidP="00343DD2">
      <w:pPr>
        <w:pStyle w:val="a8"/>
        <w:numPr>
          <w:ilvl w:val="0"/>
          <w:numId w:val="8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3DAA">
        <w:rPr>
          <w:rFonts w:ascii="Times New Roman" w:hAnsi="Times New Roman" w:cs="Times New Roman"/>
          <w:sz w:val="24"/>
          <w:szCs w:val="24"/>
        </w:rPr>
        <w:t>Борисов,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3DAA">
        <w:rPr>
          <w:rFonts w:ascii="Times New Roman" w:hAnsi="Times New Roman" w:cs="Times New Roman"/>
          <w:sz w:val="24"/>
          <w:szCs w:val="24"/>
        </w:rPr>
        <w:t>Ф.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3DAA">
        <w:rPr>
          <w:rFonts w:ascii="Times New Roman" w:hAnsi="Times New Roman" w:cs="Times New Roman"/>
          <w:sz w:val="24"/>
          <w:szCs w:val="24"/>
        </w:rPr>
        <w:t>Основы экономики: учебник и практикум для среднего профессионального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3DAA">
        <w:rPr>
          <w:rFonts w:ascii="Times New Roman" w:hAnsi="Times New Roman" w:cs="Times New Roman"/>
          <w:sz w:val="24"/>
          <w:szCs w:val="24"/>
        </w:rPr>
        <w:t>/ 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3DAA">
        <w:rPr>
          <w:rFonts w:ascii="Times New Roman" w:hAnsi="Times New Roman" w:cs="Times New Roman"/>
          <w:sz w:val="24"/>
          <w:szCs w:val="24"/>
        </w:rPr>
        <w:t>Ф.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3DAA">
        <w:rPr>
          <w:rFonts w:ascii="Times New Roman" w:hAnsi="Times New Roman" w:cs="Times New Roman"/>
          <w:sz w:val="24"/>
          <w:szCs w:val="24"/>
        </w:rPr>
        <w:t>Борисов.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3DAA">
        <w:rPr>
          <w:rFonts w:ascii="Times New Roman" w:hAnsi="Times New Roman" w:cs="Times New Roman"/>
          <w:sz w:val="24"/>
          <w:szCs w:val="24"/>
        </w:rPr>
        <w:t xml:space="preserve">— 7-е изд., </w:t>
      </w:r>
      <w:proofErr w:type="spellStart"/>
      <w:r w:rsidRPr="008D3DAA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8D3DAA">
        <w:rPr>
          <w:rFonts w:ascii="Times New Roman" w:hAnsi="Times New Roman" w:cs="Times New Roman"/>
          <w:sz w:val="24"/>
          <w:szCs w:val="24"/>
        </w:rPr>
        <w:t>. и доп.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3DAA">
        <w:rPr>
          <w:rFonts w:ascii="Times New Roman" w:hAnsi="Times New Roman" w:cs="Times New Roman"/>
          <w:sz w:val="24"/>
          <w:szCs w:val="24"/>
        </w:rPr>
        <w:t xml:space="preserve">— Москва: Издательство </w:t>
      </w:r>
      <w:proofErr w:type="spellStart"/>
      <w:r w:rsidRPr="008D3DAA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8D3DAA">
        <w:rPr>
          <w:rFonts w:ascii="Times New Roman" w:hAnsi="Times New Roman" w:cs="Times New Roman"/>
          <w:sz w:val="24"/>
          <w:szCs w:val="24"/>
        </w:rPr>
        <w:t>, 2022.</w:t>
      </w:r>
      <w:r w:rsidR="00343DD2">
        <w:rPr>
          <w:rFonts w:ascii="Times New Roman" w:hAnsi="Times New Roman" w:cs="Times New Roman"/>
          <w:sz w:val="24"/>
          <w:szCs w:val="24"/>
        </w:rPr>
        <w:t xml:space="preserve"> </w:t>
      </w:r>
      <w:r w:rsidRPr="008D3DAA">
        <w:rPr>
          <w:rFonts w:ascii="Times New Roman" w:hAnsi="Times New Roman" w:cs="Times New Roman"/>
          <w:sz w:val="24"/>
          <w:szCs w:val="24"/>
        </w:rPr>
        <w:t>— 383</w:t>
      </w:r>
      <w:r w:rsidR="00343DD2">
        <w:rPr>
          <w:rFonts w:ascii="Times New Roman" w:hAnsi="Times New Roman" w:cs="Times New Roman"/>
          <w:sz w:val="24"/>
          <w:szCs w:val="24"/>
        </w:rPr>
        <w:t xml:space="preserve"> </w:t>
      </w:r>
      <w:r w:rsidRPr="008D3DAA">
        <w:rPr>
          <w:rFonts w:ascii="Times New Roman" w:hAnsi="Times New Roman" w:cs="Times New Roman"/>
          <w:sz w:val="24"/>
          <w:szCs w:val="24"/>
        </w:rPr>
        <w:t>с.</w:t>
      </w:r>
      <w:r w:rsidR="00343DD2">
        <w:rPr>
          <w:rFonts w:ascii="Times New Roman" w:hAnsi="Times New Roman" w:cs="Times New Roman"/>
          <w:sz w:val="24"/>
          <w:szCs w:val="24"/>
        </w:rPr>
        <w:t xml:space="preserve"> </w:t>
      </w:r>
      <w:r w:rsidRPr="008D3DAA">
        <w:rPr>
          <w:rFonts w:ascii="Times New Roman" w:hAnsi="Times New Roman" w:cs="Times New Roman"/>
          <w:sz w:val="24"/>
          <w:szCs w:val="24"/>
        </w:rPr>
        <w:t>—</w:t>
      </w:r>
      <w:r w:rsidR="00343DD2">
        <w:rPr>
          <w:rFonts w:ascii="Times New Roman" w:hAnsi="Times New Roman" w:cs="Times New Roman"/>
          <w:sz w:val="24"/>
          <w:szCs w:val="24"/>
        </w:rPr>
        <w:t xml:space="preserve"> </w:t>
      </w:r>
      <w:hyperlink r:id="rId11" w:tgtFrame="_blank" w:history="1">
        <w:r w:rsidRPr="008D3DAA">
          <w:rPr>
            <w:rFonts w:ascii="Times New Roman" w:hAnsi="Times New Roman" w:cs="Times New Roman"/>
            <w:sz w:val="24"/>
            <w:szCs w:val="24"/>
          </w:rPr>
          <w:t>https://urait.ru/bcode/489601</w:t>
        </w:r>
      </w:hyperlink>
    </w:p>
    <w:p w:rsidR="00C1479E" w:rsidRPr="008D3DAA" w:rsidRDefault="00C1479E" w:rsidP="00343DD2">
      <w:pPr>
        <w:pStyle w:val="a8"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D3DAA">
        <w:rPr>
          <w:rFonts w:ascii="Times New Roman" w:hAnsi="Times New Roman" w:cs="Times New Roman"/>
          <w:sz w:val="24"/>
          <w:szCs w:val="24"/>
        </w:rPr>
        <w:t>Вирина</w:t>
      </w:r>
      <w:proofErr w:type="spellEnd"/>
      <w:r w:rsidRPr="008D3DAA">
        <w:rPr>
          <w:rFonts w:ascii="Times New Roman" w:hAnsi="Times New Roman" w:cs="Times New Roman"/>
          <w:sz w:val="24"/>
          <w:szCs w:val="24"/>
        </w:rPr>
        <w:t xml:space="preserve"> Н,</w:t>
      </w:r>
      <w:r w:rsidR="00343DD2">
        <w:rPr>
          <w:rFonts w:ascii="Times New Roman" w:hAnsi="Times New Roman" w:cs="Times New Roman"/>
          <w:sz w:val="24"/>
          <w:szCs w:val="24"/>
        </w:rPr>
        <w:t xml:space="preserve"> </w:t>
      </w:r>
      <w:r w:rsidRPr="008D3DAA">
        <w:rPr>
          <w:rFonts w:ascii="Times New Roman" w:hAnsi="Times New Roman" w:cs="Times New Roman"/>
          <w:sz w:val="24"/>
          <w:szCs w:val="24"/>
        </w:rPr>
        <w:t>Е. Основы экономики строительства: учебник для студ. учреждений сред</w:t>
      </w:r>
      <w:proofErr w:type="gramStart"/>
      <w:r w:rsidRPr="008D3DA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8D3DA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D3DAA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8D3DAA">
        <w:rPr>
          <w:rFonts w:ascii="Times New Roman" w:hAnsi="Times New Roman" w:cs="Times New Roman"/>
          <w:sz w:val="24"/>
          <w:szCs w:val="24"/>
        </w:rPr>
        <w:t>роф.  образования-2-е изд., стер.- М</w:t>
      </w:r>
      <w:proofErr w:type="gramStart"/>
      <w:r w:rsidRPr="008D3DAA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8D3DAA">
        <w:rPr>
          <w:rFonts w:ascii="Times New Roman" w:hAnsi="Times New Roman" w:cs="Times New Roman"/>
          <w:sz w:val="24"/>
          <w:szCs w:val="24"/>
        </w:rPr>
        <w:t>:Издательский центр «Академия», 2018.—240 с.</w:t>
      </w:r>
    </w:p>
    <w:p w:rsidR="00C1479E" w:rsidRPr="008D3DAA" w:rsidRDefault="00C1479E" w:rsidP="00343DD2">
      <w:pPr>
        <w:pStyle w:val="a8"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spellStart"/>
      <w:r w:rsidRPr="008D3DAA">
        <w:rPr>
          <w:rFonts w:ascii="Times New Roman" w:hAnsi="Times New Roman" w:cs="Times New Roman"/>
          <w:color w:val="000000"/>
          <w:sz w:val="24"/>
          <w:szCs w:val="24"/>
        </w:rPr>
        <w:t>Череданова</w:t>
      </w:r>
      <w:proofErr w:type="spellEnd"/>
      <w:r w:rsidR="00343DD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D3DAA">
        <w:rPr>
          <w:rFonts w:ascii="Times New Roman" w:hAnsi="Times New Roman" w:cs="Times New Roman"/>
          <w:color w:val="000000"/>
          <w:sz w:val="24"/>
          <w:szCs w:val="24"/>
        </w:rPr>
        <w:t>Л.</w:t>
      </w:r>
      <w:r w:rsidR="00343DD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D3DAA">
        <w:rPr>
          <w:rFonts w:ascii="Times New Roman" w:hAnsi="Times New Roman" w:cs="Times New Roman"/>
          <w:color w:val="000000"/>
          <w:sz w:val="24"/>
          <w:szCs w:val="24"/>
        </w:rPr>
        <w:t xml:space="preserve">Н. Основы экономики и предпринимательства: учебник </w:t>
      </w:r>
      <w:r w:rsidRPr="008D3DAA">
        <w:rPr>
          <w:rFonts w:ascii="Times New Roman" w:hAnsi="Times New Roman" w:cs="Times New Roman"/>
          <w:bCs/>
          <w:color w:val="111111"/>
          <w:kern w:val="36"/>
          <w:sz w:val="24"/>
          <w:szCs w:val="24"/>
        </w:rPr>
        <w:t xml:space="preserve">для студентов учреждений среднего профессионального образования, </w:t>
      </w:r>
      <w:r w:rsidRPr="008D3DAA">
        <w:rPr>
          <w:rFonts w:ascii="Times New Roman" w:hAnsi="Times New Roman" w:cs="Times New Roman"/>
          <w:color w:val="000000"/>
          <w:sz w:val="24"/>
          <w:szCs w:val="24"/>
        </w:rPr>
        <w:t>М.: ИЦ «Академия», 2016. 224 с.</w:t>
      </w:r>
    </w:p>
    <w:p w:rsidR="00343DD2" w:rsidRDefault="00343DD2" w:rsidP="008D3DAA">
      <w:pPr>
        <w:pStyle w:val="a8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479E" w:rsidRPr="008D3DAA" w:rsidRDefault="00C1479E" w:rsidP="008D3DAA">
      <w:pPr>
        <w:pStyle w:val="a8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3DAA">
        <w:rPr>
          <w:rFonts w:ascii="Times New Roman" w:hAnsi="Times New Roman" w:cs="Times New Roman"/>
          <w:b/>
          <w:sz w:val="24"/>
          <w:szCs w:val="24"/>
        </w:rPr>
        <w:t>Дополнительные источники:</w:t>
      </w:r>
    </w:p>
    <w:p w:rsidR="00C1479E" w:rsidRPr="008D3DAA" w:rsidRDefault="00C1479E" w:rsidP="008D3DAA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DAA">
        <w:rPr>
          <w:rFonts w:ascii="Times New Roman" w:hAnsi="Times New Roman" w:cs="Times New Roman"/>
          <w:sz w:val="24"/>
          <w:szCs w:val="24"/>
        </w:rPr>
        <w:t xml:space="preserve">1. Булатов А.С. Экономика - М.: </w:t>
      </w:r>
      <w:proofErr w:type="spellStart"/>
      <w:r w:rsidRPr="008D3DAA">
        <w:rPr>
          <w:rFonts w:ascii="Times New Roman" w:hAnsi="Times New Roman" w:cs="Times New Roman"/>
          <w:sz w:val="24"/>
          <w:szCs w:val="24"/>
        </w:rPr>
        <w:t>Юристъ</w:t>
      </w:r>
      <w:proofErr w:type="spellEnd"/>
      <w:r w:rsidRPr="008D3DAA">
        <w:rPr>
          <w:rFonts w:ascii="Times New Roman" w:hAnsi="Times New Roman" w:cs="Times New Roman"/>
          <w:sz w:val="24"/>
          <w:szCs w:val="24"/>
        </w:rPr>
        <w:t>, 2015. – 352 с.</w:t>
      </w:r>
    </w:p>
    <w:p w:rsidR="00C1479E" w:rsidRPr="008D3DAA" w:rsidRDefault="00C1479E" w:rsidP="008D3DAA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DAA">
        <w:rPr>
          <w:rFonts w:ascii="Times New Roman" w:hAnsi="Times New Roman" w:cs="Times New Roman"/>
          <w:sz w:val="24"/>
          <w:szCs w:val="24"/>
        </w:rPr>
        <w:t>2. Колосова Р.П.    Экономика -  М.: Норма, 2014. – 288 с.</w:t>
      </w:r>
    </w:p>
    <w:p w:rsidR="00C1479E" w:rsidRPr="008D3DAA" w:rsidRDefault="00C1479E" w:rsidP="008D3DAA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DAA">
        <w:rPr>
          <w:rFonts w:ascii="Times New Roman" w:hAnsi="Times New Roman" w:cs="Times New Roman"/>
          <w:sz w:val="24"/>
          <w:szCs w:val="24"/>
        </w:rPr>
        <w:t xml:space="preserve">3.  </w:t>
      </w:r>
      <w:proofErr w:type="spellStart"/>
      <w:r w:rsidRPr="008D3DAA">
        <w:rPr>
          <w:rFonts w:ascii="Times New Roman" w:hAnsi="Times New Roman" w:cs="Times New Roman"/>
          <w:sz w:val="24"/>
          <w:szCs w:val="24"/>
        </w:rPr>
        <w:t>Слагода</w:t>
      </w:r>
      <w:proofErr w:type="spellEnd"/>
      <w:r w:rsidRPr="008D3DAA">
        <w:rPr>
          <w:rFonts w:ascii="Times New Roman" w:hAnsi="Times New Roman" w:cs="Times New Roman"/>
          <w:sz w:val="24"/>
          <w:szCs w:val="24"/>
        </w:rPr>
        <w:t xml:space="preserve"> В.Г. Основы экономики. – М.: ФОРУМ: ИНФРА – М, 2016– 240 с.;</w:t>
      </w:r>
    </w:p>
    <w:p w:rsidR="00C1479E" w:rsidRPr="008D3DAA" w:rsidRDefault="00C1479E" w:rsidP="008D3DAA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3DAA">
        <w:rPr>
          <w:rFonts w:ascii="Times New Roman" w:hAnsi="Times New Roman" w:cs="Times New Roman"/>
          <w:sz w:val="24"/>
          <w:szCs w:val="24"/>
        </w:rPr>
        <w:t xml:space="preserve">4.Тальнишних Т.Г. Основы экономической теории: Учеб. пособие для студ. сред. проф. учеб. заведений / Т.Г. </w:t>
      </w:r>
      <w:proofErr w:type="spellStart"/>
      <w:r w:rsidRPr="008D3DAA">
        <w:rPr>
          <w:rFonts w:ascii="Times New Roman" w:hAnsi="Times New Roman" w:cs="Times New Roman"/>
          <w:sz w:val="24"/>
          <w:szCs w:val="24"/>
        </w:rPr>
        <w:t>Тальнишних</w:t>
      </w:r>
      <w:proofErr w:type="spellEnd"/>
      <w:r w:rsidRPr="008D3DAA">
        <w:rPr>
          <w:rFonts w:ascii="Times New Roman" w:hAnsi="Times New Roman" w:cs="Times New Roman"/>
          <w:sz w:val="24"/>
          <w:szCs w:val="24"/>
        </w:rPr>
        <w:t>. – М.: Изд. центр «Академия», 2014. – 288 с.</w:t>
      </w:r>
    </w:p>
    <w:p w:rsidR="00C1479E" w:rsidRPr="008D3DAA" w:rsidRDefault="00C1479E" w:rsidP="008D3DAA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1479E" w:rsidRPr="008D3DAA" w:rsidRDefault="00C1479E" w:rsidP="008D3DAA">
      <w:pPr>
        <w:pStyle w:val="a8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3DAA">
        <w:rPr>
          <w:rFonts w:ascii="Times New Roman" w:hAnsi="Times New Roman" w:cs="Times New Roman"/>
          <w:b/>
          <w:sz w:val="24"/>
          <w:szCs w:val="24"/>
        </w:rPr>
        <w:t>Интернет-ресурсы (</w:t>
      </w:r>
      <w:proofErr w:type="gramStart"/>
      <w:r w:rsidRPr="008D3DAA">
        <w:rPr>
          <w:rFonts w:ascii="Times New Roman" w:hAnsi="Times New Roman" w:cs="Times New Roman"/>
          <w:b/>
          <w:sz w:val="24"/>
          <w:szCs w:val="24"/>
        </w:rPr>
        <w:t>И-Р</w:t>
      </w:r>
      <w:proofErr w:type="gramEnd"/>
      <w:r w:rsidRPr="008D3DAA">
        <w:rPr>
          <w:rFonts w:ascii="Times New Roman" w:hAnsi="Times New Roman" w:cs="Times New Roman"/>
          <w:b/>
          <w:sz w:val="24"/>
          <w:szCs w:val="24"/>
        </w:rPr>
        <w:t>)</w:t>
      </w:r>
    </w:p>
    <w:p w:rsidR="00C1479E" w:rsidRPr="00343DD2" w:rsidRDefault="00C1479E" w:rsidP="008D3DAA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D3DAA">
        <w:rPr>
          <w:rFonts w:ascii="Times New Roman" w:hAnsi="Times New Roman" w:cs="Times New Roman"/>
          <w:sz w:val="24"/>
          <w:szCs w:val="24"/>
        </w:rPr>
        <w:t>И-Р</w:t>
      </w:r>
      <w:proofErr w:type="gramEnd"/>
      <w:r w:rsidRPr="008D3DAA">
        <w:rPr>
          <w:rFonts w:ascii="Times New Roman" w:hAnsi="Times New Roman" w:cs="Times New Roman"/>
          <w:sz w:val="24"/>
          <w:szCs w:val="24"/>
        </w:rPr>
        <w:t xml:space="preserve"> 1 </w:t>
      </w:r>
      <w:hyperlink r:id="rId12" w:history="1">
        <w:r w:rsidRPr="00343DD2">
          <w:rPr>
            <w:rStyle w:val="a3"/>
            <w:rFonts w:ascii="Times New Roman" w:hAnsi="Times New Roman" w:cs="Times New Roman"/>
            <w:bCs/>
            <w:color w:val="auto"/>
            <w:sz w:val="24"/>
            <w:szCs w:val="24"/>
          </w:rPr>
          <w:t>http://economicus.ru</w:t>
        </w:r>
      </w:hyperlink>
      <w:r w:rsidRPr="00343DD2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1479E" w:rsidRPr="00343DD2" w:rsidRDefault="00C1479E" w:rsidP="008D3DAA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43DD2">
        <w:rPr>
          <w:rFonts w:ascii="Times New Roman" w:hAnsi="Times New Roman" w:cs="Times New Roman"/>
          <w:sz w:val="24"/>
          <w:szCs w:val="24"/>
        </w:rPr>
        <w:t>И-Р</w:t>
      </w:r>
      <w:proofErr w:type="gramEnd"/>
      <w:r w:rsidRPr="00343DD2">
        <w:rPr>
          <w:rFonts w:ascii="Times New Roman" w:hAnsi="Times New Roman" w:cs="Times New Roman"/>
          <w:sz w:val="24"/>
          <w:szCs w:val="24"/>
        </w:rPr>
        <w:t xml:space="preserve"> 2 </w:t>
      </w:r>
      <w:hyperlink r:id="rId13" w:history="1">
        <w:r w:rsidRPr="00343DD2">
          <w:rPr>
            <w:rStyle w:val="a3"/>
            <w:rFonts w:ascii="Times New Roman" w:hAnsi="Times New Roman" w:cs="Times New Roman"/>
            <w:bCs/>
            <w:color w:val="auto"/>
            <w:sz w:val="24"/>
            <w:szCs w:val="24"/>
          </w:rPr>
          <w:t>http://economictheory.narod.ru</w:t>
        </w:r>
      </w:hyperlink>
      <w:r w:rsidRPr="00343DD2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1479E" w:rsidRPr="00343DD2" w:rsidRDefault="00C1479E" w:rsidP="008D3DAA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43DD2">
        <w:rPr>
          <w:rFonts w:ascii="Times New Roman" w:hAnsi="Times New Roman" w:cs="Times New Roman"/>
          <w:sz w:val="24"/>
          <w:szCs w:val="24"/>
        </w:rPr>
        <w:t>И-Р</w:t>
      </w:r>
      <w:proofErr w:type="gramEnd"/>
      <w:r w:rsidRPr="00343DD2">
        <w:rPr>
          <w:rFonts w:ascii="Times New Roman" w:hAnsi="Times New Roman" w:cs="Times New Roman"/>
          <w:sz w:val="24"/>
          <w:szCs w:val="24"/>
        </w:rPr>
        <w:t xml:space="preserve"> 3 </w:t>
      </w:r>
      <w:hyperlink r:id="rId14" w:history="1">
        <w:r w:rsidRPr="00343DD2">
          <w:rPr>
            <w:rStyle w:val="a3"/>
            <w:rFonts w:ascii="Times New Roman" w:hAnsi="Times New Roman" w:cs="Times New Roman"/>
            <w:bCs/>
            <w:color w:val="auto"/>
            <w:sz w:val="24"/>
            <w:szCs w:val="24"/>
          </w:rPr>
          <w:t>http://ecsocman.edu.ru</w:t>
        </w:r>
      </w:hyperlink>
      <w:r w:rsidRPr="00343DD2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1479E" w:rsidRPr="008D3DAA" w:rsidRDefault="00C1479E" w:rsidP="008D3DAA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D3DAA" w:rsidRPr="008D3DAA" w:rsidRDefault="008D3DAA" w:rsidP="008D3DAA">
      <w:pPr>
        <w:ind w:firstLine="771"/>
        <w:rPr>
          <w:b/>
          <w:bCs/>
        </w:rPr>
      </w:pPr>
      <w:r w:rsidRPr="008D3DAA">
        <w:rPr>
          <w:b/>
          <w:bCs/>
        </w:rPr>
        <w:t>3.3 Организация образовательного процесса</w:t>
      </w:r>
    </w:p>
    <w:p w:rsidR="008D3DAA" w:rsidRPr="008D3DAA" w:rsidRDefault="008D3DAA" w:rsidP="008D3DAA">
      <w:pPr>
        <w:ind w:firstLine="771"/>
        <w:jc w:val="both"/>
        <w:rPr>
          <w:bCs/>
        </w:rPr>
      </w:pPr>
      <w:r w:rsidRPr="008D3DAA">
        <w:rPr>
          <w:bCs/>
        </w:rPr>
        <w:t>Учебная дисциплина «Основы экономики» относится к общепрофессиональным дисциплинам. Дисциплина направлена на освоение общих компетенций.</w:t>
      </w:r>
    </w:p>
    <w:p w:rsidR="008D3DAA" w:rsidRPr="008D3DAA" w:rsidRDefault="00487C9A" w:rsidP="008D3DAA">
      <w:pPr>
        <w:ind w:firstLine="709"/>
        <w:jc w:val="both"/>
        <w:rPr>
          <w:bCs/>
        </w:rPr>
      </w:pPr>
      <w:hyperlink r:id="rId15" w:history="1">
        <w:r w:rsidR="008D3DAA" w:rsidRPr="008D3DAA">
          <w:t>Организация</w:t>
        </w:r>
      </w:hyperlink>
      <w:r w:rsidR="008D3DAA" w:rsidRPr="008D3DAA">
        <w:t xml:space="preserve"> </w:t>
      </w:r>
      <w:r w:rsidR="008D3DAA" w:rsidRPr="008D3DAA">
        <w:rPr>
          <w:color w:val="000000"/>
        </w:rPr>
        <w:t>образовательного процесса в образовательном учреждении регламентируется учебным планом</w:t>
      </w:r>
      <w:r w:rsidR="008D3DAA" w:rsidRPr="008D3DAA">
        <w:rPr>
          <w:color w:val="000000"/>
          <w:shd w:val="clear" w:color="auto" w:fill="FFFFFF"/>
        </w:rPr>
        <w:t xml:space="preserve">, </w:t>
      </w:r>
      <w:r w:rsidR="008D3DAA" w:rsidRPr="008D3DAA">
        <w:rPr>
          <w:color w:val="000000"/>
        </w:rPr>
        <w:t>годовым календарным учебным графиком и расписаниями занятий</w:t>
      </w:r>
      <w:r w:rsidR="008D3DAA" w:rsidRPr="008D3DAA">
        <w:rPr>
          <w:color w:val="000000"/>
          <w:shd w:val="clear" w:color="auto" w:fill="FFFFFF"/>
        </w:rPr>
        <w:t>.</w:t>
      </w:r>
    </w:p>
    <w:p w:rsidR="008D3DAA" w:rsidRPr="008D3DAA" w:rsidRDefault="008D3DAA" w:rsidP="008D3DAA">
      <w:pPr>
        <w:ind w:firstLine="771"/>
        <w:jc w:val="both"/>
        <w:rPr>
          <w:bCs/>
        </w:rPr>
      </w:pPr>
    </w:p>
    <w:p w:rsidR="008D3DAA" w:rsidRPr="008D3DAA" w:rsidRDefault="008D3DAA" w:rsidP="008D3DAA">
      <w:pPr>
        <w:ind w:firstLine="771"/>
        <w:rPr>
          <w:b/>
          <w:bCs/>
        </w:rPr>
      </w:pPr>
      <w:r w:rsidRPr="008D3DAA">
        <w:rPr>
          <w:b/>
          <w:bCs/>
        </w:rPr>
        <w:t>3.4 Кадровое обеспечение образовательного процесса</w:t>
      </w:r>
    </w:p>
    <w:p w:rsidR="008D3DAA" w:rsidRPr="008D3DAA" w:rsidRDefault="008D3DAA" w:rsidP="008D3DAA">
      <w:pPr>
        <w:ind w:firstLine="709"/>
        <w:jc w:val="both"/>
      </w:pPr>
      <w:r w:rsidRPr="008D3DAA">
        <w:lastRenderedPageBreak/>
        <w:t xml:space="preserve">Требования к квалификации педагогических работников наличие среднего профессионального образования - программы подготовки специалистов среднего звена или высшего образования - </w:t>
      </w:r>
      <w:proofErr w:type="spellStart"/>
      <w:r w:rsidRPr="008D3DAA">
        <w:t>бакалавриат</w:t>
      </w:r>
      <w:proofErr w:type="spellEnd"/>
      <w:r w:rsidRPr="008D3DAA">
        <w:t>, направленность (профиль) которого, как правило, соответствует преподаваемому учебному предмету, курсу, дисциплине (модулю). Дополнительное профессиональное образование на базе среднего профессионального образования (программ подготовки специалистов среднего звена) или высшего образования (</w:t>
      </w:r>
      <w:proofErr w:type="spellStart"/>
      <w:r w:rsidRPr="008D3DAA">
        <w:t>бакалавриата</w:t>
      </w:r>
      <w:proofErr w:type="spellEnd"/>
      <w:r w:rsidRPr="008D3DAA">
        <w:t xml:space="preserve">) - профессиональная переподготовка, направленность (профиль) которой соответствует преподаваемому учебному предмету, курсу, дисциплине (модулю). </w:t>
      </w:r>
    </w:p>
    <w:p w:rsidR="008D3DAA" w:rsidRPr="008D3DAA" w:rsidRDefault="008D3DAA" w:rsidP="008D3DAA">
      <w:pPr>
        <w:ind w:firstLine="709"/>
        <w:jc w:val="both"/>
      </w:pPr>
      <w:r w:rsidRPr="008D3DAA">
        <w:t>При отсутствии педагогического образования допускается дополнительное профессиональное образование в области профессионального образования и (или) профессионального обучения.</w:t>
      </w:r>
    </w:p>
    <w:p w:rsidR="008D3DAA" w:rsidRPr="008D3DAA" w:rsidRDefault="008D3DAA" w:rsidP="008D3DAA">
      <w:pPr>
        <w:ind w:firstLine="709"/>
        <w:jc w:val="both"/>
      </w:pPr>
      <w:r w:rsidRPr="008D3DAA">
        <w:t>Педагогические работники (включая преподавателя) обязаны проходить в установленном законодательством РФ порядке обучение и проверку знаний и навыков в области охраны труда. Рекомендуется обучение по дополнительным профессиональным программам по профилю педагогической деятельности не реже одного раза в три года.</w:t>
      </w:r>
    </w:p>
    <w:p w:rsidR="008D3DAA" w:rsidRPr="008D3DAA" w:rsidRDefault="008D3DAA" w:rsidP="008D3DAA">
      <w:pPr>
        <w:ind w:firstLine="709"/>
        <w:jc w:val="both"/>
      </w:pPr>
      <w:r w:rsidRPr="008D3DAA">
        <w:t xml:space="preserve">Требования к опыту практической работы. Опыт работы в области профессиональной деятельности, осваиваемой обучающимися и (или) соответствующей преподаваемому учебному предмету, курсу, дисциплине (модулю) обязателен для преподавания по профессиональному учебному циклу программ среднего профессионального образования и при несоответствии направленности (профиля) образования преподаваемому учебному предмету, курсу, дисциплине (модулю). При этом объем (длительность) данного опыта не устанавливается. </w:t>
      </w:r>
    </w:p>
    <w:p w:rsidR="008D3DAA" w:rsidRPr="008D3DAA" w:rsidRDefault="008D3DAA" w:rsidP="008D3DAA">
      <w:pPr>
        <w:spacing w:after="240" w:line="276" w:lineRule="auto"/>
        <w:jc w:val="center"/>
        <w:rPr>
          <w:bCs/>
          <w:color w:val="000000"/>
        </w:rPr>
      </w:pPr>
    </w:p>
    <w:p w:rsidR="00C1479E" w:rsidRPr="008D3DAA" w:rsidRDefault="00C1479E" w:rsidP="008D3DAA">
      <w:pPr>
        <w:pStyle w:val="a8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479E" w:rsidRDefault="00C1479E" w:rsidP="00C1479E">
      <w:pPr>
        <w:ind w:firstLine="709"/>
        <w:jc w:val="both"/>
        <w:rPr>
          <w:b/>
        </w:rPr>
      </w:pPr>
      <w:r>
        <w:rPr>
          <w:b/>
          <w:sz w:val="28"/>
          <w:szCs w:val="28"/>
        </w:rPr>
        <w:br w:type="page"/>
      </w:r>
      <w:r>
        <w:rPr>
          <w:b/>
        </w:rPr>
        <w:lastRenderedPageBreak/>
        <w:t>4. КОНТРОЛЬ И ОЦЕНКА РЕЗУЛЬТАТОВ ОСВОЕНИЯ УЧЕБНОЙ ДИСЦИПЛИНЫ</w:t>
      </w:r>
    </w:p>
    <w:p w:rsidR="00C1479E" w:rsidRDefault="00C1479E" w:rsidP="00C147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9"/>
        <w:gridCol w:w="4749"/>
      </w:tblGrid>
      <w:tr w:rsidR="00C1479E" w:rsidTr="00C1479E">
        <w:trPr>
          <w:trHeight w:val="827"/>
        </w:trPr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79E" w:rsidRDefault="00C1479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Результаты обучения</w:t>
            </w:r>
          </w:p>
          <w:p w:rsidR="00C1479E" w:rsidRDefault="00C1479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(освоенные умения, усвоенные знания)</w:t>
            </w:r>
          </w:p>
        </w:tc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79E" w:rsidRDefault="00C1479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Основные показатели оценки результата</w:t>
            </w:r>
          </w:p>
        </w:tc>
      </w:tr>
      <w:tr w:rsidR="00C1479E" w:rsidTr="00C1479E">
        <w:trPr>
          <w:trHeight w:val="495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79E" w:rsidRDefault="00C1479E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Умения:</w:t>
            </w:r>
          </w:p>
        </w:tc>
      </w:tr>
      <w:tr w:rsidR="00C1479E" w:rsidTr="00C1479E">
        <w:trPr>
          <w:trHeight w:val="1242"/>
        </w:trPr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79E" w:rsidRDefault="00C1479E">
            <w:pPr>
              <w:pStyle w:val="a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/>
              <w:jc w:val="both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Cs w:val="24"/>
                <w:shd w:val="clear" w:color="auto" w:fill="FFFFFF"/>
                <w:lang w:eastAsia="en-US"/>
              </w:rPr>
              <w:t>Находить и использовать экономическую информацию в целях обеспечения собственной конкурентоспособности на рынке труда</w:t>
            </w:r>
          </w:p>
        </w:tc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79E" w:rsidRDefault="00C1479E">
            <w:pPr>
              <w:pStyle w:val="a4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Рассчитывает заработную плату на рабочем месте  с учетом </w:t>
            </w:r>
            <w:r>
              <w:rPr>
                <w:bCs/>
                <w:color w:val="000000"/>
                <w:lang w:eastAsia="en-US"/>
              </w:rPr>
              <w:t>квалификационного уровня работника, коэффициента трудового участия, фактически отработанного времени.</w:t>
            </w:r>
          </w:p>
          <w:p w:rsidR="00C1479E" w:rsidRDefault="00C1479E">
            <w:pPr>
              <w:pStyle w:val="a4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Рассчитывать, себестоимость работ с учетом стоимости материалов, ресурсов, работ, амортизации оборудования.</w:t>
            </w:r>
          </w:p>
          <w:p w:rsidR="00C1479E" w:rsidRDefault="00C1479E">
            <w:pPr>
              <w:pStyle w:val="a4"/>
              <w:shd w:val="clear" w:color="auto" w:fill="FFFFFF"/>
              <w:spacing w:before="0" w:beforeAutospacing="0" w:after="0" w:afterAutospacing="0"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Рассчитывать возможности ресурсосбережения на рабочем месте.</w:t>
            </w:r>
          </w:p>
        </w:tc>
      </w:tr>
      <w:tr w:rsidR="00C1479E" w:rsidTr="00C1479E">
        <w:trPr>
          <w:trHeight w:val="433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79E" w:rsidRDefault="00C1479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Знания:</w:t>
            </w:r>
          </w:p>
        </w:tc>
      </w:tr>
      <w:tr w:rsidR="00C1479E" w:rsidTr="00C1479E">
        <w:trPr>
          <w:trHeight w:val="615"/>
        </w:trPr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79E" w:rsidRDefault="00C1479E">
            <w:pPr>
              <w:pStyle w:val="aa"/>
              <w:spacing w:line="276" w:lineRule="auto"/>
              <w:ind w:left="0"/>
              <w:jc w:val="both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Cs w:val="21"/>
                <w:shd w:val="clear" w:color="auto" w:fill="FFFFFF"/>
                <w:lang w:eastAsia="en-US"/>
              </w:rPr>
              <w:t xml:space="preserve">Общие принципы организации производственного и технологического процесса; </w:t>
            </w:r>
          </w:p>
        </w:tc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79E" w:rsidRDefault="00C1479E">
            <w:pPr>
              <w:pStyle w:val="a4"/>
              <w:shd w:val="clear" w:color="auto" w:fill="FFFFFF"/>
              <w:spacing w:line="276" w:lineRule="auto"/>
              <w:rPr>
                <w:lang w:eastAsia="en-US"/>
              </w:rPr>
            </w:pPr>
            <w:r>
              <w:rPr>
                <w:color w:val="000000"/>
                <w:szCs w:val="20"/>
                <w:lang w:eastAsia="en-US"/>
              </w:rPr>
              <w:t>Демонстрирует знания об общих принципах организации производственного и технологического процесса.</w:t>
            </w:r>
          </w:p>
        </w:tc>
      </w:tr>
      <w:tr w:rsidR="00C1479E" w:rsidTr="00C1479E">
        <w:trPr>
          <w:trHeight w:val="615"/>
        </w:trPr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79E" w:rsidRDefault="00C1479E">
            <w:pPr>
              <w:pStyle w:val="aa"/>
              <w:spacing w:line="276" w:lineRule="auto"/>
              <w:ind w:left="0"/>
              <w:jc w:val="both"/>
              <w:rPr>
                <w:lang w:eastAsia="en-US"/>
              </w:rPr>
            </w:pPr>
            <w:r>
              <w:rPr>
                <w:rFonts w:ascii="Times New Roman" w:hAnsi="Times New Roman"/>
                <w:color w:val="000000"/>
                <w:szCs w:val="21"/>
                <w:shd w:val="clear" w:color="auto" w:fill="FFFFFF"/>
                <w:lang w:eastAsia="en-US"/>
              </w:rPr>
              <w:t>Механизмы ценообразования на продукцию, формы оплаты труда в современных условиях;</w:t>
            </w:r>
          </w:p>
        </w:tc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79E" w:rsidRDefault="00C1479E">
            <w:pPr>
              <w:pStyle w:val="a4"/>
              <w:shd w:val="clear" w:color="auto" w:fill="FFFFFF"/>
              <w:spacing w:line="276" w:lineRule="auto"/>
              <w:rPr>
                <w:lang w:eastAsia="en-US"/>
              </w:rPr>
            </w:pPr>
            <w:r>
              <w:rPr>
                <w:color w:val="000000"/>
                <w:szCs w:val="20"/>
                <w:lang w:eastAsia="en-US"/>
              </w:rPr>
              <w:t>Использует механизмы ценообразования на продукцию при расчете стоимости выполняемых работ.</w:t>
            </w:r>
          </w:p>
        </w:tc>
      </w:tr>
      <w:tr w:rsidR="00C1479E" w:rsidTr="00C1479E">
        <w:trPr>
          <w:trHeight w:val="615"/>
        </w:trPr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79E" w:rsidRDefault="00C1479E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color w:val="000000"/>
                <w:szCs w:val="21"/>
                <w:shd w:val="clear" w:color="auto" w:fill="FFFFFF"/>
                <w:lang w:eastAsia="en-US"/>
              </w:rPr>
              <w:t>Цели и задачи структурного подразделения, структуру организации, основы экономических знаний, необходимых в отрасли.</w:t>
            </w:r>
          </w:p>
        </w:tc>
        <w:tc>
          <w:tcPr>
            <w:tcW w:w="4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79E" w:rsidRDefault="00C1479E">
            <w:pPr>
              <w:pStyle w:val="a4"/>
              <w:shd w:val="clear" w:color="auto" w:fill="FFFFFF"/>
              <w:spacing w:line="276" w:lineRule="auto"/>
              <w:rPr>
                <w:lang w:eastAsia="en-US"/>
              </w:rPr>
            </w:pPr>
            <w:r>
              <w:rPr>
                <w:color w:val="000000"/>
                <w:szCs w:val="20"/>
                <w:lang w:eastAsia="en-US"/>
              </w:rPr>
              <w:t>Использовать принципы энергосбережения при организации технологического процесса.</w:t>
            </w:r>
          </w:p>
        </w:tc>
      </w:tr>
    </w:tbl>
    <w:p w:rsidR="00F26ECD" w:rsidRDefault="00F26ECD">
      <w:bookmarkStart w:id="0" w:name="_GoBack"/>
      <w:bookmarkEnd w:id="0"/>
    </w:p>
    <w:sectPr w:rsidR="00F26ECD" w:rsidSect="00F26E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21A3" w:rsidRDefault="001209CE">
      <w:r>
        <w:separator/>
      </w:r>
    </w:p>
  </w:endnote>
  <w:endnote w:type="continuationSeparator" w:id="0">
    <w:p w:rsidR="003F21A3" w:rsidRDefault="001209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5341184"/>
      <w:docPartObj>
        <w:docPartGallery w:val="Page Numbers (Bottom of Page)"/>
        <w:docPartUnique/>
      </w:docPartObj>
    </w:sdtPr>
    <w:sdtEndPr/>
    <w:sdtContent>
      <w:p w:rsidR="008D3DAA" w:rsidRDefault="008D3DAA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7C9A">
          <w:rPr>
            <w:noProof/>
          </w:rPr>
          <w:t>13</w:t>
        </w:r>
        <w:r>
          <w:fldChar w:fldCharType="end"/>
        </w:r>
      </w:p>
    </w:sdtContent>
  </w:sdt>
  <w:p w:rsidR="008D3DAA" w:rsidRDefault="008D3DAA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21A3" w:rsidRDefault="001209CE">
      <w:r>
        <w:separator/>
      </w:r>
    </w:p>
  </w:footnote>
  <w:footnote w:type="continuationSeparator" w:id="0">
    <w:p w:rsidR="003F21A3" w:rsidRDefault="001209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00F64"/>
    <w:multiLevelType w:val="hybridMultilevel"/>
    <w:tmpl w:val="2F8EB8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0303420"/>
    <w:multiLevelType w:val="hybridMultilevel"/>
    <w:tmpl w:val="EE8ABE80"/>
    <w:lvl w:ilvl="0" w:tplc="E9307AE2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7F2286E"/>
    <w:multiLevelType w:val="hybridMultilevel"/>
    <w:tmpl w:val="1F2AFF0A"/>
    <w:lvl w:ilvl="0" w:tplc="7FD0DAAC">
      <w:start w:val="1"/>
      <w:numFmt w:val="upperRoman"/>
      <w:pStyle w:val="1"/>
      <w:lvlText w:val="%1."/>
      <w:lvlJc w:val="left"/>
      <w:pPr>
        <w:ind w:left="1070" w:hanging="360"/>
      </w:pPr>
      <w:rPr>
        <w:rFonts w:cs="Times New Roman"/>
      </w:rPr>
    </w:lvl>
    <w:lvl w:ilvl="1" w:tplc="0419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3922188"/>
    <w:multiLevelType w:val="hybridMultilevel"/>
    <w:tmpl w:val="3DE6E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3C7CE3"/>
    <w:multiLevelType w:val="hybridMultilevel"/>
    <w:tmpl w:val="EA8222D8"/>
    <w:lvl w:ilvl="0" w:tplc="E9307AE2">
      <w:start w:val="1"/>
      <w:numFmt w:val="bullet"/>
      <w:lvlText w:val="-"/>
      <w:lvlJc w:val="left"/>
      <w:pPr>
        <w:ind w:left="360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CDC67DB"/>
    <w:multiLevelType w:val="hybridMultilevel"/>
    <w:tmpl w:val="145417BC"/>
    <w:lvl w:ilvl="0" w:tplc="E9307AE2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479E"/>
    <w:rsid w:val="001209CE"/>
    <w:rsid w:val="00343DD2"/>
    <w:rsid w:val="003F21A3"/>
    <w:rsid w:val="00441C92"/>
    <w:rsid w:val="00487C9A"/>
    <w:rsid w:val="008D3DAA"/>
    <w:rsid w:val="00C1479E"/>
    <w:rsid w:val="00E95810"/>
    <w:rsid w:val="00F2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1479E"/>
    <w:pPr>
      <w:keepNext/>
      <w:keepLines/>
      <w:widowControl w:val="0"/>
      <w:numPr>
        <w:numId w:val="1"/>
      </w:numPr>
      <w:autoSpaceDE w:val="0"/>
      <w:autoSpaceDN w:val="0"/>
      <w:adjustRightInd w:val="0"/>
      <w:spacing w:before="240" w:after="120"/>
      <w:ind w:left="357" w:hanging="357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1479E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styleId="a3">
    <w:name w:val="Hyperlink"/>
    <w:semiHidden/>
    <w:unhideWhenUsed/>
    <w:rsid w:val="00C1479E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C1479E"/>
    <w:pPr>
      <w:spacing w:before="100" w:beforeAutospacing="1" w:after="100" w:afterAutospacing="1"/>
    </w:pPr>
  </w:style>
  <w:style w:type="paragraph" w:styleId="a5">
    <w:name w:val="Body Text"/>
    <w:basedOn w:val="a"/>
    <w:link w:val="a6"/>
    <w:uiPriority w:val="99"/>
    <w:unhideWhenUsed/>
    <w:rsid w:val="00C1479E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C147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C1479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C1479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Без интервала Знак"/>
    <w:link w:val="a8"/>
    <w:uiPriority w:val="1"/>
    <w:locked/>
    <w:rsid w:val="00C1479E"/>
    <w:rPr>
      <w:rFonts w:ascii="Calibri" w:hAnsi="Calibri"/>
      <w:sz w:val="20"/>
      <w:lang w:eastAsia="ru-RU"/>
    </w:rPr>
  </w:style>
  <w:style w:type="paragraph" w:styleId="a8">
    <w:name w:val="No Spacing"/>
    <w:link w:val="a7"/>
    <w:uiPriority w:val="1"/>
    <w:qFormat/>
    <w:rsid w:val="00C1479E"/>
    <w:pPr>
      <w:spacing w:after="0" w:line="240" w:lineRule="auto"/>
    </w:pPr>
    <w:rPr>
      <w:rFonts w:ascii="Calibri" w:hAnsi="Calibri"/>
      <w:sz w:val="20"/>
      <w:lang w:eastAsia="ru-RU"/>
    </w:rPr>
  </w:style>
  <w:style w:type="character" w:customStyle="1" w:styleId="a9">
    <w:name w:val="Абзац списка Знак"/>
    <w:aliases w:val="Содержание. 2 уровень Знак"/>
    <w:link w:val="aa"/>
    <w:uiPriority w:val="34"/>
    <w:locked/>
    <w:rsid w:val="00C1479E"/>
    <w:rPr>
      <w:rFonts w:ascii="Arial" w:eastAsia="Times New Roman" w:hAnsi="Arial" w:cs="Times New Roman"/>
      <w:sz w:val="24"/>
      <w:szCs w:val="20"/>
      <w:lang w:eastAsia="ru-RU"/>
    </w:rPr>
  </w:style>
  <w:style w:type="paragraph" w:styleId="aa">
    <w:name w:val="List Paragraph"/>
    <w:aliases w:val="Содержание. 2 уровень"/>
    <w:basedOn w:val="a"/>
    <w:link w:val="a9"/>
    <w:uiPriority w:val="34"/>
    <w:qFormat/>
    <w:rsid w:val="00C1479E"/>
    <w:pPr>
      <w:ind w:left="720"/>
      <w:contextualSpacing/>
    </w:pPr>
    <w:rPr>
      <w:rFonts w:ascii="Arial" w:hAnsi="Arial"/>
      <w:szCs w:val="20"/>
    </w:rPr>
  </w:style>
  <w:style w:type="character" w:customStyle="1" w:styleId="3">
    <w:name w:val="Основной текст (3)_"/>
    <w:link w:val="30"/>
    <w:locked/>
    <w:rsid w:val="00C1479E"/>
    <w:rPr>
      <w:sz w:val="2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1479E"/>
    <w:pPr>
      <w:shd w:val="clear" w:color="auto" w:fill="FFFFFF"/>
      <w:spacing w:line="480" w:lineRule="exact"/>
    </w:pPr>
    <w:rPr>
      <w:rFonts w:asciiTheme="minorHAnsi" w:eastAsiaTheme="minorHAnsi" w:hAnsiTheme="minorHAnsi" w:cstheme="minorBidi"/>
      <w:sz w:val="27"/>
      <w:szCs w:val="22"/>
      <w:lang w:eastAsia="en-US"/>
    </w:rPr>
  </w:style>
  <w:style w:type="paragraph" w:customStyle="1" w:styleId="Default">
    <w:name w:val="Default"/>
    <w:uiPriority w:val="99"/>
    <w:rsid w:val="00C1479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b">
    <w:name w:val="Subtle Emphasis"/>
    <w:basedOn w:val="a0"/>
    <w:uiPriority w:val="19"/>
    <w:qFormat/>
    <w:rsid w:val="00C1479E"/>
    <w:rPr>
      <w:i/>
      <w:iCs/>
      <w:color w:val="808080" w:themeColor="text1" w:themeTint="7F"/>
    </w:rPr>
  </w:style>
  <w:style w:type="character" w:styleId="ac">
    <w:name w:val="Emphasis"/>
    <w:basedOn w:val="a0"/>
    <w:uiPriority w:val="20"/>
    <w:qFormat/>
    <w:rsid w:val="00C1479E"/>
    <w:rPr>
      <w:i/>
      <w:iCs/>
    </w:rPr>
  </w:style>
  <w:style w:type="character" w:styleId="ad">
    <w:name w:val="Strong"/>
    <w:basedOn w:val="a0"/>
    <w:qFormat/>
    <w:rsid w:val="00C1479E"/>
    <w:rPr>
      <w:b/>
      <w:bCs/>
    </w:rPr>
  </w:style>
  <w:style w:type="paragraph" w:styleId="ae">
    <w:name w:val="footer"/>
    <w:basedOn w:val="a"/>
    <w:link w:val="af"/>
    <w:uiPriority w:val="99"/>
    <w:unhideWhenUsed/>
    <w:rsid w:val="00441C92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f">
    <w:name w:val="Нижний колонтитул Знак"/>
    <w:basedOn w:val="a0"/>
    <w:link w:val="ae"/>
    <w:uiPriority w:val="99"/>
    <w:rsid w:val="00441C92"/>
    <w:rPr>
      <w:rFonts w:ascii="Calibri" w:eastAsia="Times New Roman" w:hAnsi="Calibri" w:cs="Times New Roman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343DD2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343DD2"/>
    <w:rPr>
      <w:rFonts w:ascii="Segoe UI" w:eastAsia="Times New Roman" w:hAnsi="Segoe UI" w:cs="Segoe UI"/>
      <w:sz w:val="18"/>
      <w:szCs w:val="18"/>
      <w:lang w:eastAsia="ru-RU"/>
    </w:rPr>
  </w:style>
  <w:style w:type="paragraph" w:styleId="af2">
    <w:name w:val="header"/>
    <w:basedOn w:val="a"/>
    <w:link w:val="af3"/>
    <w:uiPriority w:val="99"/>
    <w:unhideWhenUsed/>
    <w:rsid w:val="00487C9A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487C9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84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://economictheory.narod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economicus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urait.ru/bcode/48960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professional_education.academic.ru/1820/%D0%9E%D0%A0%D0%93%D0%90%D0%9D%D0%98%D0%97%D0%90%D0%A6%D0%98%D0%AF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ecsocman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13</Pages>
  <Words>2561</Words>
  <Characters>14599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dc:description/>
  <cp:lastModifiedBy>Домнина</cp:lastModifiedBy>
  <cp:revision>5</cp:revision>
  <cp:lastPrinted>2023-07-06T11:25:00Z</cp:lastPrinted>
  <dcterms:created xsi:type="dcterms:W3CDTF">2022-10-16T19:10:00Z</dcterms:created>
  <dcterms:modified xsi:type="dcterms:W3CDTF">2024-05-11T12:06:00Z</dcterms:modified>
</cp:coreProperties>
</file>