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8D5" w:rsidRDefault="004536D2" w:rsidP="00CB58D5">
      <w:pPr>
        <w:pStyle w:val="1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pict>
          <v:line id="_x0000_s1027" style="position:absolute;left:0;text-align:left;flip:x;z-index:251658240" from="27pt,-9pt" to="27pt,10in" strokeweight="6pt">
            <v:stroke linestyle="thickBetweenThin"/>
            <w10:wrap type="square" anchorx="page"/>
          </v:line>
        </w:pict>
      </w:r>
      <w:r w:rsidR="00CB58D5"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-114300</wp:posOffset>
            </wp:positionV>
            <wp:extent cx="1040130" cy="1082040"/>
            <wp:effectExtent l="0" t="0" r="7620" b="0"/>
            <wp:wrapSquare wrapText="bothSides"/>
            <wp:docPr id="2" name="Рисунок 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130" cy="1082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B58D5">
        <w:rPr>
          <w:rFonts w:ascii="Times New Roman" w:hAnsi="Times New Roman" w:cs="Times New Roman"/>
          <w:b w:val="0"/>
          <w:color w:val="000000"/>
          <w:sz w:val="24"/>
          <w:szCs w:val="24"/>
        </w:rPr>
        <w:t>ОБЛАСТНОЕ ГОСУДАРСТВЕННОЕ БЮДЖЕТНОЕ</w:t>
      </w:r>
    </w:p>
    <w:p w:rsidR="00CB58D5" w:rsidRDefault="00CB58D5" w:rsidP="00CB58D5">
      <w:pPr>
        <w:pStyle w:val="1"/>
        <w:jc w:val="center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ПРОФЕССИОНАЛЬНОЕ ОБРАЗОВАТЕЛЬНОЕ УЧРЕЖДЕНИЕ</w:t>
      </w:r>
    </w:p>
    <w:p w:rsidR="00CB58D5" w:rsidRDefault="00CB58D5" w:rsidP="00CB58D5">
      <w:pPr>
        <w:jc w:val="center"/>
        <w:rPr>
          <w:b/>
          <w:bCs/>
          <w:color w:val="000000"/>
          <w:spacing w:val="40"/>
        </w:rPr>
      </w:pPr>
      <w:r>
        <w:rPr>
          <w:b/>
          <w:bCs/>
          <w:color w:val="000000"/>
        </w:rPr>
        <w:t>«</w:t>
      </w:r>
      <w:r>
        <w:rPr>
          <w:b/>
          <w:bCs/>
          <w:color w:val="000000"/>
          <w:spacing w:val="40"/>
        </w:rPr>
        <w:t>СМОЛЕНСКИЙ СТРОИТЕЛЬНЫЙ КОЛЛЕДЖ»</w:t>
      </w:r>
    </w:p>
    <w:p w:rsidR="00CB58D5" w:rsidRDefault="00CB58D5" w:rsidP="00CB58D5">
      <w:pPr>
        <w:pStyle w:val="2"/>
        <w:ind w:right="55"/>
        <w:rPr>
          <w:sz w:val="24"/>
          <w:szCs w:val="24"/>
        </w:rPr>
      </w:pPr>
    </w:p>
    <w:p w:rsidR="00CB58D5" w:rsidRDefault="00CB58D5" w:rsidP="00CB58D5">
      <w:pPr>
        <w:ind w:right="55"/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 w:val="40"/>
          <w:szCs w:val="40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РАБОЧАЯ  ПРОГРАММа </w:t>
      </w: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УЧЕБНОЙ ДИСЦИПЛИНЫ</w:t>
      </w: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ОСНОВЫ ПРЕДПРИНИМАТЕЛЬСТВА 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для подготовки </w:t>
      </w:r>
      <w:proofErr w:type="gramStart"/>
      <w:r>
        <w:rPr>
          <w:b/>
          <w:sz w:val="36"/>
          <w:szCs w:val="36"/>
        </w:rPr>
        <w:t>квалифицированных</w:t>
      </w:r>
      <w:proofErr w:type="gramEnd"/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рабочих, служащих по профессиям:</w:t>
      </w:r>
    </w:p>
    <w:p w:rsidR="00994D8B" w:rsidRDefault="00994D8B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4536D2" w:rsidP="00CB58D5">
      <w:pPr>
        <w:pStyle w:val="a3"/>
        <w:jc w:val="center"/>
        <w:rPr>
          <w:b/>
          <w:sz w:val="36"/>
          <w:szCs w:val="36"/>
        </w:rPr>
      </w:pPr>
      <w:r w:rsidRPr="004536D2">
        <w:rPr>
          <w:b/>
          <w:bCs/>
          <w:caps/>
          <w:color w:val="231F20"/>
          <w:sz w:val="36"/>
          <w:szCs w:val="36"/>
        </w:rPr>
        <w:t xml:space="preserve">08.01.26 </w:t>
      </w:r>
      <w:r w:rsidRPr="004536D2">
        <w:rPr>
          <w:b/>
          <w:sz w:val="36"/>
          <w:szCs w:val="36"/>
        </w:rPr>
        <w:t>Мастер по ремонту и обслуживанию инженерных систем жилищно-коммунального хозяйства</w:t>
      </w:r>
    </w:p>
    <w:p w:rsidR="00CB58D5" w:rsidRDefault="00CB58D5" w:rsidP="00CB58D5">
      <w:pPr>
        <w:pStyle w:val="a3"/>
        <w:jc w:val="center"/>
        <w:rPr>
          <w:b/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sz w:val="36"/>
          <w:szCs w:val="36"/>
        </w:rPr>
      </w:pPr>
    </w:p>
    <w:p w:rsidR="00CB58D5" w:rsidRDefault="00CB58D5" w:rsidP="00CB58D5">
      <w:pPr>
        <w:pStyle w:val="a3"/>
        <w:jc w:val="center"/>
        <w:rPr>
          <w:sz w:val="28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  <w:u w:val="single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b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szCs w:val="24"/>
        </w:rPr>
      </w:pPr>
    </w:p>
    <w:p w:rsidR="00CB58D5" w:rsidRDefault="00CB58D5" w:rsidP="00CB58D5">
      <w:pPr>
        <w:pStyle w:val="a3"/>
        <w:jc w:val="center"/>
        <w:rPr>
          <w:b/>
          <w:szCs w:val="24"/>
        </w:rPr>
      </w:pPr>
    </w:p>
    <w:p w:rsidR="00CB58D5" w:rsidRDefault="000C36F6" w:rsidP="00CB58D5">
      <w:pPr>
        <w:pStyle w:val="a3"/>
        <w:jc w:val="center"/>
        <w:rPr>
          <w:b/>
          <w:szCs w:val="24"/>
        </w:rPr>
      </w:pPr>
      <w:r>
        <w:rPr>
          <w:b/>
          <w:sz w:val="28"/>
          <w:szCs w:val="28"/>
        </w:rPr>
        <w:t xml:space="preserve">Смоленск </w:t>
      </w:r>
      <w:r w:rsidR="00723393">
        <w:rPr>
          <w:b/>
          <w:sz w:val="28"/>
          <w:szCs w:val="28"/>
        </w:rPr>
        <w:t>2022</w:t>
      </w:r>
      <w:r w:rsidR="00CB58D5">
        <w:rPr>
          <w:b/>
          <w:sz w:val="28"/>
          <w:szCs w:val="28"/>
        </w:rPr>
        <w:t xml:space="preserve"> г.</w:t>
      </w:r>
    </w:p>
    <w:p w:rsidR="00CB58D5" w:rsidRDefault="00CB58D5" w:rsidP="00CB58D5">
      <w:pPr>
        <w:jc w:val="center"/>
      </w:pPr>
      <w:r>
        <w:rPr>
          <w:noProof/>
        </w:rPr>
        <w:drawing>
          <wp:inline distT="0" distB="0" distL="0" distR="0">
            <wp:extent cx="5153025" cy="257175"/>
            <wp:effectExtent l="19050" t="0" r="9525" b="0"/>
            <wp:docPr id="1" name="Рисунок 1" descr="BD21303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58D5" w:rsidRDefault="00CB58D5" w:rsidP="00CB58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</w:p>
    <w:p w:rsidR="00CB58D5" w:rsidRDefault="00CB58D5" w:rsidP="00CB58D5">
      <w:pPr>
        <w:ind w:left="708" w:firstLine="168"/>
      </w:pPr>
    </w:p>
    <w:tbl>
      <w:tblPr>
        <w:tblW w:w="5029" w:type="pct"/>
        <w:tblLook w:val="01E0" w:firstRow="1" w:lastRow="1" w:firstColumn="1" w:lastColumn="1" w:noHBand="0" w:noVBand="0"/>
      </w:tblPr>
      <w:tblGrid>
        <w:gridCol w:w="3668"/>
        <w:gridCol w:w="3549"/>
        <w:gridCol w:w="3264"/>
      </w:tblGrid>
      <w:tr w:rsidR="00CB58D5" w:rsidTr="00CB58D5">
        <w:trPr>
          <w:trHeight w:val="2153"/>
        </w:trPr>
        <w:tc>
          <w:tcPr>
            <w:tcW w:w="1750" w:type="pct"/>
          </w:tcPr>
          <w:p w:rsidR="00CB58D5" w:rsidRDefault="00CB58D5">
            <w:pPr>
              <w:spacing w:line="276" w:lineRule="auto"/>
              <w:rPr>
                <w:rFonts w:eastAsia="Calibri"/>
                <w:bCs/>
              </w:rPr>
            </w:pPr>
            <w:r>
              <w:rPr>
                <w:bCs/>
                <w:caps/>
              </w:rPr>
              <w:t>Рассмотрена</w:t>
            </w:r>
          </w:p>
          <w:p w:rsidR="00CB58D5" w:rsidRDefault="00CB58D5">
            <w:pPr>
              <w:pStyle w:val="a3"/>
              <w:spacing w:line="276" w:lineRule="auto"/>
              <w:rPr>
                <w:sz w:val="20"/>
              </w:rPr>
            </w:pPr>
            <w:r>
              <w:t xml:space="preserve">на заседании цикловой комиссии специальностей 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 w:rsidR="00723393">
              <w:rPr>
                <w:u w:val="single"/>
              </w:rPr>
              <w:t xml:space="preserve">№ 1 от </w:t>
            </w:r>
            <w:r w:rsidR="000C36F6">
              <w:rPr>
                <w:u w:val="single"/>
              </w:rPr>
              <w:t>30</w:t>
            </w:r>
            <w:r w:rsidR="00723393">
              <w:rPr>
                <w:u w:val="single"/>
              </w:rPr>
              <w:t>.08.2022</w:t>
            </w:r>
            <w:r>
              <w:rPr>
                <w:u w:val="single"/>
              </w:rPr>
              <w:t xml:space="preserve"> г.</w:t>
            </w:r>
          </w:p>
          <w:p w:rsidR="00CB58D5" w:rsidRDefault="00CB58D5">
            <w:pPr>
              <w:spacing w:line="276" w:lineRule="auto"/>
            </w:pPr>
            <w:r>
              <w:t>Пред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ц</w:t>
            </w:r>
            <w:proofErr w:type="gramEnd"/>
            <w:r>
              <w:t>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___________А. В. Домнина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>
              <w:rPr>
                <w:u w:val="single"/>
              </w:rPr>
              <w:t xml:space="preserve">№ _____________ </w:t>
            </w:r>
            <w:proofErr w:type="gramStart"/>
            <w:r>
              <w:rPr>
                <w:u w:val="single"/>
              </w:rPr>
              <w:t>г</w:t>
            </w:r>
            <w:proofErr w:type="gramEnd"/>
            <w:r>
              <w:rPr>
                <w:u w:val="single"/>
              </w:rPr>
              <w:t>.</w:t>
            </w:r>
          </w:p>
          <w:p w:rsidR="00CB58D5" w:rsidRDefault="00CB58D5">
            <w:pPr>
              <w:spacing w:line="276" w:lineRule="auto"/>
            </w:pPr>
            <w:r>
              <w:t>Пред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ц</w:t>
            </w:r>
            <w:proofErr w:type="gramEnd"/>
            <w:r>
              <w:t>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</w:t>
            </w:r>
          </w:p>
          <w:p w:rsidR="00CB58D5" w:rsidRDefault="00CB58D5">
            <w:pPr>
              <w:spacing w:line="276" w:lineRule="auto"/>
            </w:pPr>
            <w:r>
              <w:t xml:space="preserve">Протокол </w:t>
            </w:r>
            <w:r>
              <w:rPr>
                <w:u w:val="single"/>
              </w:rPr>
              <w:t xml:space="preserve">№ _____________ </w:t>
            </w:r>
            <w:proofErr w:type="gramStart"/>
            <w:r>
              <w:rPr>
                <w:u w:val="single"/>
              </w:rPr>
              <w:t>г</w:t>
            </w:r>
            <w:proofErr w:type="gramEnd"/>
            <w:r>
              <w:rPr>
                <w:u w:val="single"/>
              </w:rPr>
              <w:t>.</w:t>
            </w:r>
          </w:p>
          <w:p w:rsidR="00CB58D5" w:rsidRDefault="00CB58D5">
            <w:pPr>
              <w:spacing w:line="276" w:lineRule="auto"/>
            </w:pPr>
            <w:r>
              <w:t>Пред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ц</w:t>
            </w:r>
            <w:proofErr w:type="gramEnd"/>
            <w:r>
              <w:t>икловой комиссии</w:t>
            </w:r>
          </w:p>
          <w:p w:rsidR="00CB58D5" w:rsidRDefault="00CB58D5">
            <w:pPr>
              <w:spacing w:line="276" w:lineRule="auto"/>
            </w:pPr>
            <w:r>
              <w:t>___________</w:t>
            </w:r>
          </w:p>
          <w:p w:rsidR="00CB58D5" w:rsidRDefault="00CB58D5">
            <w:pPr>
              <w:spacing w:line="276" w:lineRule="auto"/>
              <w:rPr>
                <w:highlight w:val="yellow"/>
              </w:rPr>
            </w:pPr>
          </w:p>
          <w:p w:rsidR="00CB58D5" w:rsidRDefault="00CB58D5">
            <w:pPr>
              <w:spacing w:line="276" w:lineRule="auto"/>
              <w:rPr>
                <w:szCs w:val="20"/>
              </w:rPr>
            </w:pPr>
          </w:p>
        </w:tc>
        <w:tc>
          <w:tcPr>
            <w:tcW w:w="1693" w:type="pct"/>
            <w:hideMark/>
          </w:tcPr>
          <w:p w:rsidR="00CB58D5" w:rsidRDefault="00CB58D5">
            <w:pPr>
              <w:spacing w:line="276" w:lineRule="auto"/>
              <w:rPr>
                <w:bCs/>
                <w:caps/>
                <w:szCs w:val="20"/>
              </w:rPr>
            </w:pPr>
            <w:r>
              <w:rPr>
                <w:bCs/>
                <w:caps/>
                <w:szCs w:val="20"/>
              </w:rPr>
              <w:t>рекомендована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к утверждению Педагогическим советом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</w:t>
            </w:r>
            <w:r w:rsidR="000C36F6">
              <w:rPr>
                <w:szCs w:val="20"/>
                <w:u w:val="single"/>
              </w:rPr>
              <w:t>1</w:t>
            </w:r>
            <w:r>
              <w:rPr>
                <w:szCs w:val="20"/>
                <w:u w:val="single"/>
              </w:rPr>
              <w:t>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</w:t>
            </w:r>
            <w:r w:rsidR="000C36F6">
              <w:rPr>
                <w:szCs w:val="20"/>
              </w:rPr>
              <w:t xml:space="preserve">22  </w:t>
            </w:r>
            <w:r>
              <w:rPr>
                <w:szCs w:val="20"/>
              </w:rPr>
              <w:t>г.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____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20___г.</w:t>
            </w:r>
          </w:p>
          <w:p w:rsidR="00CB58D5" w:rsidRDefault="00CB58D5">
            <w:pPr>
              <w:spacing w:line="276" w:lineRule="auto"/>
              <w:rPr>
                <w:szCs w:val="20"/>
                <w:u w:val="single"/>
              </w:rPr>
            </w:pPr>
            <w:r>
              <w:rPr>
                <w:szCs w:val="20"/>
              </w:rPr>
              <w:t>Протокол №</w:t>
            </w:r>
            <w:r>
              <w:rPr>
                <w:szCs w:val="20"/>
                <w:u w:val="single"/>
              </w:rPr>
              <w:t xml:space="preserve"> ____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от «___» _________ 20___г.</w:t>
            </w:r>
          </w:p>
        </w:tc>
        <w:tc>
          <w:tcPr>
            <w:tcW w:w="1557" w:type="pct"/>
            <w:hideMark/>
          </w:tcPr>
          <w:p w:rsidR="00CB58D5" w:rsidRDefault="00CB58D5">
            <w:pPr>
              <w:spacing w:line="276" w:lineRule="auto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УТВЕРЖДАЮ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Директор колледжа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723393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«___»___________2022</w:t>
            </w:r>
            <w:r w:rsidR="00CB58D5">
              <w:rPr>
                <w:szCs w:val="20"/>
              </w:rPr>
              <w:t xml:space="preserve"> г.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«___»___________20___ г.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___________А.В. Зенкина</w:t>
            </w:r>
          </w:p>
          <w:p w:rsidR="00CB58D5" w:rsidRDefault="00CB58D5">
            <w:pPr>
              <w:spacing w:line="276" w:lineRule="auto"/>
              <w:rPr>
                <w:szCs w:val="20"/>
              </w:rPr>
            </w:pPr>
            <w:r>
              <w:rPr>
                <w:szCs w:val="20"/>
              </w:rPr>
              <w:t>«___»___________20___ г.</w:t>
            </w:r>
          </w:p>
        </w:tc>
      </w:tr>
    </w:tbl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CB58D5" w:rsidRDefault="00CB58D5" w:rsidP="00CB58D5">
      <w:pPr>
        <w:ind w:left="708" w:firstLine="168"/>
      </w:pPr>
    </w:p>
    <w:p w:rsidR="004536D2" w:rsidRDefault="000C36F6" w:rsidP="000C36F6">
      <w:pPr>
        <w:ind w:firstLine="709"/>
        <w:jc w:val="both"/>
        <w:rPr>
          <w:sz w:val="22"/>
          <w:szCs w:val="22"/>
        </w:rPr>
      </w:pPr>
      <w:r w:rsidRPr="000C36F6">
        <w:rPr>
          <w:szCs w:val="20"/>
        </w:rPr>
        <w:t>Программа учебной дисциплины разработана на основе Федеральных государственных образовательных стандартов (далее – ФГОС) по ТОП-50 по программе подготовки квалифицированных рабочих, служащих по профессии:</w:t>
      </w:r>
      <w:r w:rsidRPr="000C36F6">
        <w:rPr>
          <w:sz w:val="22"/>
          <w:szCs w:val="22"/>
        </w:rPr>
        <w:t xml:space="preserve"> </w:t>
      </w:r>
    </w:p>
    <w:p w:rsidR="004536D2" w:rsidRPr="004536D2" w:rsidRDefault="004536D2" w:rsidP="004536D2">
      <w:pPr>
        <w:jc w:val="both"/>
        <w:rPr>
          <w:u w:val="single"/>
        </w:rPr>
      </w:pPr>
      <w:r w:rsidRPr="004536D2">
        <w:rPr>
          <w:u w:val="single"/>
        </w:rPr>
        <w:t>08.01.26 Мастер по ремонту и обслуживанию инженерных систем жилищно-коммунального хозяйства</w:t>
      </w:r>
    </w:p>
    <w:p w:rsidR="004536D2" w:rsidRPr="004536D2" w:rsidRDefault="004536D2" w:rsidP="004536D2">
      <w:pPr>
        <w:jc w:val="both"/>
        <w:rPr>
          <w:u w:val="single"/>
        </w:rPr>
      </w:pPr>
    </w:p>
    <w:p w:rsidR="004536D2" w:rsidRPr="004536D2" w:rsidRDefault="004536D2" w:rsidP="004536D2">
      <w:pPr>
        <w:jc w:val="both"/>
        <w:rPr>
          <w:u w:val="single"/>
        </w:rPr>
      </w:pPr>
    </w:p>
    <w:p w:rsidR="004536D2" w:rsidRPr="004536D2" w:rsidRDefault="004536D2" w:rsidP="004536D2">
      <w:pPr>
        <w:jc w:val="both"/>
        <w:rPr>
          <w:lang w:eastAsia="en-US"/>
        </w:rPr>
      </w:pPr>
      <w:r w:rsidRPr="004536D2">
        <w:rPr>
          <w:lang w:eastAsia="en-US"/>
        </w:rPr>
        <w:t xml:space="preserve">с учётом требований рабочей программы воспитания по профессии </w:t>
      </w:r>
    </w:p>
    <w:p w:rsidR="004536D2" w:rsidRPr="004536D2" w:rsidRDefault="004536D2" w:rsidP="004536D2">
      <w:pPr>
        <w:jc w:val="both"/>
        <w:rPr>
          <w:u w:val="single"/>
        </w:rPr>
      </w:pPr>
      <w:r w:rsidRPr="004536D2">
        <w:rPr>
          <w:u w:val="single"/>
        </w:rPr>
        <w:t>08.01.26 Мастер по ремонту и обслуживанию инженерных систем жилищно-коммунального хозяйства</w:t>
      </w:r>
    </w:p>
    <w:p w:rsidR="00994D8B" w:rsidRDefault="00994D8B" w:rsidP="000C36F6">
      <w:pPr>
        <w:jc w:val="both"/>
        <w:rPr>
          <w:u w:val="single"/>
        </w:rPr>
      </w:pPr>
    </w:p>
    <w:p w:rsidR="00994D8B" w:rsidRDefault="00994D8B" w:rsidP="000C36F6">
      <w:pPr>
        <w:jc w:val="both"/>
        <w:rPr>
          <w:u w:val="single"/>
        </w:rPr>
      </w:pPr>
    </w:p>
    <w:p w:rsidR="00994D8B" w:rsidRPr="000C36F6" w:rsidRDefault="00994D8B" w:rsidP="000C36F6">
      <w:pPr>
        <w:jc w:val="both"/>
        <w:rPr>
          <w:rFonts w:eastAsia="Calibri"/>
          <w:u w:val="single"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  <w:b/>
        </w:rPr>
        <w:t>Организация-разработчик</w:t>
      </w:r>
      <w:r w:rsidRPr="000C36F6">
        <w:rPr>
          <w:rFonts w:eastAsia="Calibri"/>
        </w:rPr>
        <w:t>: ОГБПОУ «Смоленский строительный колледж»</w:t>
      </w:r>
    </w:p>
    <w:p w:rsidR="000C36F6" w:rsidRPr="000C36F6" w:rsidRDefault="000C36F6" w:rsidP="000C36F6">
      <w:pPr>
        <w:jc w:val="both"/>
        <w:rPr>
          <w:rFonts w:eastAsia="Calibri"/>
          <w:u w:val="single"/>
        </w:rPr>
      </w:pPr>
    </w:p>
    <w:p w:rsidR="000C36F6" w:rsidRPr="000C36F6" w:rsidRDefault="000C36F6" w:rsidP="000C36F6">
      <w:pPr>
        <w:jc w:val="both"/>
        <w:rPr>
          <w:rFonts w:eastAsia="Calibri"/>
        </w:rPr>
      </w:pPr>
      <w:r w:rsidRPr="000C36F6">
        <w:rPr>
          <w:rFonts w:eastAsia="Calibri"/>
          <w:b/>
        </w:rPr>
        <w:t>Разработчик:</w:t>
      </w:r>
      <w:r w:rsidRPr="000C36F6">
        <w:rPr>
          <w:rFonts w:eastAsia="Calibri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0C36F6" w:rsidRPr="000C36F6" w:rsidTr="00DE7192"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Место работы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Занимаемая должность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center"/>
              <w:rPr>
                <w:rFonts w:eastAsia="Calibri"/>
              </w:rPr>
            </w:pPr>
            <w:r w:rsidRPr="000C36F6">
              <w:rPr>
                <w:rFonts w:eastAsia="Calibri"/>
              </w:rPr>
              <w:t>Инициалы, фамилия</w:t>
            </w:r>
          </w:p>
        </w:tc>
      </w:tr>
      <w:tr w:rsidR="000C36F6" w:rsidRPr="000C36F6" w:rsidTr="00DE7192">
        <w:tc>
          <w:tcPr>
            <w:tcW w:w="3379" w:type="dxa"/>
          </w:tcPr>
          <w:p w:rsidR="000C36F6" w:rsidRPr="000C36F6" w:rsidRDefault="000C36F6" w:rsidP="000C36F6">
            <w:pPr>
              <w:jc w:val="both"/>
              <w:rPr>
                <w:rFonts w:eastAsia="Calibri"/>
              </w:rPr>
            </w:pPr>
            <w:r w:rsidRPr="000C36F6">
              <w:rPr>
                <w:rFonts w:eastAsia="Calibri"/>
              </w:rPr>
              <w:t>ОГБПОУ «Смоленский строительный колледж»</w:t>
            </w:r>
          </w:p>
        </w:tc>
        <w:tc>
          <w:tcPr>
            <w:tcW w:w="3379" w:type="dxa"/>
          </w:tcPr>
          <w:p w:rsidR="000C36F6" w:rsidRPr="000C36F6" w:rsidRDefault="000C36F6" w:rsidP="000C36F6">
            <w:pPr>
              <w:jc w:val="both"/>
              <w:rPr>
                <w:rFonts w:eastAsia="Calibri"/>
              </w:rPr>
            </w:pPr>
            <w:r w:rsidRPr="000C36F6">
              <w:t>преподаватель дисциплин профессионального цикла высшей  квалификационной категории</w:t>
            </w:r>
          </w:p>
        </w:tc>
        <w:tc>
          <w:tcPr>
            <w:tcW w:w="3379" w:type="dxa"/>
          </w:tcPr>
          <w:p w:rsidR="000C36F6" w:rsidRPr="000C36F6" w:rsidRDefault="00994D8B" w:rsidP="000C36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</w:t>
            </w:r>
            <w:r w:rsidR="000C36F6" w:rsidRPr="000C36F6">
              <w:rPr>
                <w:rFonts w:eastAsia="Calibri"/>
              </w:rPr>
              <w:t xml:space="preserve">В. В. </w:t>
            </w:r>
            <w:proofErr w:type="spellStart"/>
            <w:r w:rsidR="000C36F6" w:rsidRPr="000C36F6">
              <w:rPr>
                <w:rFonts w:eastAsia="Calibri"/>
              </w:rPr>
              <w:t>Качалкина</w:t>
            </w:r>
            <w:proofErr w:type="spellEnd"/>
          </w:p>
        </w:tc>
      </w:tr>
    </w:tbl>
    <w:p w:rsidR="000C36F6" w:rsidRPr="000C36F6" w:rsidRDefault="000C36F6" w:rsidP="000C36F6">
      <w:pPr>
        <w:spacing w:after="120"/>
        <w:jc w:val="center"/>
      </w:pPr>
    </w:p>
    <w:p w:rsidR="000C36F6" w:rsidRPr="000C36F6" w:rsidRDefault="000C36F6" w:rsidP="000C36F6">
      <w:pPr>
        <w:spacing w:after="120"/>
        <w:jc w:val="center"/>
      </w:pPr>
    </w:p>
    <w:p w:rsidR="00CB58D5" w:rsidRDefault="00CB58D5" w:rsidP="00CB58D5">
      <w:pPr>
        <w:ind w:left="540"/>
        <w:rPr>
          <w:b/>
        </w:rPr>
      </w:pPr>
      <w:r>
        <w:rPr>
          <w:b/>
        </w:rPr>
        <w:tab/>
      </w:r>
    </w:p>
    <w:p w:rsidR="00CB58D5" w:rsidRDefault="00CB58D5" w:rsidP="00CB58D5">
      <w:pPr>
        <w:ind w:left="540"/>
        <w:rPr>
          <w:b/>
        </w:rPr>
      </w:pPr>
      <w:r>
        <w:rPr>
          <w:b/>
        </w:rPr>
        <w:t>.</w:t>
      </w:r>
    </w:p>
    <w:p w:rsidR="00CB58D5" w:rsidRDefault="00CB58D5" w:rsidP="00CB58D5">
      <w:pPr>
        <w:sectPr w:rsidR="00CB58D5">
          <w:footerReference w:type="default" r:id="rId11"/>
          <w:pgSz w:w="11906" w:h="17338"/>
          <w:pgMar w:top="851" w:right="567" w:bottom="851" w:left="1134" w:header="720" w:footer="720" w:gutter="0"/>
          <w:cols w:space="720"/>
        </w:sectPr>
      </w:pPr>
    </w:p>
    <w:p w:rsidR="000C36F6" w:rsidRPr="00441C92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64" w:lineRule="auto"/>
        <w:jc w:val="center"/>
        <w:rPr>
          <w:caps/>
          <w:color w:val="000000"/>
          <w:sz w:val="28"/>
          <w:szCs w:val="28"/>
        </w:rPr>
      </w:pPr>
      <w:r w:rsidRPr="00441C92">
        <w:rPr>
          <w:b/>
          <w:bCs/>
          <w:caps/>
          <w:color w:val="000000"/>
          <w:sz w:val="28"/>
          <w:szCs w:val="28"/>
        </w:rPr>
        <w:lastRenderedPageBreak/>
        <w:t>СОДЕРЖАНИЕ</w:t>
      </w:r>
    </w:p>
    <w:p w:rsidR="000C36F6" w:rsidRPr="00441C92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200" w:line="276" w:lineRule="auto"/>
        <w:rPr>
          <w:rFonts w:ascii="Calibri" w:hAnsi="Calibri"/>
          <w:color w:val="000000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08"/>
        <w:gridCol w:w="7560"/>
        <w:gridCol w:w="1003"/>
      </w:tblGrid>
      <w:tr w:rsidR="000C36F6" w:rsidRPr="00441C92" w:rsidTr="00DE7192">
        <w:tc>
          <w:tcPr>
            <w:tcW w:w="1008" w:type="dxa"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lang w:eastAsia="en-US"/>
              </w:rPr>
            </w:pPr>
            <w:r w:rsidRPr="00441C92">
              <w:rPr>
                <w:lang w:eastAsia="en-US"/>
              </w:rPr>
              <w:t>стр.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ОБЩАЯ ХАРАКТЕРИСТИКА РАБОЧЕЙ ПРОГРАММЫ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2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СТРУКТУРА И СОДЕРЖАНИЕ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290034" w:rsidP="00DE719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3</w:t>
            </w:r>
          </w:p>
        </w:tc>
        <w:tc>
          <w:tcPr>
            <w:tcW w:w="7560" w:type="dxa"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УСЛОВИЯ РЕАЛИЗАЦИИ УЧЕБНОЙ ДИСЦИПЛИНЫ</w:t>
            </w:r>
          </w:p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03" w:type="dxa"/>
            <w:hideMark/>
          </w:tcPr>
          <w:p w:rsidR="000C36F6" w:rsidRPr="00441C92" w:rsidRDefault="000C36F6" w:rsidP="00290034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 w:rsidR="00290034">
              <w:rPr>
                <w:b/>
                <w:lang w:eastAsia="en-US"/>
              </w:rPr>
              <w:t>0</w:t>
            </w:r>
          </w:p>
        </w:tc>
      </w:tr>
      <w:tr w:rsidR="000C36F6" w:rsidRPr="00441C92" w:rsidTr="00DE7192">
        <w:tc>
          <w:tcPr>
            <w:tcW w:w="1008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4</w:t>
            </w:r>
          </w:p>
        </w:tc>
        <w:tc>
          <w:tcPr>
            <w:tcW w:w="7560" w:type="dxa"/>
            <w:hideMark/>
          </w:tcPr>
          <w:p w:rsidR="000C36F6" w:rsidRPr="00441C92" w:rsidRDefault="000C36F6" w:rsidP="00DE7192">
            <w:pPr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КОНТРОЛЬ И ОЦЕНКА РЕЗУЛЬТАТОВ ОСВОЕНИЯ УЧЕБНОЙ ДИСЦИПЛИНЫ</w:t>
            </w:r>
          </w:p>
        </w:tc>
        <w:tc>
          <w:tcPr>
            <w:tcW w:w="1003" w:type="dxa"/>
            <w:hideMark/>
          </w:tcPr>
          <w:p w:rsidR="000C36F6" w:rsidRPr="00441C92" w:rsidRDefault="000C36F6" w:rsidP="00DE7192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1</w:t>
            </w:r>
            <w:r>
              <w:rPr>
                <w:b/>
                <w:lang w:eastAsia="en-US"/>
              </w:rPr>
              <w:t>3</w:t>
            </w:r>
          </w:p>
        </w:tc>
      </w:tr>
    </w:tbl>
    <w:p w:rsidR="000C36F6" w:rsidRPr="00441C92" w:rsidRDefault="000C36F6" w:rsidP="000C36F6">
      <w:pPr>
        <w:spacing w:after="200" w:line="360" w:lineRule="auto"/>
        <w:rPr>
          <w:rFonts w:ascii="Calibri" w:hAnsi="Calibri"/>
          <w:b/>
          <w:sz w:val="28"/>
          <w:szCs w:val="28"/>
        </w:rPr>
      </w:pPr>
    </w:p>
    <w:p w:rsidR="000C36F6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0C36F6" w:rsidRDefault="000C36F6" w:rsidP="000C36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both"/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both"/>
      </w:pPr>
      <w:r>
        <w:br w:type="page"/>
      </w:r>
    </w:p>
    <w:p w:rsidR="00CB58D5" w:rsidRDefault="00CB58D5" w:rsidP="00CB58D5">
      <w:pPr>
        <w:pStyle w:val="Default"/>
        <w:ind w:left="5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1. ОБЩАЯ ХАРАКТЕРИСТИКА РАБОЧЕЙ ПРОГРАММЫ УЧЕБНОЙ ДИСЦИПЛИНЫ</w:t>
      </w:r>
    </w:p>
    <w:p w:rsidR="00CB58D5" w:rsidRPr="000C36F6" w:rsidRDefault="000C36F6" w:rsidP="00CB58D5">
      <w:pPr>
        <w:pStyle w:val="Default"/>
        <w:ind w:left="540"/>
        <w:jc w:val="center"/>
        <w:rPr>
          <w:b/>
          <w:bCs/>
          <w:sz w:val="28"/>
          <w:szCs w:val="28"/>
        </w:rPr>
      </w:pPr>
      <w:r w:rsidRPr="000C36F6">
        <w:rPr>
          <w:b/>
          <w:bCs/>
          <w:sz w:val="28"/>
          <w:szCs w:val="28"/>
        </w:rPr>
        <w:t>ОСНОВЫ ПРЕДПРИНИМАТЕЛЬСТВА</w:t>
      </w:r>
    </w:p>
    <w:p w:rsidR="00CB58D5" w:rsidRDefault="00CB58D5" w:rsidP="00CB58D5">
      <w:pPr>
        <w:pStyle w:val="Default"/>
        <w:ind w:left="540"/>
        <w:jc w:val="center"/>
        <w:rPr>
          <w:sz w:val="28"/>
          <w:szCs w:val="28"/>
        </w:rPr>
      </w:pPr>
    </w:p>
    <w:p w:rsidR="00CB58D5" w:rsidRDefault="00CB58D5" w:rsidP="000C36F6">
      <w:pPr>
        <w:pStyle w:val="Default"/>
        <w:ind w:left="540"/>
        <w:jc w:val="both"/>
      </w:pPr>
      <w:r>
        <w:rPr>
          <w:b/>
          <w:bCs/>
        </w:rPr>
        <w:t xml:space="preserve">1.1. Область применения рабочей программы </w:t>
      </w:r>
    </w:p>
    <w:p w:rsidR="00CB58D5" w:rsidRPr="00F22042" w:rsidRDefault="00CB58D5" w:rsidP="000C36F6">
      <w:pPr>
        <w:pStyle w:val="a3"/>
        <w:ind w:left="708" w:firstLine="552"/>
        <w:rPr>
          <w:szCs w:val="24"/>
        </w:rPr>
      </w:pPr>
      <w:r>
        <w:rPr>
          <w:szCs w:val="24"/>
        </w:rPr>
        <w:t xml:space="preserve">Рабочая программа учебной дисциплины является частью основной профессиональной образовательной программы в соответствии с ФГОС по ТОП-50 для профессии: </w:t>
      </w:r>
      <w:r w:rsidR="004536D2" w:rsidRPr="004536D2">
        <w:rPr>
          <w:bCs/>
          <w:caps/>
          <w:color w:val="231F20"/>
          <w:szCs w:val="24"/>
        </w:rPr>
        <w:t xml:space="preserve">08.01.26 </w:t>
      </w:r>
      <w:r w:rsidR="004536D2" w:rsidRPr="004536D2">
        <w:rPr>
          <w:szCs w:val="24"/>
        </w:rPr>
        <w:t>Мастер  по ремонту и обслуживанию инженерных систем жилищно-коммунального хозяйства.</w:t>
      </w:r>
    </w:p>
    <w:p w:rsidR="00CB58D5" w:rsidRDefault="00CB58D5" w:rsidP="000C36F6">
      <w:pPr>
        <w:jc w:val="both"/>
      </w:pPr>
    </w:p>
    <w:p w:rsidR="00CB58D5" w:rsidRDefault="00CB58D5" w:rsidP="000C36F6">
      <w:pPr>
        <w:pStyle w:val="Default"/>
        <w:ind w:left="540"/>
        <w:jc w:val="both"/>
        <w:rPr>
          <w:b/>
          <w:bCs/>
        </w:rPr>
      </w:pPr>
      <w:r>
        <w:rPr>
          <w:b/>
          <w:bCs/>
        </w:rPr>
        <w:t xml:space="preserve">1.2. Место учебной дисциплины в структуре основной профессиональной образовательной программы: </w:t>
      </w:r>
    </w:p>
    <w:p w:rsidR="00CB58D5" w:rsidRDefault="00CB58D5" w:rsidP="000C36F6">
      <w:pPr>
        <w:pStyle w:val="Default"/>
        <w:ind w:left="540"/>
        <w:jc w:val="both"/>
      </w:pPr>
      <w:r>
        <w:rPr>
          <w:bCs/>
        </w:rPr>
        <w:t>Дисциплина Основы предпринимательства относится к</w:t>
      </w:r>
      <w:r>
        <w:rPr>
          <w:b/>
          <w:bCs/>
        </w:rPr>
        <w:t xml:space="preserve"> </w:t>
      </w:r>
      <w:r w:rsidR="000C36F6">
        <w:t>общепрофессиональному циклу</w:t>
      </w:r>
      <w:r>
        <w:t xml:space="preserve">. </w:t>
      </w:r>
    </w:p>
    <w:p w:rsidR="00CB58D5" w:rsidRDefault="00CB58D5" w:rsidP="000C36F6">
      <w:pPr>
        <w:pStyle w:val="Default"/>
        <w:ind w:left="540"/>
        <w:jc w:val="both"/>
        <w:rPr>
          <w:b/>
          <w:bCs/>
        </w:rPr>
      </w:pPr>
    </w:p>
    <w:p w:rsidR="00CB58D5" w:rsidRDefault="00CB58D5" w:rsidP="000C36F6">
      <w:pPr>
        <w:pStyle w:val="Default"/>
        <w:ind w:left="540"/>
        <w:jc w:val="both"/>
      </w:pPr>
      <w:r>
        <w:rPr>
          <w:b/>
          <w:bCs/>
        </w:rPr>
        <w:t xml:space="preserve">1.3. Цели и задачи учебной дисциплины – требования к результатам освоения учебной дисциплины: </w:t>
      </w:r>
    </w:p>
    <w:p w:rsidR="00CB58D5" w:rsidRDefault="00CB58D5" w:rsidP="000C36F6">
      <w:pPr>
        <w:pStyle w:val="Default"/>
        <w:ind w:left="540"/>
        <w:jc w:val="both"/>
      </w:pPr>
      <w:r>
        <w:t xml:space="preserve">Учебная дисциплина «Основы предпринимательства» направлена на формирование общих компетенций </w:t>
      </w:r>
      <w:proofErr w:type="gramStart"/>
      <w:r>
        <w:t>ОК</w:t>
      </w:r>
      <w:proofErr w:type="gramEnd"/>
      <w:r>
        <w:t xml:space="preserve">  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01. Выбирать способы решения задач профессиональной деятельности, применительно к различным контекстам.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03. Планировать и реализовывать собственное профессиональное и личностное развитие.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04. Работать в коллективе и команде, эффективно взаимодействовать с коллегами, руководством, клиентами.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ценностей.</w:t>
      </w:r>
    </w:p>
    <w:p w:rsidR="00CB58D5" w:rsidRDefault="00CB58D5" w:rsidP="000C36F6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07. Содействовать сохранению окружающей среды, ресурсосбережению, эффективно действовать в чрезвычайных ситуациях.</w:t>
      </w:r>
    </w:p>
    <w:p w:rsidR="00CB58D5" w:rsidRDefault="00CB58D5" w:rsidP="00CB58D5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CB58D5" w:rsidRDefault="00CB58D5" w:rsidP="00CB58D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09. Использовать информационные технологии в профессиональной деятельности.</w:t>
      </w:r>
    </w:p>
    <w:p w:rsidR="00CB58D5" w:rsidRDefault="00CB58D5" w:rsidP="00CB58D5">
      <w:pPr>
        <w:pStyle w:val="ConsPlusNormal"/>
        <w:tabs>
          <w:tab w:val="left" w:pos="540"/>
        </w:tabs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10. Пользоваться профессиональной документацией на государственном и иностранном языках.</w:t>
      </w:r>
    </w:p>
    <w:p w:rsidR="00CB58D5" w:rsidRDefault="00CB58D5" w:rsidP="00CB58D5">
      <w:pPr>
        <w:pStyle w:val="Default"/>
        <w:ind w:left="540"/>
      </w:pPr>
      <w:r>
        <w:t xml:space="preserve">       </w:t>
      </w:r>
      <w:proofErr w:type="gramStart"/>
      <w:r>
        <w:t>ОК</w:t>
      </w:r>
      <w:proofErr w:type="gramEnd"/>
      <w:r>
        <w:t xml:space="preserve"> 11. Планировать предпринимательскую деятельность в профессиональной сфере</w:t>
      </w:r>
    </w:p>
    <w:p w:rsidR="00CB58D5" w:rsidRDefault="00CB58D5" w:rsidP="00CB58D5">
      <w:pPr>
        <w:pStyle w:val="Default"/>
        <w:ind w:left="540"/>
      </w:pPr>
      <w:r>
        <w:t xml:space="preserve">В результате освоения учебной дисциплины студент </w:t>
      </w:r>
    </w:p>
    <w:p w:rsidR="00CB58D5" w:rsidRDefault="00CB58D5" w:rsidP="00CB58D5">
      <w:pPr>
        <w:pStyle w:val="Default"/>
      </w:pPr>
      <w:r>
        <w:rPr>
          <w:b/>
          <w:bCs/>
        </w:rPr>
        <w:t>Должен знать:</w:t>
      </w:r>
    </w:p>
    <w:p w:rsidR="00CB58D5" w:rsidRDefault="00CB58D5" w:rsidP="00CB58D5">
      <w:pPr>
        <w:pStyle w:val="Default"/>
        <w:ind w:left="540"/>
      </w:pPr>
      <w:r>
        <w:t xml:space="preserve">- алгоритм действий по созданию предприятия малого бизнеса в соответствии с выбранными приоритетами: </w:t>
      </w:r>
    </w:p>
    <w:p w:rsidR="00CB58D5" w:rsidRDefault="00CB58D5" w:rsidP="00CB58D5">
      <w:pPr>
        <w:pStyle w:val="Default"/>
        <w:ind w:left="540"/>
      </w:pPr>
      <w:r>
        <w:t xml:space="preserve"> - нормативно-правовую базу предпринимательской деятельности; </w:t>
      </w:r>
    </w:p>
    <w:p w:rsidR="00CB58D5" w:rsidRDefault="00CB58D5" w:rsidP="00CB58D5">
      <w:pPr>
        <w:pStyle w:val="Default"/>
        <w:ind w:left="540"/>
      </w:pPr>
      <w:r>
        <w:t>- технологию разработки бизнес-плана</w:t>
      </w:r>
    </w:p>
    <w:p w:rsidR="00CB58D5" w:rsidRDefault="00CB58D5" w:rsidP="00CB58D5">
      <w:pPr>
        <w:pStyle w:val="Default"/>
        <w:ind w:left="540"/>
      </w:pPr>
      <w:r>
        <w:t xml:space="preserve">- теоретические и методологические основы организации собственного дела. </w:t>
      </w:r>
    </w:p>
    <w:p w:rsidR="00CB58D5" w:rsidRDefault="00CB58D5" w:rsidP="00CB58D5">
      <w:pPr>
        <w:pStyle w:val="Default"/>
        <w:ind w:left="540"/>
      </w:pPr>
      <w:r>
        <w:t xml:space="preserve"> - формировать необходимые качества предпринимателя</w:t>
      </w:r>
    </w:p>
    <w:p w:rsidR="00CB58D5" w:rsidRDefault="00CB58D5" w:rsidP="00CB58D5">
      <w:pPr>
        <w:pStyle w:val="Default"/>
        <w:ind w:left="540" w:hanging="540"/>
        <w:rPr>
          <w:color w:val="auto"/>
        </w:rPr>
      </w:pPr>
      <w:r>
        <w:rPr>
          <w:b/>
          <w:bCs/>
        </w:rPr>
        <w:t xml:space="preserve">Должен уметь: </w:t>
      </w:r>
    </w:p>
    <w:p w:rsidR="00CB58D5" w:rsidRDefault="00CB58D5" w:rsidP="00CB58D5">
      <w:pPr>
        <w:pStyle w:val="Default"/>
        <w:ind w:firstLine="540"/>
      </w:pPr>
      <w:r>
        <w:t xml:space="preserve">-  выбирать организационно-правовую форму предприятия; </w:t>
      </w:r>
    </w:p>
    <w:p w:rsidR="00CB58D5" w:rsidRDefault="00CB58D5" w:rsidP="00CB58D5">
      <w:pPr>
        <w:pStyle w:val="Default"/>
        <w:ind w:left="540"/>
      </w:pPr>
      <w:r>
        <w:t>- применять различные методы исследования рынка;</w:t>
      </w:r>
    </w:p>
    <w:p w:rsidR="00CB58D5" w:rsidRDefault="00CB58D5" w:rsidP="00CB58D5">
      <w:pPr>
        <w:pStyle w:val="Default"/>
        <w:ind w:left="540"/>
      </w:pPr>
      <w:r>
        <w:t>- собирать и анализировать информацию о конкурентах, потребителях, поставщиках;</w:t>
      </w:r>
    </w:p>
    <w:p w:rsidR="00CB58D5" w:rsidRDefault="00CB58D5" w:rsidP="00CB58D5">
      <w:pPr>
        <w:pStyle w:val="Default"/>
        <w:ind w:left="540"/>
      </w:pPr>
      <w:r>
        <w:t>- делать экономические расчёты;</w:t>
      </w:r>
    </w:p>
    <w:p w:rsidR="00CB58D5" w:rsidRDefault="00CB58D5" w:rsidP="00CB58D5">
      <w:pPr>
        <w:pStyle w:val="Default"/>
        <w:ind w:left="540"/>
      </w:pPr>
      <w:r>
        <w:lastRenderedPageBreak/>
        <w:t>- осуществлять планирование производственной деятельности;</w:t>
      </w:r>
    </w:p>
    <w:p w:rsidR="00CB58D5" w:rsidRDefault="00CB58D5" w:rsidP="00CB58D5">
      <w:pPr>
        <w:pStyle w:val="Default"/>
        <w:ind w:left="540"/>
      </w:pPr>
      <w:r>
        <w:t>-  разрабатывать бизнес-план</w:t>
      </w:r>
    </w:p>
    <w:p w:rsidR="00CB58D5" w:rsidRDefault="00CB58D5" w:rsidP="00CB58D5">
      <w:pPr>
        <w:pStyle w:val="Default"/>
        <w:ind w:left="540"/>
      </w:pPr>
      <w:r>
        <w:t>- проводить презентации.</w:t>
      </w:r>
    </w:p>
    <w:p w:rsidR="000C36F6" w:rsidRDefault="000C36F6" w:rsidP="009E47C2">
      <w:pPr>
        <w:ind w:firstLine="33"/>
        <w:jc w:val="center"/>
        <w:rPr>
          <w:b/>
          <w:bCs/>
        </w:rPr>
      </w:pPr>
    </w:p>
    <w:p w:rsidR="000C36F6" w:rsidRPr="00441C92" w:rsidRDefault="000C36F6" w:rsidP="000C36F6">
      <w:pPr>
        <w:ind w:firstLine="709"/>
        <w:jc w:val="both"/>
      </w:pPr>
      <w:r w:rsidRPr="00441C92">
        <w:t xml:space="preserve">В результате освоения учебной дисциплины у </w:t>
      </w:r>
      <w:proofErr w:type="gramStart"/>
      <w:r w:rsidRPr="00441C92">
        <w:t>обучающихся</w:t>
      </w:r>
      <w:proofErr w:type="gramEnd"/>
      <w:r w:rsidRPr="00441C92">
        <w:t xml:space="preserve"> формируются следующие личностные результаты:</w:t>
      </w:r>
    </w:p>
    <w:p w:rsidR="000C36F6" w:rsidRPr="00441C92" w:rsidRDefault="000C36F6" w:rsidP="000C36F6">
      <w:pPr>
        <w:ind w:firstLine="709"/>
        <w:jc w:val="both"/>
        <w:rPr>
          <w:rFonts w:cs="Calibri"/>
          <w:lang w:eastAsia="en-US"/>
        </w:rPr>
      </w:pPr>
      <w:r w:rsidRPr="00441C92">
        <w:rPr>
          <w:rFonts w:cs="Calibri"/>
          <w:b/>
          <w:bCs/>
          <w:lang w:eastAsia="en-US"/>
        </w:rPr>
        <w:t xml:space="preserve">ЛР </w:t>
      </w:r>
      <w:r>
        <w:rPr>
          <w:rFonts w:cs="Calibri"/>
          <w:b/>
          <w:bCs/>
          <w:lang w:eastAsia="en-US"/>
        </w:rPr>
        <w:t>20</w:t>
      </w:r>
      <w:proofErr w:type="gramStart"/>
      <w:r w:rsidRPr="00441C92">
        <w:rPr>
          <w:rFonts w:cs="Calibri"/>
          <w:lang w:eastAsia="en-US"/>
        </w:rPr>
        <w:t xml:space="preserve"> </w:t>
      </w:r>
      <w:r w:rsidRPr="00441C92">
        <w:t>Э</w:t>
      </w:r>
      <w:proofErr w:type="gramEnd"/>
      <w:r w:rsidRPr="00441C92">
        <w:t xml:space="preserve">кономически активный, предприимчивый, готовый к </w:t>
      </w:r>
      <w:proofErr w:type="spellStart"/>
      <w:r w:rsidRPr="00441C92">
        <w:t>самозанятости</w:t>
      </w:r>
      <w:proofErr w:type="spellEnd"/>
    </w:p>
    <w:p w:rsidR="00CB58D5" w:rsidRDefault="00CB58D5" w:rsidP="000C36F6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360"/>
        <w:jc w:val="center"/>
        <w:rPr>
          <w:b/>
        </w:rPr>
      </w:pPr>
      <w:r>
        <w:br w:type="page"/>
      </w:r>
      <w:r>
        <w:rPr>
          <w:b/>
        </w:rPr>
        <w:lastRenderedPageBreak/>
        <w:t>2. СТРУКТУРА И СОДЕРЖАНИЕ УЧЕБНОЙ ДИСЦИПЛИНЫ</w:t>
      </w:r>
    </w:p>
    <w:p w:rsidR="00CB58D5" w:rsidRDefault="00CB58D5" w:rsidP="00CB58D5">
      <w:pPr>
        <w:pStyle w:val="Default"/>
        <w:rPr>
          <w:b/>
          <w:bCs/>
          <w:color w:val="auto"/>
          <w:sz w:val="28"/>
          <w:szCs w:val="28"/>
        </w:rPr>
      </w:pP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2.1. Объем учебной дисциплины и виды учебной работы</w:t>
      </w: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</w:p>
    <w:tbl>
      <w:tblPr>
        <w:tblW w:w="90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38"/>
        <w:gridCol w:w="1701"/>
      </w:tblGrid>
      <w:tr w:rsidR="00994D8B" w:rsidRPr="00441C92" w:rsidTr="00ED78F5">
        <w:trPr>
          <w:trHeight w:val="460"/>
        </w:trPr>
        <w:tc>
          <w:tcPr>
            <w:tcW w:w="733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D8B" w:rsidRPr="00441C92" w:rsidRDefault="00994D8B" w:rsidP="00ED78F5">
            <w:pPr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Вид учебной работы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94D8B" w:rsidRPr="00441C92" w:rsidRDefault="00994D8B" w:rsidP="00ED78F5">
            <w:pPr>
              <w:spacing w:line="360" w:lineRule="auto"/>
              <w:jc w:val="center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Всего</w:t>
            </w:r>
          </w:p>
        </w:tc>
      </w:tr>
      <w:tr w:rsidR="00994D8B" w:rsidRPr="00441C92" w:rsidTr="00ED78F5">
        <w:trPr>
          <w:trHeight w:val="285"/>
        </w:trPr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>Объем образовательной программы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52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Объём работы </w:t>
            </w:r>
            <w:proofErr w:type="gramStart"/>
            <w:r w:rsidRPr="00441C92">
              <w:rPr>
                <w:b/>
                <w:lang w:eastAsia="en-US"/>
              </w:rPr>
              <w:t>обучаю</w:t>
            </w:r>
            <w:bookmarkStart w:id="0" w:name="_GoBack"/>
            <w:bookmarkEnd w:id="0"/>
            <w:r w:rsidRPr="00441C92">
              <w:rPr>
                <w:b/>
                <w:lang w:eastAsia="en-US"/>
              </w:rPr>
              <w:t>щегося</w:t>
            </w:r>
            <w:proofErr w:type="gramEnd"/>
            <w:r w:rsidRPr="00441C92">
              <w:rPr>
                <w:b/>
                <w:lang w:eastAsia="en-US"/>
              </w:rPr>
              <w:t xml:space="preserve"> во взаимодействии с преподавателем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50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both"/>
              <w:rPr>
                <w:lang w:eastAsia="en-US"/>
              </w:rPr>
            </w:pPr>
            <w:r w:rsidRPr="00441C92">
              <w:rPr>
                <w:lang w:eastAsia="en-US"/>
              </w:rPr>
              <w:t>Теоретическое обучение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rPr>
                <w:lang w:eastAsia="en-US"/>
              </w:rPr>
            </w:pPr>
            <w:r w:rsidRPr="00441C92">
              <w:rPr>
                <w:lang w:eastAsia="en-US"/>
              </w:rPr>
              <w:t xml:space="preserve"> практические занятия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both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Самостоятельная работа </w:t>
            </w:r>
            <w:proofErr w:type="gramStart"/>
            <w:r w:rsidRPr="00441C92">
              <w:rPr>
                <w:b/>
                <w:lang w:eastAsia="en-US"/>
              </w:rPr>
              <w:t>обучающегося</w:t>
            </w:r>
            <w:proofErr w:type="gramEnd"/>
            <w:r w:rsidRPr="00441C92">
              <w:rPr>
                <w:b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</w:tr>
      <w:tr w:rsidR="00994D8B" w:rsidRPr="00441C92" w:rsidTr="00ED78F5">
        <w:tc>
          <w:tcPr>
            <w:tcW w:w="7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994D8B" w:rsidRPr="00441C92" w:rsidRDefault="00994D8B" w:rsidP="00ED78F5">
            <w:pPr>
              <w:spacing w:after="200" w:line="276" w:lineRule="auto"/>
              <w:rPr>
                <w:b/>
                <w:lang w:eastAsia="en-US"/>
              </w:rPr>
            </w:pPr>
            <w:r w:rsidRPr="00441C92">
              <w:rPr>
                <w:b/>
                <w:lang w:eastAsia="en-US"/>
              </w:rPr>
              <w:t xml:space="preserve">Промежуточная аттестация в форме </w:t>
            </w:r>
            <w:r>
              <w:rPr>
                <w:b/>
                <w:lang w:eastAsia="en-US"/>
              </w:rPr>
              <w:t xml:space="preserve">комплексного </w:t>
            </w:r>
            <w:r w:rsidRPr="00441C92">
              <w:rPr>
                <w:b/>
                <w:lang w:eastAsia="en-US"/>
              </w:rPr>
              <w:t>дифференцированного зачета</w:t>
            </w:r>
            <w:r>
              <w:rPr>
                <w:b/>
                <w:lang w:eastAsia="en-US"/>
              </w:rPr>
              <w:t xml:space="preserve"> с Планирование будущей карьеры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94D8B" w:rsidRPr="00441C92" w:rsidRDefault="00994D8B" w:rsidP="00ED78F5">
            <w:pPr>
              <w:spacing w:after="200" w:line="276" w:lineRule="auto"/>
              <w:ind w:left="177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0C36F6" w:rsidRDefault="000C36F6" w:rsidP="00CB58D5">
      <w:pPr>
        <w:pStyle w:val="Default"/>
        <w:rPr>
          <w:b/>
          <w:bCs/>
          <w:sz w:val="28"/>
          <w:szCs w:val="28"/>
        </w:rPr>
      </w:pPr>
    </w:p>
    <w:p w:rsidR="00CB58D5" w:rsidRDefault="00CB58D5" w:rsidP="00CB58D5">
      <w:pPr>
        <w:pStyle w:val="Default"/>
        <w:rPr>
          <w:b/>
          <w:bCs/>
          <w:sz w:val="28"/>
          <w:szCs w:val="28"/>
        </w:rPr>
      </w:pPr>
    </w:p>
    <w:p w:rsidR="00CB58D5" w:rsidRDefault="00CB58D5" w:rsidP="00CB58D5">
      <w:pPr>
        <w:sectPr w:rsidR="00CB58D5" w:rsidSect="00FF5AA9">
          <w:pgSz w:w="11907" w:h="16839" w:code="9"/>
          <w:pgMar w:top="851" w:right="567" w:bottom="851" w:left="1134" w:header="720" w:footer="720" w:gutter="0"/>
          <w:cols w:space="720"/>
          <w:docGrid w:linePitch="326"/>
        </w:sectPr>
      </w:pPr>
    </w:p>
    <w:p w:rsidR="00057EAA" w:rsidRDefault="00057EAA" w:rsidP="00057EA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 Тематический план и содержание учебной дисциплины</w:t>
      </w:r>
      <w:r w:rsidR="004B5AA2">
        <w:rPr>
          <w:b/>
          <w:sz w:val="28"/>
          <w:szCs w:val="28"/>
        </w:rPr>
        <w:t>: «</w:t>
      </w:r>
      <w:r>
        <w:rPr>
          <w:b/>
          <w:sz w:val="28"/>
          <w:szCs w:val="28"/>
        </w:rPr>
        <w:t xml:space="preserve"> Основы предпринимательства</w:t>
      </w:r>
      <w:r w:rsidR="004B5AA2">
        <w:rPr>
          <w:b/>
          <w:sz w:val="28"/>
          <w:szCs w:val="28"/>
        </w:rPr>
        <w:t>»</w:t>
      </w:r>
    </w:p>
    <w:p w:rsidR="00057EAA" w:rsidRDefault="00057EAA" w:rsidP="00057EAA">
      <w:pPr>
        <w:rPr>
          <w:sz w:val="28"/>
          <w:szCs w:val="28"/>
        </w:rPr>
      </w:pPr>
    </w:p>
    <w:tbl>
      <w:tblPr>
        <w:tblW w:w="51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6"/>
        <w:gridCol w:w="10235"/>
        <w:gridCol w:w="933"/>
        <w:gridCol w:w="1818"/>
      </w:tblGrid>
      <w:tr w:rsidR="00994D8B" w:rsidRPr="0001298A" w:rsidTr="00ED78F5"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Наименование разделов и тем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  <w:bCs/>
              </w:rPr>
            </w:pPr>
            <w:r w:rsidRPr="0001298A">
              <w:rPr>
                <w:b/>
                <w:bCs/>
              </w:rPr>
              <w:t xml:space="preserve">Содержание учебного материала, лабораторные и практические работы, 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01298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297" w:type="pct"/>
            <w:vAlign w:val="center"/>
            <w:hideMark/>
          </w:tcPr>
          <w:p w:rsidR="00994D8B" w:rsidRPr="00F360DD" w:rsidRDefault="00994D8B" w:rsidP="00ED78F5">
            <w:pPr>
              <w:jc w:val="center"/>
              <w:rPr>
                <w:b/>
              </w:rPr>
            </w:pPr>
            <w:r w:rsidRPr="00F360DD">
              <w:rPr>
                <w:b/>
              </w:rPr>
              <w:t>Объём</w:t>
            </w:r>
          </w:p>
          <w:p w:rsidR="00994D8B" w:rsidRPr="00F360DD" w:rsidRDefault="00994D8B" w:rsidP="00ED78F5">
            <w:pPr>
              <w:jc w:val="center"/>
              <w:rPr>
                <w:b/>
              </w:rPr>
            </w:pPr>
            <w:r w:rsidRPr="00F360DD">
              <w:rPr>
                <w:b/>
              </w:rPr>
              <w:t>часов</w:t>
            </w:r>
          </w:p>
        </w:tc>
        <w:tc>
          <w:tcPr>
            <w:tcW w:w="579" w:type="pct"/>
            <w:vAlign w:val="center"/>
            <w:hideMark/>
          </w:tcPr>
          <w:p w:rsidR="00994D8B" w:rsidRPr="00041B33" w:rsidRDefault="00994D8B" w:rsidP="00ED78F5">
            <w:pPr>
              <w:jc w:val="center"/>
              <w:rPr>
                <w:b/>
                <w:sz w:val="20"/>
                <w:szCs w:val="20"/>
              </w:rPr>
            </w:pPr>
            <w:r w:rsidRPr="00041B33">
              <w:rPr>
                <w:b/>
                <w:sz w:val="20"/>
                <w:szCs w:val="20"/>
              </w:rPr>
              <w:t xml:space="preserve">Коды компетенций, </w:t>
            </w:r>
            <w:r w:rsidRPr="00041B33">
              <w:rPr>
                <w:b/>
                <w:spacing w:val="-20"/>
                <w:sz w:val="20"/>
                <w:szCs w:val="20"/>
              </w:rPr>
              <w:t>формированию</w:t>
            </w:r>
            <w:r w:rsidRPr="00041B33">
              <w:rPr>
                <w:b/>
                <w:sz w:val="20"/>
                <w:szCs w:val="20"/>
              </w:rPr>
              <w:t xml:space="preserve"> которых способствует элемент программы</w:t>
            </w:r>
          </w:p>
        </w:tc>
      </w:tr>
      <w:tr w:rsidR="00994D8B" w:rsidRPr="0001298A" w:rsidTr="00ED78F5"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1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2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3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</w:tr>
      <w:tr w:rsidR="00994D8B" w:rsidRPr="0001298A" w:rsidTr="00ED78F5">
        <w:tc>
          <w:tcPr>
            <w:tcW w:w="4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 xml:space="preserve">Раздел 1 Предпринимательство в  </w:t>
            </w:r>
            <w:r w:rsidRPr="0001298A">
              <w:rPr>
                <w:rFonts w:eastAsiaTheme="minorHAnsi"/>
                <w:b/>
                <w:bCs/>
                <w:lang w:eastAsia="en-US"/>
              </w:rPr>
              <w:t>России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18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rPr>
          <w:trHeight w:val="121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1.1.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Предпринимательская</w:t>
            </w:r>
          </w:p>
          <w:p w:rsidR="00994D8B" w:rsidRPr="0001298A" w:rsidRDefault="00994D8B" w:rsidP="00ED78F5">
            <w:pPr>
              <w:spacing w:line="276" w:lineRule="auto"/>
              <w:rPr>
                <w:b/>
                <w:color w:val="FF0000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среда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rPr>
                <w:b/>
                <w:color w:val="FF0000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rPr>
          <w:trHeight w:val="4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  <w:color w:val="FF0000"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Сущность предпринимательства. Конкуренция и предпринимательская среда. Внешняя и внутренняя предпринимательская среда. Предпринимательство и экономическая свобода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2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  <w:color w:val="FF0000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01298A">
              <w:rPr>
                <w:b/>
                <w:color w:val="000000"/>
              </w:rPr>
              <w:t>Практическое занятие № 1</w:t>
            </w:r>
            <w:r w:rsidRPr="0001298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 w:rsidRPr="0001298A">
              <w:rPr>
                <w:color w:val="000000"/>
              </w:rPr>
              <w:t>Составление схемы «Антимонопольная политика»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51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1.2.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Типология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предпринимательства.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 xml:space="preserve">Виды </w:t>
            </w:r>
            <w:proofErr w:type="gramStart"/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предпринимательской</w:t>
            </w:r>
            <w:proofErr w:type="gramEnd"/>
          </w:p>
          <w:p w:rsidR="00994D8B" w:rsidRPr="0001298A" w:rsidRDefault="00994D8B" w:rsidP="00ED78F5">
            <w:pPr>
              <w:spacing w:line="276" w:lineRule="auto"/>
              <w:rPr>
                <w:b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деятельности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5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 xml:space="preserve">Классификация предпринимательства. Виды предпринимательской деятельности. 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Инновационное предпринимательство. Классификация инноваций. Характеристика организационных форм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342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Практическое занятие № 2 </w:t>
            </w:r>
            <w:r w:rsidRPr="0001298A">
              <w:rPr>
                <w:rFonts w:eastAsiaTheme="minorHAnsi"/>
                <w:lang w:eastAsia="en-US"/>
              </w:rPr>
              <w:t>«Составить таблицу и дать характеристику каждому виду предпринимательской деятельности»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62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1.3.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Субъекты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предпринимательской</w:t>
            </w:r>
          </w:p>
          <w:p w:rsidR="00994D8B" w:rsidRPr="0001298A" w:rsidRDefault="00994D8B" w:rsidP="00ED78F5">
            <w:pPr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деятельности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10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47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Субъекты предпринимательской деятельности. Физические и юридические лица.  Организационно-правовые формы предпринимательской деятельности. Индивидуальный предприниматель без образования юридического лица.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9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>Практическое занятие № 3: «</w:t>
            </w:r>
            <w:r w:rsidRPr="0001298A">
              <w:t>Выбор формы организации производства».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1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>Практическое занятие № 4</w:t>
            </w:r>
            <w:proofErr w:type="gramStart"/>
            <w:r w:rsidRPr="0001298A">
              <w:rPr>
                <w:rFonts w:eastAsiaTheme="minorHAnsi"/>
                <w:b/>
                <w:lang w:eastAsia="en-US"/>
              </w:rPr>
              <w:t xml:space="preserve"> :</w:t>
            </w:r>
            <w:proofErr w:type="gramEnd"/>
            <w:r w:rsidRPr="0001298A">
              <w:rPr>
                <w:rFonts w:eastAsiaTheme="minorHAnsi"/>
                <w:b/>
                <w:lang w:eastAsia="en-US"/>
              </w:rPr>
              <w:t xml:space="preserve"> «</w:t>
            </w:r>
            <w:r w:rsidRPr="0001298A">
              <w:t>Этапы процесса образования юридического лица</w:t>
            </w:r>
            <w:r w:rsidRPr="0001298A">
              <w:rPr>
                <w:b/>
                <w:bCs/>
              </w:rPr>
              <w:t>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16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 xml:space="preserve">Практическое занятие № 5: </w:t>
            </w:r>
            <w:r w:rsidRPr="0001298A">
              <w:rPr>
                <w:rFonts w:eastAsiaTheme="minorHAnsi"/>
                <w:lang w:eastAsia="en-US"/>
              </w:rPr>
              <w:t>«Проектирование  организационной структуры».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45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 xml:space="preserve">Практическое занятие № 6: « </w:t>
            </w:r>
            <w:r w:rsidRPr="0001298A">
              <w:rPr>
                <w:rFonts w:eastAsiaTheme="minorHAnsi"/>
                <w:lang w:eastAsia="en-US"/>
              </w:rPr>
              <w:t>Перечислите формы учредительных документов организационно-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правовых форм в табличной форме».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41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Самостоятельная работа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Подготовка рефератов: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1. Организационно-правовые формы предпринимательской деятельности: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хозяйственные товарищества.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2. Организационно-правовые формы предпринимательской деятельности: хозяйственные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общества.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3. Организационно-правовые формы предпринимательской деятельности: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производственный кооператив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383"/>
        </w:trPr>
        <w:tc>
          <w:tcPr>
            <w:tcW w:w="412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Раздел 2. Малое</w:t>
            </w:r>
            <w:r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01298A">
              <w:rPr>
                <w:rFonts w:eastAsiaTheme="minorHAnsi"/>
                <w:b/>
                <w:bCs/>
                <w:lang w:eastAsia="en-US"/>
              </w:rPr>
              <w:t>предпринимательство</w:t>
            </w:r>
            <w:r w:rsidRPr="0001298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8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1</w:t>
            </w:r>
          </w:p>
        </w:tc>
      </w:tr>
      <w:tr w:rsidR="00994D8B" w:rsidRPr="0001298A" w:rsidTr="00ED78F5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2.1.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Малое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 xml:space="preserve">предпринимательство </w:t>
            </w:r>
            <w:proofErr w:type="gramStart"/>
            <w:r w:rsidRPr="0001298A">
              <w:rPr>
                <w:rFonts w:eastAsiaTheme="minorHAnsi"/>
                <w:b/>
                <w:bCs/>
                <w:lang w:eastAsia="en-US"/>
              </w:rPr>
              <w:t>на</w:t>
            </w:r>
            <w:proofErr w:type="gramEnd"/>
          </w:p>
          <w:p w:rsidR="00994D8B" w:rsidRPr="0001298A" w:rsidRDefault="00994D8B" w:rsidP="00ED78F5">
            <w:pPr>
              <w:spacing w:line="276" w:lineRule="auto"/>
              <w:rPr>
                <w:b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 xml:space="preserve">современном </w:t>
            </w:r>
            <w:proofErr w:type="gramStart"/>
            <w:r w:rsidRPr="0001298A">
              <w:rPr>
                <w:rFonts w:eastAsiaTheme="minorHAnsi"/>
                <w:b/>
                <w:bCs/>
                <w:lang w:eastAsia="en-US"/>
              </w:rPr>
              <w:t>этапе</w:t>
            </w:r>
            <w:proofErr w:type="gramEnd"/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9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Место и роль малого предпринимательства в обществе. Сущность и критерии определения субъектов малого предпринимательства. Состояние малого предпринимательства в экономике России и регионах. Преимущества и недостатки малого предпринимательства. Проблемы развития малого предпринимательства в России. Малое предпринимательства и средний класс.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47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 xml:space="preserve">Практическое занятие № 7: « </w:t>
            </w:r>
            <w:r w:rsidRPr="0001298A">
              <w:rPr>
                <w:rFonts w:eastAsiaTheme="minorHAnsi"/>
                <w:lang w:eastAsia="en-US"/>
              </w:rPr>
              <w:t>Составить таблицу, в которой отразить преимущества и недостатки малого</w:t>
            </w:r>
          </w:p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lang w:eastAsia="en-US"/>
              </w:rPr>
              <w:t>предпринимательства»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23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2.2.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Государственная поддержка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малого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 xml:space="preserve">предпринимательства </w:t>
            </w:r>
            <w:proofErr w:type="gramStart"/>
            <w:r w:rsidRPr="0001298A">
              <w:rPr>
                <w:rFonts w:eastAsiaTheme="minorHAnsi"/>
                <w:b/>
                <w:bCs/>
                <w:lang w:eastAsia="en-US"/>
              </w:rPr>
              <w:t>в</w:t>
            </w:r>
            <w:proofErr w:type="gramEnd"/>
          </w:p>
          <w:p w:rsidR="00994D8B" w:rsidRPr="0001298A" w:rsidRDefault="00994D8B" w:rsidP="00ED78F5">
            <w:pPr>
              <w:spacing w:line="276" w:lineRule="auto"/>
              <w:rPr>
                <w:b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России</w:t>
            </w:r>
            <w:r w:rsidRPr="0001298A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67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Направления государственной поддержки развития малого предпринимательства Цели и принципы государственной политики в области развития малого предпринимательства.</w:t>
            </w:r>
          </w:p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>Государственные меры по развитию малого предпринимательства на современном этапе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b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01298A">
              <w:rPr>
                <w:b/>
                <w:color w:val="000000"/>
              </w:rPr>
              <w:t>Практическое занятие № 8: «</w:t>
            </w:r>
            <w:r w:rsidRPr="0001298A">
              <w:rPr>
                <w:color w:val="000000"/>
              </w:rPr>
              <w:t xml:space="preserve"> Составление схемы на тему «Государственная поддержка предпринимательства»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21"/>
        </w:trPr>
        <w:tc>
          <w:tcPr>
            <w:tcW w:w="4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/>
                <w:bCs/>
              </w:rPr>
            </w:pPr>
            <w:r w:rsidRPr="0001298A">
              <w:rPr>
                <w:b/>
              </w:rPr>
              <w:t>Раздел 3 Финансовая грамотность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22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253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3.1.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Бизнес  - планирование</w:t>
            </w: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10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6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 xml:space="preserve">Бизнес-планирование в деятельности предпринимателей. Цель и задачи бизнес – плана. Теоретические положения бизнес - планирования. Структура и содержание бизнес – плана.  Бизнес – планирование финансово – экономической деятельности фирмы.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01298A">
              <w:rPr>
                <w:b/>
              </w:rPr>
              <w:t>Практические занятия № 9: «</w:t>
            </w:r>
            <w:r w:rsidRPr="0001298A">
              <w:t xml:space="preserve"> </w:t>
            </w:r>
            <w:r w:rsidRPr="0001298A">
              <w:rPr>
                <w:rFonts w:eastAsiaTheme="minorHAnsi"/>
                <w:lang w:eastAsia="en-US"/>
              </w:rPr>
              <w:t>Основные этапы создания собственного бизнеса».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01298A">
              <w:rPr>
                <w:b/>
              </w:rPr>
              <w:t>Практические занятия № 10</w:t>
            </w:r>
            <w:r w:rsidRPr="0001298A">
              <w:t>: «: Разработка  бизнес – плана»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</w:pPr>
            <w:r w:rsidRPr="0001298A">
              <w:rPr>
                <w:b/>
              </w:rPr>
              <w:t>Практические занятия № 11</w:t>
            </w:r>
            <w:r w:rsidRPr="0001298A">
              <w:t>: « Разработка  бизнес – плана».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keepNext/>
              <w:keepLines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b/>
              </w:rPr>
            </w:pPr>
            <w:r w:rsidRPr="0001298A">
              <w:rPr>
                <w:b/>
              </w:rPr>
              <w:t>Практические занятия № 12</w:t>
            </w:r>
            <w:r w:rsidRPr="0001298A">
              <w:t>: « Разработка  бизнес – плана».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</w:tr>
      <w:tr w:rsidR="00994D8B" w:rsidRPr="0001298A" w:rsidTr="00ED78F5">
        <w:trPr>
          <w:trHeight w:val="321"/>
        </w:trPr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spacing w:line="276" w:lineRule="auto"/>
              <w:rPr>
                <w:b/>
                <w:bCs/>
              </w:rPr>
            </w:pPr>
            <w:r w:rsidRPr="0001298A">
              <w:rPr>
                <w:b/>
                <w:bCs/>
              </w:rPr>
              <w:t xml:space="preserve">Тема 3.2  </w:t>
            </w:r>
            <w:r w:rsidRPr="0001298A">
              <w:rPr>
                <w:rFonts w:eastAsiaTheme="minorHAnsi"/>
                <w:b/>
                <w:bCs/>
                <w:lang w:eastAsia="en-US"/>
              </w:rPr>
              <w:t>Этапы создания бизнеса.</w:t>
            </w:r>
            <w:r w:rsidRPr="0001298A">
              <w:rPr>
                <w:b/>
                <w:bCs/>
              </w:rPr>
              <w:t xml:space="preserve"> Регистрация  собственного бизнеса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rPr>
                <w:b/>
              </w:rPr>
            </w:pPr>
            <w:r w:rsidRPr="0001298A">
              <w:rPr>
                <w:b/>
              </w:rPr>
              <w:t xml:space="preserve">      4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Cs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bCs/>
              </w:rPr>
              <w:t xml:space="preserve"> </w:t>
            </w:r>
            <w:r w:rsidRPr="0001298A">
              <w:rPr>
                <w:rFonts w:eastAsiaTheme="minorHAnsi"/>
                <w:bCs/>
                <w:lang w:eastAsia="en-US"/>
              </w:rPr>
              <w:t>Решение об открытии собственного дела. Поиск и выбор бизнес – идеи. Основное содержание бизнес- плана. Партнеры для бизнеса.</w:t>
            </w:r>
            <w:r w:rsidRPr="0001298A">
              <w:rPr>
                <w:bCs/>
              </w:rPr>
              <w:t xml:space="preserve"> Документация при регистрации. Распределение долей. Выбор банка и адрес регистрации бизнеса. Получение лицензии, сертификации бизнеса</w:t>
            </w:r>
            <w:r w:rsidRPr="0001298A">
              <w:rPr>
                <w:b/>
                <w:bCs/>
              </w:rPr>
              <w:t>.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Cs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01298A">
              <w:rPr>
                <w:b/>
                <w:lang w:eastAsia="en-US"/>
              </w:rPr>
              <w:t>Практические занятия № 13:</w:t>
            </w:r>
            <w:r w:rsidRPr="0001298A">
              <w:rPr>
                <w:lang w:eastAsia="en-US"/>
              </w:rPr>
              <w:t xml:space="preserve">  «Регистрация  нового предприятия»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rPr>
          <w:trHeight w:val="228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rPr>
                <w:b/>
                <w:bCs/>
              </w:rPr>
            </w:pPr>
            <w:r w:rsidRPr="0001298A">
              <w:rPr>
                <w:b/>
                <w:bCs/>
              </w:rPr>
              <w:t>Тема 3.3</w:t>
            </w:r>
          </w:p>
          <w:p w:rsidR="00994D8B" w:rsidRPr="0001298A" w:rsidRDefault="00994D8B" w:rsidP="00ED78F5">
            <w:pPr>
              <w:spacing w:line="276" w:lineRule="auto"/>
              <w:rPr>
                <w:b/>
                <w:bCs/>
              </w:rPr>
            </w:pPr>
            <w:r w:rsidRPr="0001298A">
              <w:rPr>
                <w:b/>
                <w:bCs/>
              </w:rPr>
              <w:t>Экономика бизнеса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4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bCs/>
              </w:rPr>
              <w:t>Основные фонды. Организация и планирование заработной платы. Себестоимость продукции и услуг.</w:t>
            </w:r>
            <w:r w:rsidRPr="0001298A">
              <w:rPr>
                <w:b/>
                <w:bCs/>
              </w:rPr>
              <w:t xml:space="preserve"> </w:t>
            </w:r>
            <w:r w:rsidRPr="0001298A">
              <w:rPr>
                <w:bCs/>
              </w:rPr>
              <w:t>Прибыль и рентабельность. Экономическая эффективность и методы ее определения.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3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/>
                <w:bCs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Cs/>
              </w:rPr>
            </w:pPr>
            <w:r w:rsidRPr="0001298A">
              <w:rPr>
                <w:b/>
              </w:rPr>
              <w:t>Практические занятия № 14</w:t>
            </w:r>
            <w:r w:rsidRPr="0001298A">
              <w:t>: «:Издержки, прибыль и рентабельности производства».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10"/>
        </w:trPr>
        <w:tc>
          <w:tcPr>
            <w:tcW w:w="86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Тема 3.4</w:t>
            </w:r>
          </w:p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Система налогообложения в Российской Федерации.</w:t>
            </w: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lang w:eastAsia="en-US"/>
              </w:rPr>
            </w:pPr>
            <w:r w:rsidRPr="0001298A">
              <w:rPr>
                <w:rFonts w:eastAsiaTheme="minorHAnsi"/>
                <w:b/>
                <w:bCs/>
                <w:lang w:eastAsia="en-US"/>
              </w:rPr>
              <w:t>Содержание учебного материала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4</w:t>
            </w:r>
          </w:p>
        </w:tc>
        <w:tc>
          <w:tcPr>
            <w:tcW w:w="57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Default="00994D8B" w:rsidP="00ED78F5">
            <w:pPr>
              <w:spacing w:line="276" w:lineRule="auto"/>
              <w:jc w:val="center"/>
            </w:pPr>
            <w:proofErr w:type="gramStart"/>
            <w:r>
              <w:t>ОК</w:t>
            </w:r>
            <w:proofErr w:type="gramEnd"/>
            <w:r>
              <w:t xml:space="preserve"> 01-10</w:t>
            </w:r>
          </w:p>
          <w:p w:rsidR="00994D8B" w:rsidRPr="0001298A" w:rsidRDefault="00994D8B" w:rsidP="00ED78F5">
            <w:pPr>
              <w:spacing w:line="276" w:lineRule="auto"/>
              <w:jc w:val="center"/>
            </w:pPr>
            <w:r>
              <w:t>ЛР 20</w:t>
            </w:r>
          </w:p>
        </w:tc>
      </w:tr>
      <w:tr w:rsidR="00994D8B" w:rsidRPr="0001298A" w:rsidTr="00ED78F5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Cs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lang w:eastAsia="en-US"/>
              </w:rPr>
              <w:t xml:space="preserve">Основы налоговой системы. Налогообложение предприятий и предпринимателей. Оптимизация налогов и налоговые технологии. Налоговые льготы.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33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rPr>
                <w:bCs/>
              </w:rPr>
            </w:pPr>
          </w:p>
        </w:tc>
        <w:tc>
          <w:tcPr>
            <w:tcW w:w="325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  <w:r w:rsidRPr="0001298A">
              <w:rPr>
                <w:rFonts w:eastAsiaTheme="minorHAnsi"/>
                <w:b/>
                <w:lang w:eastAsia="en-US"/>
              </w:rPr>
              <w:t>Практическое занятие № 15: «</w:t>
            </w:r>
            <w:r w:rsidRPr="0001298A">
              <w:t xml:space="preserve">Заполнение таблицы «Виды налогов». 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</w:pPr>
            <w:r w:rsidRPr="0001298A">
              <w:t>2</w:t>
            </w:r>
          </w:p>
        </w:tc>
        <w:tc>
          <w:tcPr>
            <w:tcW w:w="57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/>
        </w:tc>
      </w:tr>
      <w:tr w:rsidR="00994D8B" w:rsidRPr="0001298A" w:rsidTr="00ED78F5">
        <w:trPr>
          <w:trHeight w:val="253"/>
        </w:trPr>
        <w:tc>
          <w:tcPr>
            <w:tcW w:w="8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lang w:eastAsia="en-US"/>
              </w:rPr>
            </w:pPr>
          </w:p>
        </w:tc>
        <w:tc>
          <w:tcPr>
            <w:tcW w:w="325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Комплексный д</w:t>
            </w:r>
            <w:r w:rsidRPr="0001298A">
              <w:rPr>
                <w:rFonts w:eastAsiaTheme="minorHAnsi"/>
                <w:b/>
                <w:lang w:eastAsia="en-US"/>
              </w:rPr>
              <w:t>ифференцированный зачет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2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  <w:tr w:rsidR="00994D8B" w:rsidRPr="0001298A" w:rsidTr="00ED78F5">
        <w:tc>
          <w:tcPr>
            <w:tcW w:w="41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4D8B" w:rsidRPr="0001298A" w:rsidRDefault="00994D8B" w:rsidP="00ED78F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b/>
                <w:bCs/>
              </w:rPr>
            </w:pPr>
            <w:r w:rsidRPr="0001298A">
              <w:rPr>
                <w:b/>
                <w:bCs/>
              </w:rPr>
              <w:t>ВСЕГО</w:t>
            </w:r>
          </w:p>
        </w:tc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4D8B" w:rsidRPr="0001298A" w:rsidRDefault="00994D8B" w:rsidP="00ED78F5">
            <w:pPr>
              <w:spacing w:line="276" w:lineRule="auto"/>
              <w:jc w:val="center"/>
              <w:rPr>
                <w:b/>
              </w:rPr>
            </w:pPr>
            <w:r w:rsidRPr="0001298A">
              <w:rPr>
                <w:b/>
              </w:rPr>
              <w:t>52</w:t>
            </w:r>
          </w:p>
        </w:tc>
        <w:tc>
          <w:tcPr>
            <w:tcW w:w="5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4D8B" w:rsidRPr="0001298A" w:rsidRDefault="00994D8B" w:rsidP="00ED78F5">
            <w:pPr>
              <w:spacing w:line="276" w:lineRule="auto"/>
              <w:jc w:val="center"/>
            </w:pPr>
          </w:p>
        </w:tc>
      </w:tr>
    </w:tbl>
    <w:p w:rsidR="00994D8B" w:rsidRDefault="00994D8B" w:rsidP="00057EA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4D8B" w:rsidRDefault="00994D8B" w:rsidP="00057EAA">
      <w:pPr>
        <w:rPr>
          <w:sz w:val="28"/>
          <w:szCs w:val="28"/>
        </w:rPr>
        <w:sectPr w:rsidR="00994D8B" w:rsidSect="0017407F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CB58D5" w:rsidRDefault="00CB58D5" w:rsidP="00CB58D5">
      <w:pPr>
        <w:pStyle w:val="Default"/>
        <w:ind w:left="540"/>
        <w:jc w:val="center"/>
        <w:rPr>
          <w:b/>
          <w:bCs/>
        </w:rPr>
      </w:pPr>
      <w:r>
        <w:rPr>
          <w:b/>
          <w:bCs/>
        </w:rPr>
        <w:lastRenderedPageBreak/>
        <w:t>3. УСЛОВИЯ РЕАЛИЗАЦИИ УЧЕБНОЙ ДИСЦИПЛИНЫ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3.1. Требования к минимальному материально-техническому обеспечению </w:t>
      </w:r>
    </w:p>
    <w:p w:rsidR="00CB58D5" w:rsidRDefault="00CB58D5" w:rsidP="00CB58D5">
      <w:pPr>
        <w:pStyle w:val="Default"/>
        <w:ind w:firstLine="709"/>
        <w:jc w:val="both"/>
      </w:pPr>
      <w:r>
        <w:t>Реализация учебной дисциплины требует нали</w:t>
      </w:r>
      <w:r w:rsidR="00506AFB">
        <w:t xml:space="preserve">чия учебного кабинета Основы </w:t>
      </w:r>
      <w:proofErr w:type="spellStart"/>
      <w:r w:rsidR="00506AFB">
        <w:t>предпринималельства</w:t>
      </w:r>
      <w:proofErr w:type="spellEnd"/>
      <w:r>
        <w:t xml:space="preserve">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Оборудование учебного кабинета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посадочные места по количеству студентов;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рабочее место преподавателя;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комплект учебно-наглядных пособий.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Технические средства обучения: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компьютер с лицензионным программным обеспечением.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принтер.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экран проекционный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- мультимедийные презентации. 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3.2. Информационное обеспечение обучения </w:t>
      </w: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Перечень рекомендуемых учебных изданий, Интернет-ресурсов, дополнительной литературы </w:t>
      </w:r>
    </w:p>
    <w:p w:rsidR="00CB58D5" w:rsidRDefault="00CB58D5" w:rsidP="00CB58D5">
      <w:pPr>
        <w:pStyle w:val="Default"/>
        <w:ind w:firstLine="709"/>
        <w:jc w:val="both"/>
      </w:pPr>
      <w:r>
        <w:rPr>
          <w:b/>
          <w:bCs/>
        </w:rPr>
        <w:t xml:space="preserve">Нормативные акты и образцы документов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1. Нормативные акты, регулирующие предпринимательскую деятельность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2. Свидетельство о занесении ИП БОЮЛ в единый государственный реестр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3. Свидетельство о регистрации в налоговой инспекции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4. Регистрация в статистическом управлении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5. Образцы лицензий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6. </w:t>
      </w:r>
      <w:proofErr w:type="gramStart"/>
      <w:r>
        <w:t xml:space="preserve">Образцы договоров на хоз. обслуживание (свет, вода, отопление, канализация, мусор, охрану и т.д.) </w:t>
      </w:r>
      <w:proofErr w:type="gramEnd"/>
    </w:p>
    <w:p w:rsidR="00CB58D5" w:rsidRDefault="00CB58D5" w:rsidP="00CB58D5">
      <w:pPr>
        <w:pStyle w:val="Default"/>
        <w:ind w:firstLine="709"/>
        <w:jc w:val="both"/>
      </w:pPr>
      <w:r>
        <w:t xml:space="preserve">7. Образцы договоров </w:t>
      </w:r>
      <w:proofErr w:type="gramStart"/>
      <w:r>
        <w:t>на</w:t>
      </w:r>
      <w:proofErr w:type="gramEnd"/>
      <w:r>
        <w:t xml:space="preserve"> </w:t>
      </w:r>
      <w:proofErr w:type="gramStart"/>
      <w:r>
        <w:t>закуп</w:t>
      </w:r>
      <w:proofErr w:type="gramEnd"/>
      <w:r>
        <w:t xml:space="preserve"> продукции, сырья, товаров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8. Дилерское соглашение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9. Прайс-лист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10. Трудовой договор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11. Договор о материальной ответственности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12. Виды первичных бухгалтерских документов. Отчетность материально-ответственных лиц.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13. Образцы статистической отчетности предпринимателя.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14. Образцы налоговой отчетности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15. Схема начисления налогов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16. Образец бизнес-плана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17. Отличительные особенности организационно-правовых форм управления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18. Образцы организационных структур управления, штатного расписания, должностных характеристик </w:t>
      </w:r>
    </w:p>
    <w:p w:rsidR="00CB58D5" w:rsidRDefault="00CB58D5" w:rsidP="00CB58D5">
      <w:pPr>
        <w:pStyle w:val="Default"/>
        <w:ind w:firstLine="709"/>
        <w:jc w:val="both"/>
      </w:pPr>
    </w:p>
    <w:p w:rsidR="00CB58D5" w:rsidRDefault="00CB58D5" w:rsidP="00CB58D5">
      <w:pPr>
        <w:pStyle w:val="Default"/>
        <w:ind w:firstLine="709"/>
        <w:jc w:val="both"/>
        <w:rPr>
          <w:b/>
        </w:rPr>
      </w:pPr>
      <w:r>
        <w:rPr>
          <w:b/>
        </w:rPr>
        <w:t xml:space="preserve">Справочная литература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1. Гражданский кодекс РФ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2. Трудовой кодекс 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3. Налоговый кодекс РФ </w:t>
      </w:r>
    </w:p>
    <w:p w:rsidR="00CB58D5" w:rsidRDefault="00CB58D5" w:rsidP="00CB58D5">
      <w:pPr>
        <w:pStyle w:val="Default"/>
        <w:ind w:firstLine="709"/>
        <w:jc w:val="both"/>
      </w:pPr>
      <w:r>
        <w:t>4. Закон о защите прав потребителя.</w:t>
      </w:r>
    </w:p>
    <w:p w:rsidR="00CB58D5" w:rsidRDefault="00CB58D5" w:rsidP="00CB58D5">
      <w:pPr>
        <w:pStyle w:val="Default"/>
        <w:ind w:firstLine="709"/>
        <w:jc w:val="both"/>
      </w:pPr>
      <w:r>
        <w:t xml:space="preserve"> </w:t>
      </w:r>
    </w:p>
    <w:p w:rsidR="00CB58D5" w:rsidRDefault="00CB58D5" w:rsidP="00CB58D5">
      <w:pPr>
        <w:pStyle w:val="Default"/>
        <w:ind w:firstLine="709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 Основные источники: 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Арустамов</w:t>
      </w:r>
      <w:proofErr w:type="spellEnd"/>
      <w:r>
        <w:rPr>
          <w:color w:val="auto"/>
        </w:rPr>
        <w:t xml:space="preserve"> Э.А., </w:t>
      </w:r>
      <w:proofErr w:type="spellStart"/>
      <w:r>
        <w:rPr>
          <w:color w:val="auto"/>
        </w:rPr>
        <w:t>Пахомкин</w:t>
      </w:r>
      <w:proofErr w:type="spellEnd"/>
      <w:r>
        <w:rPr>
          <w:color w:val="auto"/>
        </w:rPr>
        <w:t xml:space="preserve"> А.Н., Митрофанова Т.П. Организация предпринимательской деятельности: Учебное пособие. – 2 – е изд., </w:t>
      </w:r>
      <w:proofErr w:type="spellStart"/>
      <w:r>
        <w:rPr>
          <w:color w:val="auto"/>
        </w:rPr>
        <w:t>испр</w:t>
      </w:r>
      <w:proofErr w:type="spellEnd"/>
      <w:r>
        <w:rPr>
          <w:color w:val="auto"/>
        </w:rPr>
        <w:t xml:space="preserve">. – М. </w:t>
      </w:r>
      <w:proofErr w:type="spellStart"/>
      <w:r>
        <w:rPr>
          <w:color w:val="auto"/>
        </w:rPr>
        <w:t>Издательско</w:t>
      </w:r>
      <w:proofErr w:type="spellEnd"/>
      <w:r>
        <w:rPr>
          <w:color w:val="auto"/>
        </w:rPr>
        <w:t xml:space="preserve"> – торговая корпорация « Дашков и К», 2017. – 336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lastRenderedPageBreak/>
        <w:t>Веснин, В.Р. Менеджмент в вопросах и ответах: Учеб</w:t>
      </w:r>
      <w:proofErr w:type="gramStart"/>
      <w:r>
        <w:rPr>
          <w:color w:val="auto"/>
        </w:rPr>
        <w:t>.</w:t>
      </w:r>
      <w:proofErr w:type="gramEnd"/>
      <w:r>
        <w:rPr>
          <w:color w:val="auto"/>
        </w:rPr>
        <w:t xml:space="preserve"> </w:t>
      </w:r>
      <w:proofErr w:type="gramStart"/>
      <w:r>
        <w:rPr>
          <w:color w:val="auto"/>
        </w:rPr>
        <w:t>п</w:t>
      </w:r>
      <w:proofErr w:type="gramEnd"/>
      <w:r>
        <w:rPr>
          <w:color w:val="auto"/>
        </w:rPr>
        <w:t>особие - М.: Проспект,2017. – 362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Валигурский</w:t>
      </w:r>
      <w:proofErr w:type="spellEnd"/>
      <w:r>
        <w:rPr>
          <w:color w:val="auto"/>
        </w:rPr>
        <w:t xml:space="preserve"> Д.И. Организация предпринимательской деятельности: Учебник, - М: </w:t>
      </w:r>
      <w:proofErr w:type="spellStart"/>
      <w:r>
        <w:rPr>
          <w:color w:val="auto"/>
        </w:rPr>
        <w:t>Издательско</w:t>
      </w:r>
      <w:proofErr w:type="spellEnd"/>
      <w:r>
        <w:rPr>
          <w:color w:val="auto"/>
        </w:rPr>
        <w:t xml:space="preserve"> – торговая корпорация « Дашков и</w:t>
      </w:r>
      <w:proofErr w:type="gramStart"/>
      <w:r>
        <w:rPr>
          <w:color w:val="auto"/>
        </w:rPr>
        <w:t xml:space="preserve"> К</w:t>
      </w:r>
      <w:proofErr w:type="gramEnd"/>
      <w:r>
        <w:rPr>
          <w:color w:val="auto"/>
        </w:rPr>
        <w:t>», 2017 – 740 с.</w:t>
      </w:r>
    </w:p>
    <w:p w:rsidR="00CB58D5" w:rsidRDefault="00CB58D5" w:rsidP="005116CA">
      <w:pPr>
        <w:pStyle w:val="Default"/>
        <w:numPr>
          <w:ilvl w:val="0"/>
          <w:numId w:val="2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Курс предпринимательства: Учебник для вузов / </w:t>
      </w:r>
      <w:proofErr w:type="spellStart"/>
      <w:r>
        <w:rPr>
          <w:color w:val="auto"/>
        </w:rPr>
        <w:t>В.Я.Горфинкель</w:t>
      </w:r>
      <w:proofErr w:type="spellEnd"/>
      <w:r>
        <w:rPr>
          <w:color w:val="auto"/>
        </w:rPr>
        <w:t xml:space="preserve"> и др. – </w:t>
      </w:r>
      <w:proofErr w:type="spellStart"/>
      <w:r>
        <w:rPr>
          <w:color w:val="auto"/>
        </w:rPr>
        <w:t>М.Финансы</w:t>
      </w:r>
      <w:proofErr w:type="spellEnd"/>
      <w:r>
        <w:rPr>
          <w:color w:val="auto"/>
        </w:rPr>
        <w:t>, ЮНИТИ, 2017. – 288 с.</w:t>
      </w:r>
    </w:p>
    <w:p w:rsidR="00CB58D5" w:rsidRPr="005116CA" w:rsidRDefault="005116CA" w:rsidP="005116CA">
      <w:pPr>
        <w:pStyle w:val="a5"/>
        <w:numPr>
          <w:ilvl w:val="0"/>
          <w:numId w:val="2"/>
        </w:numPr>
        <w:ind w:left="0" w:firstLine="0"/>
        <w:jc w:val="both"/>
      </w:pPr>
      <w:proofErr w:type="spellStart"/>
      <w:r w:rsidRPr="005116CA">
        <w:rPr>
          <w:iCs/>
          <w:shd w:val="clear" w:color="auto" w:fill="FFFFFF"/>
        </w:rPr>
        <w:t>Чеберко</w:t>
      </w:r>
      <w:proofErr w:type="spellEnd"/>
      <w:r w:rsidRPr="005116CA">
        <w:rPr>
          <w:iCs/>
          <w:shd w:val="clear" w:color="auto" w:fill="FFFFFF"/>
        </w:rPr>
        <w:t>, Е.</w:t>
      </w:r>
      <w:r>
        <w:rPr>
          <w:iCs/>
          <w:shd w:val="clear" w:color="auto" w:fill="FFFFFF"/>
        </w:rPr>
        <w:t xml:space="preserve"> </w:t>
      </w:r>
      <w:r w:rsidRPr="005116CA">
        <w:rPr>
          <w:iCs/>
          <w:shd w:val="clear" w:color="auto" w:fill="FFFFFF"/>
        </w:rPr>
        <w:t>Ф.</w:t>
      </w:r>
      <w:r>
        <w:rPr>
          <w:iCs/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Основы предпринимательской деятельности. История предпринимательства: учебник и практикум для среднего профессионального образования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/ Е.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Ф.</w:t>
      </w:r>
      <w:r>
        <w:rPr>
          <w:shd w:val="clear" w:color="auto" w:fill="FFFFFF"/>
        </w:rPr>
        <w:t xml:space="preserve"> </w:t>
      </w:r>
      <w:proofErr w:type="spellStart"/>
      <w:r w:rsidRPr="005116CA">
        <w:rPr>
          <w:shd w:val="clear" w:color="auto" w:fill="FFFFFF"/>
        </w:rPr>
        <w:t>Чеберко</w:t>
      </w:r>
      <w:proofErr w:type="spellEnd"/>
      <w:r w:rsidRPr="005116CA">
        <w:rPr>
          <w:shd w:val="clear" w:color="auto" w:fill="FFFFFF"/>
        </w:rPr>
        <w:t>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 xml:space="preserve">— Москва: Издательство </w:t>
      </w:r>
      <w:proofErr w:type="spellStart"/>
      <w:r w:rsidRPr="005116CA">
        <w:rPr>
          <w:shd w:val="clear" w:color="auto" w:fill="FFFFFF"/>
        </w:rPr>
        <w:t>Юрайт</w:t>
      </w:r>
      <w:proofErr w:type="spellEnd"/>
      <w:r w:rsidRPr="005116CA">
        <w:rPr>
          <w:shd w:val="clear" w:color="auto" w:fill="FFFFFF"/>
        </w:rPr>
        <w:t>, 2022.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— 420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с.</w:t>
      </w:r>
      <w:r>
        <w:rPr>
          <w:shd w:val="clear" w:color="auto" w:fill="FFFFFF"/>
        </w:rPr>
        <w:t xml:space="preserve"> </w:t>
      </w:r>
      <w:r w:rsidRPr="005116CA">
        <w:rPr>
          <w:shd w:val="clear" w:color="auto" w:fill="FFFFFF"/>
        </w:rPr>
        <w:t>//</w:t>
      </w:r>
      <w:r>
        <w:rPr>
          <w:shd w:val="clear" w:color="auto" w:fill="FFFFFF"/>
        </w:rPr>
        <w:t xml:space="preserve"> </w:t>
      </w:r>
      <w:hyperlink r:id="rId12" w:tgtFrame="_blank" w:history="1">
        <w:r w:rsidRPr="005116CA">
          <w:rPr>
            <w:rStyle w:val="a8"/>
            <w:color w:val="486C97"/>
            <w:shd w:val="clear" w:color="auto" w:fill="FFFFFF"/>
          </w:rPr>
          <w:t>https://urait.ru/bcode/495196</w:t>
        </w:r>
      </w:hyperlink>
    </w:p>
    <w:p w:rsidR="005116CA" w:rsidRDefault="005116CA" w:rsidP="00CB58D5">
      <w:pPr>
        <w:pStyle w:val="Default"/>
        <w:ind w:firstLine="709"/>
        <w:jc w:val="both"/>
        <w:rPr>
          <w:b/>
          <w:bCs/>
          <w:color w:val="auto"/>
        </w:rPr>
      </w:pP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Дополнительные источники: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Веснин, В.Р. Основы менеджмента: Учеб</w:t>
      </w:r>
      <w:proofErr w:type="gramStart"/>
      <w:r>
        <w:rPr>
          <w:color w:val="auto"/>
        </w:rPr>
        <w:t>.</w:t>
      </w:r>
      <w:proofErr w:type="gramEnd"/>
      <w:r>
        <w:rPr>
          <w:color w:val="auto"/>
        </w:rPr>
        <w:t xml:space="preserve"> </w:t>
      </w:r>
      <w:proofErr w:type="gramStart"/>
      <w:r>
        <w:rPr>
          <w:color w:val="auto"/>
        </w:rPr>
        <w:t>п</w:t>
      </w:r>
      <w:proofErr w:type="gramEnd"/>
      <w:r>
        <w:rPr>
          <w:color w:val="auto"/>
        </w:rPr>
        <w:t xml:space="preserve">особие для </w:t>
      </w:r>
      <w:proofErr w:type="spellStart"/>
      <w:r>
        <w:rPr>
          <w:color w:val="auto"/>
        </w:rPr>
        <w:t>ССУЗов</w:t>
      </w:r>
      <w:proofErr w:type="spellEnd"/>
      <w:r>
        <w:rPr>
          <w:color w:val="auto"/>
        </w:rPr>
        <w:t xml:space="preserve"> - М.: Элит, 2016.- 440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Горфинкель В. Я., Поляк Г.Б., </w:t>
      </w:r>
      <w:proofErr w:type="spellStart"/>
      <w:r>
        <w:rPr>
          <w:color w:val="auto"/>
        </w:rPr>
        <w:t>Швандар</w:t>
      </w:r>
      <w:proofErr w:type="spellEnd"/>
      <w:r>
        <w:rPr>
          <w:color w:val="auto"/>
        </w:rPr>
        <w:t xml:space="preserve"> В.А.  Предпринимательство М: Банки и биржи, </w:t>
      </w:r>
      <w:proofErr w:type="spellStart"/>
      <w:r>
        <w:rPr>
          <w:color w:val="auto"/>
        </w:rPr>
        <w:t>Юнити</w:t>
      </w:r>
      <w:proofErr w:type="spellEnd"/>
      <w:r>
        <w:rPr>
          <w:color w:val="auto"/>
        </w:rPr>
        <w:t>, 2016. – 475 с.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Гроув</w:t>
      </w:r>
      <w:proofErr w:type="spellEnd"/>
      <w:r>
        <w:rPr>
          <w:color w:val="auto"/>
        </w:rPr>
        <w:t>, Э.С. Высокоэффективный менеджмент</w:t>
      </w:r>
      <w:proofErr w:type="gramStart"/>
      <w:r>
        <w:rPr>
          <w:color w:val="auto"/>
        </w:rPr>
        <w:t>.</w:t>
      </w:r>
      <w:proofErr w:type="gramEnd"/>
      <w:r>
        <w:rPr>
          <w:color w:val="auto"/>
        </w:rPr>
        <w:t xml:space="preserve"> - [</w:t>
      </w:r>
      <w:proofErr w:type="gramStart"/>
      <w:r>
        <w:rPr>
          <w:color w:val="auto"/>
        </w:rPr>
        <w:t>п</w:t>
      </w:r>
      <w:proofErr w:type="gramEnd"/>
      <w:r>
        <w:rPr>
          <w:color w:val="auto"/>
        </w:rPr>
        <w:t xml:space="preserve">ер. с англ.] - М.: </w:t>
      </w:r>
      <w:proofErr w:type="spellStart"/>
      <w:r>
        <w:rPr>
          <w:color w:val="auto"/>
        </w:rPr>
        <w:t>Филинъ</w:t>
      </w:r>
      <w:proofErr w:type="spellEnd"/>
      <w:r>
        <w:rPr>
          <w:color w:val="auto"/>
        </w:rPr>
        <w:t xml:space="preserve">, 2017. 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Кабушкин</w:t>
      </w:r>
      <w:proofErr w:type="spellEnd"/>
      <w:r>
        <w:rPr>
          <w:color w:val="auto"/>
        </w:rPr>
        <w:t>, Н.И. Основы менеджмента: Учеб</w:t>
      </w:r>
      <w:proofErr w:type="gramStart"/>
      <w:r>
        <w:rPr>
          <w:color w:val="auto"/>
        </w:rPr>
        <w:t>.</w:t>
      </w:r>
      <w:proofErr w:type="gramEnd"/>
      <w:r>
        <w:rPr>
          <w:color w:val="auto"/>
        </w:rPr>
        <w:t xml:space="preserve"> </w:t>
      </w:r>
      <w:proofErr w:type="gramStart"/>
      <w:r>
        <w:rPr>
          <w:color w:val="auto"/>
        </w:rPr>
        <w:t>п</w:t>
      </w:r>
      <w:proofErr w:type="gramEnd"/>
      <w:r>
        <w:rPr>
          <w:color w:val="auto"/>
        </w:rPr>
        <w:t xml:space="preserve">особие. - 3-е издание - Минск: Новое знание, 2016.. </w:t>
      </w:r>
    </w:p>
    <w:p w:rsidR="00CB58D5" w:rsidRDefault="00CB58D5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 xml:space="preserve">Ли </w:t>
      </w:r>
      <w:proofErr w:type="spellStart"/>
      <w:r>
        <w:rPr>
          <w:color w:val="auto"/>
        </w:rPr>
        <w:t>Якокка</w:t>
      </w:r>
      <w:proofErr w:type="spellEnd"/>
      <w:r>
        <w:rPr>
          <w:color w:val="auto"/>
        </w:rPr>
        <w:t xml:space="preserve"> Карьера менеджера / пер. с англ. – Мн.</w:t>
      </w:r>
      <w:proofErr w:type="gramStart"/>
      <w:r>
        <w:rPr>
          <w:color w:val="auto"/>
        </w:rPr>
        <w:t xml:space="preserve"> :</w:t>
      </w:r>
      <w:proofErr w:type="gramEnd"/>
      <w:r>
        <w:rPr>
          <w:color w:val="auto"/>
        </w:rPr>
        <w:t xml:space="preserve"> «Попурри», 2017.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Минаева Н.А. Экономика и предпринимательство. Лекции, деловые игры и упражнения М.: ВЛАДОС, 2016 г. – 256 с</w:t>
      </w:r>
      <w:proofErr w:type="gramStart"/>
      <w:r>
        <w:rPr>
          <w:color w:val="auto"/>
        </w:rPr>
        <w:t xml:space="preserve">.. </w:t>
      </w:r>
      <w:proofErr w:type="gramEnd"/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Петров М.Н. Основы экономики и предпринимательства. – СПб</w:t>
      </w:r>
      <w:proofErr w:type="gramStart"/>
      <w:r>
        <w:rPr>
          <w:color w:val="auto"/>
        </w:rPr>
        <w:t>. : «</w:t>
      </w:r>
      <w:proofErr w:type="gramEnd"/>
      <w:r>
        <w:rPr>
          <w:color w:val="auto"/>
        </w:rPr>
        <w:t xml:space="preserve">Издательский дом Герда». 2016. – 312 с..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Самоукин</w:t>
      </w:r>
      <w:proofErr w:type="spellEnd"/>
      <w:r>
        <w:rPr>
          <w:color w:val="auto"/>
        </w:rPr>
        <w:t xml:space="preserve"> А.И. Шишов А.Л. Сборник задач по бизнесу: Тесты и задачи с ответами и решениями для старших классов. _ М.: Новая школа, 2016. 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r>
        <w:rPr>
          <w:color w:val="auto"/>
        </w:rPr>
        <w:t>Управление персоналом организации — под ред. Кабанова А.Я. - Вильяме, 2017. – 312 с.</w:t>
      </w:r>
    </w:p>
    <w:p w:rsidR="00D64F9E" w:rsidRDefault="00D64F9E" w:rsidP="00D64F9E">
      <w:pPr>
        <w:pStyle w:val="Default"/>
        <w:numPr>
          <w:ilvl w:val="0"/>
          <w:numId w:val="1"/>
        </w:numPr>
        <w:ind w:left="0" w:firstLine="0"/>
        <w:jc w:val="both"/>
        <w:rPr>
          <w:color w:val="auto"/>
        </w:rPr>
      </w:pPr>
      <w:proofErr w:type="spellStart"/>
      <w:r>
        <w:rPr>
          <w:color w:val="auto"/>
        </w:rPr>
        <w:t>Череданова</w:t>
      </w:r>
      <w:proofErr w:type="spellEnd"/>
      <w:r>
        <w:rPr>
          <w:color w:val="auto"/>
        </w:rPr>
        <w:t xml:space="preserve"> Л.Н. Основы экономики и предпринимательства</w:t>
      </w:r>
      <w:proofErr w:type="gramStart"/>
      <w:r>
        <w:rPr>
          <w:color w:val="auto"/>
        </w:rPr>
        <w:t xml:space="preserve"> :</w:t>
      </w:r>
      <w:proofErr w:type="gramEnd"/>
      <w:r>
        <w:rPr>
          <w:color w:val="auto"/>
        </w:rPr>
        <w:t xml:space="preserve"> учебник для НПО – М.: «Академия», 2016. – 412 с.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b/>
          <w:bCs/>
          <w:color w:val="auto"/>
        </w:rPr>
        <w:t xml:space="preserve">Интернет-ресурсы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http://www.communiware.ru.internetacadetay/ - Всероссийская Интернет академия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http://ek-lit.agava.ru - Сайт библиотеки экономической и деловой литературы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http://economicus.ru - Портал Института «экономическая школа»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http://ecsocman.edu.ru - Федеральный образовательный портал по экономике, социологии и менеджменту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www.economy.gov.ru </w:t>
      </w:r>
      <w:r>
        <w:rPr>
          <w:b/>
          <w:bCs/>
          <w:color w:val="auto"/>
        </w:rPr>
        <w:t xml:space="preserve">- </w:t>
      </w:r>
      <w:r>
        <w:rPr>
          <w:color w:val="auto"/>
        </w:rPr>
        <w:t xml:space="preserve">Министерство экономического развития и торговли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www.nalog.ru </w:t>
      </w:r>
      <w:r>
        <w:rPr>
          <w:b/>
          <w:bCs/>
          <w:color w:val="auto"/>
        </w:rPr>
        <w:t xml:space="preserve">- </w:t>
      </w:r>
      <w:r>
        <w:rPr>
          <w:color w:val="auto"/>
        </w:rPr>
        <w:t xml:space="preserve">Министерство РФ по налогам и сборам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  <w:r>
        <w:rPr>
          <w:rFonts w:ascii="Wingdings" w:hAnsi="Wingdings" w:cs="Wingdings"/>
          <w:color w:val="auto"/>
        </w:rPr>
        <w:t></w:t>
      </w:r>
      <w:r>
        <w:rPr>
          <w:rFonts w:ascii="Wingdings" w:hAnsi="Wingdings" w:cs="Wingdings"/>
          <w:color w:val="auto"/>
        </w:rPr>
        <w:t></w:t>
      </w:r>
      <w:r>
        <w:rPr>
          <w:color w:val="auto"/>
        </w:rPr>
        <w:t xml:space="preserve">www.cbr.ru - Центральный банк Российской Федерации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ind w:firstLine="709"/>
        <w:jc w:val="both"/>
        <w:rPr>
          <w:b/>
        </w:rPr>
      </w:pPr>
      <w:r>
        <w:rPr>
          <w:b/>
        </w:rPr>
        <w:t>3.3 Организация образовательного процесса</w:t>
      </w:r>
    </w:p>
    <w:p w:rsidR="00CB58D5" w:rsidRDefault="00CB58D5" w:rsidP="00CB58D5">
      <w:pPr>
        <w:ind w:firstLine="709"/>
        <w:jc w:val="both"/>
        <w:rPr>
          <w:bCs/>
        </w:rPr>
      </w:pPr>
      <w:r>
        <w:rPr>
          <w:bCs/>
        </w:rPr>
        <w:t>Учебная дисциплина «Основы предпринимательства» относится к общепрофессиональным дисциплинам. Дисциплина направлена на освоение общих и профессиональных компетенций.</w:t>
      </w:r>
    </w:p>
    <w:p w:rsidR="00CB58D5" w:rsidRDefault="004536D2" w:rsidP="00CB58D5">
      <w:pPr>
        <w:pStyle w:val="a5"/>
        <w:ind w:firstLine="709"/>
        <w:jc w:val="both"/>
        <w:rPr>
          <w:bCs/>
        </w:rPr>
      </w:pPr>
      <w:hyperlink r:id="rId13" w:history="1">
        <w:r w:rsidR="00CB58D5">
          <w:rPr>
            <w:rStyle w:val="w"/>
            <w:shd w:val="clear" w:color="auto" w:fill="FFFFFF"/>
          </w:rPr>
          <w:t>Организация</w:t>
        </w:r>
      </w:hyperlink>
      <w:r w:rsidR="00CB58D5">
        <w:t xml:space="preserve"> </w:t>
      </w:r>
      <w:r w:rsidR="00CB58D5">
        <w:rPr>
          <w:rStyle w:val="w"/>
          <w:color w:val="000000"/>
          <w:shd w:val="clear" w:color="auto" w:fill="FFFFFF"/>
        </w:rPr>
        <w:t>образовательного процесса в образовательном учреждении регламентируется учебным планом</w:t>
      </w:r>
      <w:r w:rsidR="00CB58D5">
        <w:rPr>
          <w:color w:val="000000"/>
          <w:shd w:val="clear" w:color="auto" w:fill="FFFFFF"/>
        </w:rPr>
        <w:t xml:space="preserve">, </w:t>
      </w:r>
      <w:r w:rsidR="00CB58D5">
        <w:rPr>
          <w:rStyle w:val="w"/>
          <w:color w:val="000000"/>
          <w:shd w:val="clear" w:color="auto" w:fill="FFFFFF"/>
        </w:rPr>
        <w:t>годовым календарным учебным графиком и расписаниями занятий</w:t>
      </w:r>
      <w:r w:rsidR="00CB58D5">
        <w:rPr>
          <w:color w:val="000000"/>
          <w:shd w:val="clear" w:color="auto" w:fill="FFFFFF"/>
        </w:rPr>
        <w:t>.</w:t>
      </w:r>
    </w:p>
    <w:p w:rsidR="00CB58D5" w:rsidRDefault="00CB58D5" w:rsidP="00CB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CB58D5" w:rsidRDefault="00CB58D5" w:rsidP="00CB5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 xml:space="preserve">3.4 Кадровое обеспечение образовательного процесса </w:t>
      </w:r>
    </w:p>
    <w:p w:rsidR="005116CA" w:rsidRPr="008D3DAA" w:rsidRDefault="005116CA" w:rsidP="005116CA">
      <w:pPr>
        <w:ind w:firstLine="709"/>
        <w:jc w:val="both"/>
      </w:pPr>
      <w:r w:rsidRPr="008D3DAA">
        <w:lastRenderedPageBreak/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8D3DAA">
        <w:t>бакалавриат</w:t>
      </w:r>
      <w:proofErr w:type="spellEnd"/>
      <w:r w:rsidRPr="008D3DAA"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8D3DAA">
        <w:t>бакалавриата</w:t>
      </w:r>
      <w:proofErr w:type="spellEnd"/>
      <w:r w:rsidRPr="008D3DAA"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5116CA" w:rsidRPr="008D3DAA" w:rsidRDefault="005116CA" w:rsidP="005116CA">
      <w:pPr>
        <w:ind w:firstLine="709"/>
        <w:jc w:val="both"/>
      </w:pPr>
      <w:r w:rsidRPr="008D3DAA"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5116CA" w:rsidRPr="008D3DAA" w:rsidRDefault="005116CA" w:rsidP="005116CA">
      <w:pPr>
        <w:ind w:firstLine="709"/>
        <w:jc w:val="both"/>
      </w:pPr>
      <w:r w:rsidRPr="008D3DAA">
        <w:t xml:space="preserve"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</w:t>
      </w:r>
      <w:proofErr w:type="gramStart"/>
      <w:r w:rsidRPr="008D3DAA">
        <w:t>обучение</w:t>
      </w:r>
      <w:proofErr w:type="gramEnd"/>
      <w:r w:rsidRPr="008D3DAA">
        <w:t xml:space="preserve"> по дополнительным профессиональным программам по профилю педагогической деятельности не реже одного раза в три года.</w:t>
      </w:r>
    </w:p>
    <w:p w:rsidR="005116CA" w:rsidRPr="008D3DAA" w:rsidRDefault="005116CA" w:rsidP="005116CA">
      <w:pPr>
        <w:ind w:firstLine="709"/>
        <w:jc w:val="both"/>
      </w:pPr>
      <w:r w:rsidRPr="008D3DAA">
        <w:t xml:space="preserve">Требования к опыту практической работы. Опыт работы в области профессиональной деятельности, осваиваемой </w:t>
      </w:r>
      <w:proofErr w:type="gramStart"/>
      <w:r w:rsidRPr="008D3DAA">
        <w:t>обучающимися</w:t>
      </w:r>
      <w:proofErr w:type="gramEnd"/>
      <w:r w:rsidRPr="008D3DAA">
        <w:t xml:space="preserve">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CB58D5" w:rsidRDefault="00CB58D5" w:rsidP="00CB58D5">
      <w:pPr>
        <w:pStyle w:val="Default"/>
        <w:ind w:firstLine="709"/>
        <w:jc w:val="both"/>
        <w:rPr>
          <w:color w:val="auto"/>
        </w:rPr>
      </w:pPr>
    </w:p>
    <w:p w:rsidR="00CB58D5" w:rsidRDefault="00CB58D5" w:rsidP="00CB58D5">
      <w:pPr>
        <w:pStyle w:val="Default"/>
        <w:ind w:left="540"/>
        <w:rPr>
          <w:color w:val="auto"/>
        </w:rPr>
      </w:pPr>
    </w:p>
    <w:p w:rsidR="00CB58D5" w:rsidRDefault="00CB58D5" w:rsidP="00CB58D5">
      <w:pPr>
        <w:pStyle w:val="Default"/>
        <w:pageBreakBefore/>
        <w:ind w:left="540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lastRenderedPageBreak/>
        <w:t>4. КОНТРОЛЬ И ОЦЕНКА РЕЗУЛЬТАТОВ ОСВОЕНИЯ УЧЕБНОЙ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3686"/>
      </w:tblGrid>
      <w:tr w:rsidR="00CB58D5" w:rsidTr="00290034">
        <w:trPr>
          <w:trHeight w:val="24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(освоенные умения, усвоенные знания)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CB58D5" w:rsidTr="00290034">
        <w:trPr>
          <w:trHeight w:val="125"/>
        </w:trPr>
        <w:tc>
          <w:tcPr>
            <w:tcW w:w="9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Умения: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выбирать организационно-правовую форму предприятия;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применять различные методы исследования рынка;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выполнение индивидуальных заданий </w:t>
            </w:r>
          </w:p>
          <w:p w:rsidR="00CB58D5" w:rsidRDefault="00CB58D5">
            <w:pPr>
              <w:pStyle w:val="a5"/>
              <w:spacing w:line="276" w:lineRule="auto"/>
            </w:pPr>
            <w:r>
              <w:t xml:space="preserve">тестирование </w:t>
            </w:r>
          </w:p>
        </w:tc>
      </w:tr>
      <w:tr w:rsidR="00CB58D5" w:rsidTr="0029003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собирать и анализировать информацию о конкурентах, потребителях, поставщиках;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28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делать экономические расчёты;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</w:tc>
      </w:tr>
      <w:tr w:rsidR="00CB58D5" w:rsidTr="0029003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осуществлять планирование производственной деятельности;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практические занятия, внеаудиторная самостоятельная работа </w:t>
            </w:r>
          </w:p>
          <w:p w:rsidR="00CB58D5" w:rsidRDefault="00CB58D5">
            <w:pPr>
              <w:pStyle w:val="a5"/>
              <w:spacing w:line="276" w:lineRule="auto"/>
            </w:pPr>
            <w:r>
              <w:t xml:space="preserve">тестирование </w:t>
            </w:r>
          </w:p>
        </w:tc>
      </w:tr>
      <w:tr w:rsidR="00CB58D5" w:rsidTr="00290034">
        <w:trPr>
          <w:trHeight w:val="127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разрабатывать бизнес-план;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8D5" w:rsidRDefault="00CB58D5">
            <w:pPr>
              <w:pStyle w:val="a5"/>
              <w:spacing w:line="276" w:lineRule="auto"/>
            </w:pPr>
            <w:r>
              <w:t xml:space="preserve">выполнение индивидуальных зданий </w:t>
            </w:r>
          </w:p>
        </w:tc>
      </w:tr>
    </w:tbl>
    <w:p w:rsidR="00CB58D5" w:rsidRDefault="00CB58D5" w:rsidP="00CB58D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CB58D5" w:rsidRDefault="00CB58D5" w:rsidP="00CB58D5"/>
    <w:p w:rsidR="00CB58D5" w:rsidRDefault="00CB58D5" w:rsidP="00CB58D5"/>
    <w:p w:rsidR="00F35EF2" w:rsidRDefault="00F35EF2"/>
    <w:sectPr w:rsidR="00F35EF2" w:rsidSect="00F35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034" w:rsidRDefault="00290034" w:rsidP="00290034">
      <w:r>
        <w:separator/>
      </w:r>
    </w:p>
  </w:endnote>
  <w:endnote w:type="continuationSeparator" w:id="0">
    <w:p w:rsidR="00290034" w:rsidRDefault="00290034" w:rsidP="0029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2718800"/>
      <w:docPartObj>
        <w:docPartGallery w:val="Page Numbers (Bottom of Page)"/>
        <w:docPartUnique/>
      </w:docPartObj>
    </w:sdtPr>
    <w:sdtEndPr/>
    <w:sdtContent>
      <w:p w:rsidR="00290034" w:rsidRDefault="0029003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36D2">
          <w:rPr>
            <w:noProof/>
          </w:rPr>
          <w:t>13</w:t>
        </w:r>
        <w:r>
          <w:fldChar w:fldCharType="end"/>
        </w:r>
      </w:p>
    </w:sdtContent>
  </w:sdt>
  <w:p w:rsidR="00290034" w:rsidRDefault="0029003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034" w:rsidRDefault="00290034" w:rsidP="00290034">
      <w:r>
        <w:separator/>
      </w:r>
    </w:p>
  </w:footnote>
  <w:footnote w:type="continuationSeparator" w:id="0">
    <w:p w:rsidR="00290034" w:rsidRDefault="00290034" w:rsidP="00290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21DB1"/>
    <w:multiLevelType w:val="hybridMultilevel"/>
    <w:tmpl w:val="8618AB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652CC2"/>
    <w:multiLevelType w:val="hybridMultilevel"/>
    <w:tmpl w:val="B246D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58D5"/>
    <w:rsid w:val="00057EAA"/>
    <w:rsid w:val="00081DFB"/>
    <w:rsid w:val="000C36F6"/>
    <w:rsid w:val="000D7AD1"/>
    <w:rsid w:val="001306BA"/>
    <w:rsid w:val="001573FE"/>
    <w:rsid w:val="0017407F"/>
    <w:rsid w:val="001D0E3C"/>
    <w:rsid w:val="001D28C1"/>
    <w:rsid w:val="00235091"/>
    <w:rsid w:val="00290034"/>
    <w:rsid w:val="002A3C11"/>
    <w:rsid w:val="002A69AC"/>
    <w:rsid w:val="002F7617"/>
    <w:rsid w:val="00342C02"/>
    <w:rsid w:val="00353F77"/>
    <w:rsid w:val="00413F58"/>
    <w:rsid w:val="0042223B"/>
    <w:rsid w:val="004536D2"/>
    <w:rsid w:val="00460D57"/>
    <w:rsid w:val="004B5AA2"/>
    <w:rsid w:val="004E11B9"/>
    <w:rsid w:val="004E3F58"/>
    <w:rsid w:val="00506AFB"/>
    <w:rsid w:val="005116CA"/>
    <w:rsid w:val="00520844"/>
    <w:rsid w:val="0058072D"/>
    <w:rsid w:val="005E4614"/>
    <w:rsid w:val="005F021A"/>
    <w:rsid w:val="006241F4"/>
    <w:rsid w:val="0065480D"/>
    <w:rsid w:val="006B63BC"/>
    <w:rsid w:val="00723393"/>
    <w:rsid w:val="00731E90"/>
    <w:rsid w:val="0077783A"/>
    <w:rsid w:val="007C67C1"/>
    <w:rsid w:val="007E56F1"/>
    <w:rsid w:val="00806AD5"/>
    <w:rsid w:val="008111A7"/>
    <w:rsid w:val="008271BD"/>
    <w:rsid w:val="008420EE"/>
    <w:rsid w:val="0088241B"/>
    <w:rsid w:val="00893324"/>
    <w:rsid w:val="008E6131"/>
    <w:rsid w:val="00911291"/>
    <w:rsid w:val="00911DAF"/>
    <w:rsid w:val="00914EE3"/>
    <w:rsid w:val="00964502"/>
    <w:rsid w:val="00994D8B"/>
    <w:rsid w:val="009C7F6A"/>
    <w:rsid w:val="009E47C2"/>
    <w:rsid w:val="009F3893"/>
    <w:rsid w:val="009F611C"/>
    <w:rsid w:val="009F78AA"/>
    <w:rsid w:val="00A25AC5"/>
    <w:rsid w:val="00A32BA9"/>
    <w:rsid w:val="00A70CA2"/>
    <w:rsid w:val="00A92DC3"/>
    <w:rsid w:val="00AC7B24"/>
    <w:rsid w:val="00AF4485"/>
    <w:rsid w:val="00B06A81"/>
    <w:rsid w:val="00B40446"/>
    <w:rsid w:val="00B77CE3"/>
    <w:rsid w:val="00BC7436"/>
    <w:rsid w:val="00C07907"/>
    <w:rsid w:val="00C26057"/>
    <w:rsid w:val="00C87049"/>
    <w:rsid w:val="00CA62D4"/>
    <w:rsid w:val="00CB4B49"/>
    <w:rsid w:val="00CB58D5"/>
    <w:rsid w:val="00CF3F8C"/>
    <w:rsid w:val="00D039BA"/>
    <w:rsid w:val="00D45203"/>
    <w:rsid w:val="00D548CF"/>
    <w:rsid w:val="00D64F9E"/>
    <w:rsid w:val="00DE66B3"/>
    <w:rsid w:val="00E015DD"/>
    <w:rsid w:val="00E14B29"/>
    <w:rsid w:val="00E15507"/>
    <w:rsid w:val="00E33052"/>
    <w:rsid w:val="00E56D68"/>
    <w:rsid w:val="00E74DE7"/>
    <w:rsid w:val="00E759F0"/>
    <w:rsid w:val="00E81331"/>
    <w:rsid w:val="00EA0442"/>
    <w:rsid w:val="00ED32F0"/>
    <w:rsid w:val="00F22042"/>
    <w:rsid w:val="00F35EF2"/>
    <w:rsid w:val="00F409ED"/>
    <w:rsid w:val="00F530FF"/>
    <w:rsid w:val="00F75E5C"/>
    <w:rsid w:val="00F873F8"/>
    <w:rsid w:val="00F943B0"/>
    <w:rsid w:val="00F94462"/>
    <w:rsid w:val="00FE2B4F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CB58D5"/>
    <w:pPr>
      <w:spacing w:before="30" w:after="30"/>
      <w:outlineLvl w:val="0"/>
    </w:pPr>
    <w:rPr>
      <w:rFonts w:ascii="Arial" w:hAnsi="Arial" w:cs="Arial"/>
      <w:b/>
      <w:bCs/>
      <w:color w:val="FF6600"/>
      <w:kern w:val="36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8D5"/>
    <w:rPr>
      <w:rFonts w:ascii="Arial" w:eastAsia="Times New Roman" w:hAnsi="Arial" w:cs="Arial"/>
      <w:b/>
      <w:bCs/>
      <w:color w:val="FF6600"/>
      <w:kern w:val="36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B58D5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semiHidden/>
    <w:rsid w:val="00CB58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B58D5"/>
    <w:pPr>
      <w:jc w:val="center"/>
    </w:pPr>
    <w:rPr>
      <w:b/>
      <w:sz w:val="48"/>
      <w:szCs w:val="20"/>
    </w:rPr>
  </w:style>
  <w:style w:type="character" w:customStyle="1" w:styleId="20">
    <w:name w:val="Основной текст 2 Знак"/>
    <w:basedOn w:val="a0"/>
    <w:link w:val="2"/>
    <w:semiHidden/>
    <w:rsid w:val="00CB58D5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5">
    <w:name w:val="No Spacing"/>
    <w:uiPriority w:val="1"/>
    <w:qFormat/>
    <w:rsid w:val="00CB5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B58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CB5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">
    <w:name w:val="w"/>
    <w:basedOn w:val="a0"/>
    <w:rsid w:val="00CB58D5"/>
  </w:style>
  <w:style w:type="paragraph" w:styleId="a6">
    <w:name w:val="Balloon Text"/>
    <w:basedOn w:val="a"/>
    <w:link w:val="a7"/>
    <w:uiPriority w:val="99"/>
    <w:semiHidden/>
    <w:unhideWhenUsed/>
    <w:rsid w:val="00CB58D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58D5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5116C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29003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0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9003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003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6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ofessional_education.academic.ru/1820/%D0%9E%D0%A0%D0%93%D0%90%D0%9D%D0%98%D0%97%D0%90%D0%A6%D0%98%D0%A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9519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CDD0DA-FE84-4624-A897-DAB90ADB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13</Pages>
  <Words>2611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Домнина</cp:lastModifiedBy>
  <cp:revision>34</cp:revision>
  <cp:lastPrinted>2023-07-06T10:45:00Z</cp:lastPrinted>
  <dcterms:created xsi:type="dcterms:W3CDTF">2020-12-20T15:35:00Z</dcterms:created>
  <dcterms:modified xsi:type="dcterms:W3CDTF">2024-05-11T12:26:00Z</dcterms:modified>
</cp:coreProperties>
</file>